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400" w:type="dxa"/>
        <w:jc w:val="center"/>
        <w:shd w:val="clear" w:color="auto" w:fill="8DB3E2" w:themeFill="text2" w:themeFillTint="66"/>
        <w:tblLook w:val="04A0" w:firstRow="1" w:lastRow="0" w:firstColumn="1" w:lastColumn="0" w:noHBand="0" w:noVBand="1"/>
      </w:tblPr>
      <w:tblGrid>
        <w:gridCol w:w="14400"/>
      </w:tblGrid>
      <w:tr w:rsidR="006D183B" w:rsidRPr="005F35A6" w14:paraId="75F10A8B" w14:textId="77777777" w:rsidTr="0033459C">
        <w:trPr>
          <w:trHeight w:val="10421"/>
          <w:jc w:val="center"/>
        </w:trPr>
        <w:tc>
          <w:tcPr>
            <w:tcW w:w="14400" w:type="dxa"/>
            <w:shd w:val="clear" w:color="auto" w:fill="8DB3E2" w:themeFill="text2" w:themeFillTint="66"/>
          </w:tcPr>
          <w:p w14:paraId="1AF1257C" w14:textId="77777777" w:rsidR="006D183B" w:rsidRPr="005F35A6" w:rsidRDefault="006D183B" w:rsidP="006D183B">
            <w:pPr>
              <w:jc w:val="center"/>
              <w:rPr>
                <w:rFonts w:asciiTheme="minorHAnsi" w:hAnsiTheme="minorHAnsi" w:cstheme="minorHAnsi"/>
                <w:b/>
                <w:sz w:val="72"/>
                <w:szCs w:val="72"/>
              </w:rPr>
            </w:pPr>
            <w:bookmarkStart w:id="0" w:name="_Hlk22654352"/>
          </w:p>
          <w:p w14:paraId="3037C284" w14:textId="77777777" w:rsidR="006D183B" w:rsidRPr="005F35A6" w:rsidRDefault="006D183B" w:rsidP="006D183B">
            <w:pPr>
              <w:spacing w:after="0"/>
              <w:jc w:val="center"/>
              <w:rPr>
                <w:rFonts w:asciiTheme="minorHAnsi" w:hAnsiTheme="minorHAnsi" w:cstheme="minorHAnsi"/>
                <w:b/>
                <w:bCs/>
                <w:sz w:val="84"/>
                <w:szCs w:val="84"/>
              </w:rPr>
            </w:pPr>
            <w:r w:rsidRPr="005F35A6">
              <w:rPr>
                <w:rFonts w:asciiTheme="minorHAnsi" w:hAnsiTheme="minorHAnsi" w:cstheme="minorHAnsi"/>
                <w:noProof/>
              </w:rPr>
              <w:drawing>
                <wp:inline distT="0" distB="0" distL="0" distR="0" wp14:anchorId="3B2E7221" wp14:editId="795F5701">
                  <wp:extent cx="8037576" cy="1057656"/>
                  <wp:effectExtent l="19050" t="0" r="20955" b="352425"/>
                  <wp:docPr id="2" name="Picture 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8037576" cy="105765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662E0BD5" w14:textId="389B1DEB" w:rsidR="006D183B" w:rsidRPr="005F35A6" w:rsidRDefault="006D183B" w:rsidP="006D183B">
            <w:pPr>
              <w:spacing w:after="0"/>
              <w:jc w:val="center"/>
              <w:rPr>
                <w:rFonts w:asciiTheme="minorHAnsi" w:hAnsiTheme="minorHAnsi" w:cstheme="minorHAnsi"/>
                <w:b/>
                <w:bCs/>
                <w:sz w:val="56"/>
                <w:szCs w:val="56"/>
              </w:rPr>
            </w:pPr>
          </w:p>
          <w:p w14:paraId="31D78023" w14:textId="77777777" w:rsidR="006D183B" w:rsidRPr="005F35A6" w:rsidRDefault="006D183B" w:rsidP="006D183B">
            <w:pPr>
              <w:spacing w:after="0"/>
              <w:jc w:val="center"/>
              <w:rPr>
                <w:rFonts w:asciiTheme="minorHAnsi" w:hAnsiTheme="minorHAnsi" w:cstheme="minorHAnsi"/>
                <w:b/>
                <w:bCs/>
                <w:sz w:val="56"/>
                <w:szCs w:val="56"/>
              </w:rPr>
            </w:pPr>
          </w:p>
          <w:p w14:paraId="624C9D82" w14:textId="77777777" w:rsidR="00941DC5" w:rsidRPr="005F35A6" w:rsidRDefault="006D183B" w:rsidP="006D183B">
            <w:pPr>
              <w:spacing w:after="0"/>
              <w:jc w:val="center"/>
              <w:rPr>
                <w:rFonts w:asciiTheme="minorHAnsi" w:hAnsiTheme="minorHAnsi" w:cstheme="minorHAnsi"/>
                <w:b/>
                <w:sz w:val="72"/>
                <w:szCs w:val="72"/>
              </w:rPr>
            </w:pPr>
            <w:r w:rsidRPr="005F35A6">
              <w:rPr>
                <w:rFonts w:asciiTheme="minorHAnsi" w:hAnsiTheme="minorHAnsi" w:cstheme="minorHAnsi"/>
                <w:b/>
                <w:sz w:val="72"/>
                <w:szCs w:val="72"/>
              </w:rPr>
              <w:t xml:space="preserve">Criteria for Programmatic Accreditation of </w:t>
            </w:r>
          </w:p>
          <w:p w14:paraId="3B1681BF" w14:textId="304369AE" w:rsidR="00941DC5" w:rsidRPr="005F35A6" w:rsidRDefault="006D183B" w:rsidP="00941DC5">
            <w:pPr>
              <w:spacing w:after="0"/>
              <w:jc w:val="center"/>
              <w:rPr>
                <w:rFonts w:asciiTheme="minorHAnsi" w:hAnsiTheme="minorHAnsi" w:cstheme="minorHAnsi"/>
                <w:b/>
                <w:sz w:val="72"/>
                <w:szCs w:val="72"/>
              </w:rPr>
            </w:pPr>
            <w:r w:rsidRPr="005F35A6">
              <w:rPr>
                <w:rFonts w:asciiTheme="minorHAnsi" w:hAnsiTheme="minorHAnsi" w:cstheme="minorHAnsi"/>
                <w:b/>
                <w:sz w:val="72"/>
                <w:szCs w:val="72"/>
              </w:rPr>
              <w:t xml:space="preserve">Midwifery Education Programs </w:t>
            </w:r>
          </w:p>
          <w:p w14:paraId="0D6C238D" w14:textId="320D161F" w:rsidR="006D183B" w:rsidRPr="005F35A6" w:rsidRDefault="006D183B" w:rsidP="006D183B">
            <w:pPr>
              <w:spacing w:after="0"/>
              <w:jc w:val="center"/>
              <w:rPr>
                <w:rFonts w:asciiTheme="minorHAnsi" w:hAnsiTheme="minorHAnsi" w:cstheme="minorHAnsi"/>
                <w:b/>
                <w:sz w:val="56"/>
                <w:szCs w:val="56"/>
              </w:rPr>
            </w:pPr>
            <w:r w:rsidRPr="005F35A6">
              <w:rPr>
                <w:rFonts w:asciiTheme="minorHAnsi" w:hAnsiTheme="minorHAnsi" w:cstheme="minorHAnsi"/>
                <w:b/>
                <w:sz w:val="56"/>
                <w:szCs w:val="56"/>
              </w:rPr>
              <w:t>with</w:t>
            </w:r>
          </w:p>
          <w:p w14:paraId="089CA361" w14:textId="77777777" w:rsidR="006D183B" w:rsidRPr="005F35A6" w:rsidRDefault="006D183B" w:rsidP="006D183B">
            <w:pPr>
              <w:spacing w:after="0"/>
              <w:jc w:val="center"/>
              <w:rPr>
                <w:rFonts w:asciiTheme="minorHAnsi" w:hAnsiTheme="minorHAnsi" w:cstheme="minorHAnsi"/>
                <w:b/>
                <w:sz w:val="56"/>
                <w:szCs w:val="56"/>
              </w:rPr>
            </w:pPr>
            <w:r w:rsidRPr="005F35A6">
              <w:rPr>
                <w:rFonts w:asciiTheme="minorHAnsi" w:hAnsiTheme="minorHAnsi" w:cstheme="minorHAnsi"/>
                <w:b/>
                <w:sz w:val="56"/>
                <w:szCs w:val="56"/>
              </w:rPr>
              <w:t>Instructions for Elaboration and Documentation</w:t>
            </w:r>
          </w:p>
          <w:p w14:paraId="7C347AD4" w14:textId="38C7C0E8" w:rsidR="006D183B" w:rsidRPr="005F35A6" w:rsidRDefault="006D183B" w:rsidP="006D183B">
            <w:pPr>
              <w:spacing w:after="0"/>
              <w:jc w:val="center"/>
              <w:rPr>
                <w:rFonts w:asciiTheme="minorHAnsi" w:hAnsiTheme="minorHAnsi" w:cstheme="minorHAnsi"/>
                <w:b/>
                <w:sz w:val="56"/>
                <w:szCs w:val="56"/>
              </w:rPr>
            </w:pPr>
          </w:p>
          <w:p w14:paraId="6DB885DB" w14:textId="77777777" w:rsidR="00C43FBE" w:rsidRPr="005F35A6" w:rsidRDefault="00C43FBE" w:rsidP="00941DC5">
            <w:pPr>
              <w:spacing w:after="0"/>
              <w:rPr>
                <w:rFonts w:asciiTheme="minorHAnsi" w:hAnsiTheme="minorHAnsi" w:cstheme="minorHAnsi"/>
              </w:rPr>
            </w:pPr>
            <w:r w:rsidRPr="005F35A6">
              <w:rPr>
                <w:rFonts w:asciiTheme="minorHAnsi" w:hAnsiTheme="minorHAnsi" w:cstheme="minorHAnsi"/>
              </w:rPr>
              <w:t xml:space="preserve">                                                                                                                    </w:t>
            </w:r>
          </w:p>
          <w:p w14:paraId="34896199" w14:textId="157200E7" w:rsidR="00B21DD5" w:rsidRDefault="00B21DD5" w:rsidP="00941DC5">
            <w:pPr>
              <w:spacing w:after="0"/>
              <w:rPr>
                <w:rFonts w:asciiTheme="minorHAnsi" w:hAnsiTheme="minorHAnsi" w:cstheme="minorHAnsi"/>
              </w:rPr>
            </w:pPr>
          </w:p>
          <w:p w14:paraId="51995AFC" w14:textId="77777777" w:rsidR="00B21DD5" w:rsidRPr="005F35A6" w:rsidRDefault="00B21DD5" w:rsidP="00941DC5">
            <w:pPr>
              <w:spacing w:after="0"/>
              <w:rPr>
                <w:rFonts w:asciiTheme="minorHAnsi" w:hAnsiTheme="minorHAnsi" w:cstheme="minorHAnsi"/>
              </w:rPr>
            </w:pPr>
          </w:p>
          <w:p w14:paraId="0CEDAAB0" w14:textId="77777777" w:rsidR="00C43FBE" w:rsidRPr="005F35A6" w:rsidRDefault="00C43FBE" w:rsidP="00941DC5">
            <w:pPr>
              <w:spacing w:after="0"/>
              <w:rPr>
                <w:rFonts w:asciiTheme="minorHAnsi" w:hAnsiTheme="minorHAnsi" w:cstheme="minorHAnsi"/>
              </w:rPr>
            </w:pPr>
          </w:p>
          <w:p w14:paraId="10610B09" w14:textId="5D709C49" w:rsidR="006D183B" w:rsidRPr="005F35A6" w:rsidRDefault="00C43FBE" w:rsidP="00AB440D">
            <w:pPr>
              <w:spacing w:after="0"/>
              <w:jc w:val="center"/>
              <w:rPr>
                <w:rFonts w:asciiTheme="minorHAnsi" w:hAnsiTheme="minorHAnsi" w:cstheme="minorHAnsi"/>
              </w:rPr>
            </w:pPr>
            <w:r w:rsidRPr="005F35A6">
              <w:rPr>
                <w:rFonts w:asciiTheme="minorHAnsi" w:hAnsiTheme="minorHAnsi" w:cstheme="minorHAnsi"/>
              </w:rPr>
              <w:t>©</w:t>
            </w:r>
            <w:r w:rsidR="00CA7ABF">
              <w:rPr>
                <w:rFonts w:asciiTheme="minorHAnsi" w:hAnsiTheme="minorHAnsi" w:cstheme="minorHAnsi"/>
              </w:rPr>
              <w:t xml:space="preserve">May </w:t>
            </w:r>
            <w:r w:rsidRPr="005F35A6">
              <w:rPr>
                <w:rFonts w:asciiTheme="minorHAnsi" w:hAnsiTheme="minorHAnsi" w:cstheme="minorHAnsi"/>
              </w:rPr>
              <w:t xml:space="preserve">2019 </w:t>
            </w:r>
            <w:r w:rsidR="00CA7ABF">
              <w:rPr>
                <w:rFonts w:asciiTheme="minorHAnsi" w:hAnsiTheme="minorHAnsi" w:cstheme="minorHAnsi"/>
              </w:rPr>
              <w:t xml:space="preserve">(Revised December 2019) </w:t>
            </w:r>
            <w:r w:rsidRPr="005F35A6">
              <w:rPr>
                <w:rFonts w:asciiTheme="minorHAnsi" w:hAnsiTheme="minorHAnsi" w:cstheme="minorHAnsi"/>
              </w:rPr>
              <w:t>Accreditation Commission for Midwifery Education (ACME)</w:t>
            </w:r>
          </w:p>
        </w:tc>
      </w:tr>
      <w:bookmarkEnd w:id="0"/>
    </w:tbl>
    <w:p w14:paraId="46406C86" w14:textId="77777777" w:rsidR="006D183B" w:rsidRPr="005F35A6" w:rsidRDefault="006D183B" w:rsidP="00F14490">
      <w:pPr>
        <w:rPr>
          <w:rFonts w:asciiTheme="minorHAnsi" w:hAnsiTheme="minorHAnsi" w:cstheme="minorHAnsi"/>
        </w:rPr>
      </w:pPr>
    </w:p>
    <w:p w14:paraId="246E90FE" w14:textId="77777777" w:rsidR="006D183B" w:rsidRPr="005F35A6" w:rsidRDefault="006D183B" w:rsidP="00F14490">
      <w:pPr>
        <w:rPr>
          <w:rFonts w:asciiTheme="minorHAnsi" w:hAnsiTheme="minorHAnsi" w:cstheme="minorHAnsi"/>
        </w:rPr>
      </w:pPr>
    </w:p>
    <w:p w14:paraId="3340A0AE" w14:textId="7A97C6AF" w:rsidR="006D183B" w:rsidRPr="005F35A6" w:rsidRDefault="0025308E" w:rsidP="0025308E">
      <w:pPr>
        <w:jc w:val="center"/>
        <w:rPr>
          <w:rFonts w:asciiTheme="minorHAnsi" w:hAnsiTheme="minorHAnsi" w:cstheme="minorHAnsi"/>
        </w:rPr>
      </w:pPr>
      <w:r w:rsidRPr="005F35A6">
        <w:rPr>
          <w:rFonts w:asciiTheme="minorHAnsi" w:hAnsiTheme="minorHAnsi" w:cstheme="minorHAnsi"/>
          <w:b/>
          <w:noProof/>
        </w:rPr>
        <w:drawing>
          <wp:inline distT="0" distB="0" distL="0" distR="0" wp14:anchorId="2BAE29CD" wp14:editId="53866B9F">
            <wp:extent cx="2416629" cy="2215243"/>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ME-Logo-Redo-Vert.jpg"/>
                    <pic:cNvPicPr/>
                  </pic:nvPicPr>
                  <pic:blipFill>
                    <a:blip r:embed="rId9">
                      <a:extLst>
                        <a:ext uri="{28A0092B-C50C-407E-A947-70E740481C1C}">
                          <a14:useLocalDpi xmlns:a14="http://schemas.microsoft.com/office/drawing/2010/main" val="0"/>
                        </a:ext>
                      </a:extLst>
                    </a:blip>
                    <a:stretch>
                      <a:fillRect/>
                    </a:stretch>
                  </pic:blipFill>
                  <pic:spPr>
                    <a:xfrm>
                      <a:off x="0" y="0"/>
                      <a:ext cx="2416629" cy="2215243"/>
                    </a:xfrm>
                    <a:prstGeom prst="rect">
                      <a:avLst/>
                    </a:prstGeom>
                  </pic:spPr>
                </pic:pic>
              </a:graphicData>
            </a:graphic>
          </wp:inline>
        </w:drawing>
      </w:r>
    </w:p>
    <w:p w14:paraId="2AF684BE" w14:textId="3799EDF5" w:rsidR="00F14490" w:rsidRPr="005F35A6" w:rsidRDefault="00F14490" w:rsidP="00F14490">
      <w:pPr>
        <w:rPr>
          <w:rFonts w:asciiTheme="minorHAnsi" w:hAnsiTheme="minorHAnsi" w:cstheme="minorHAnsi"/>
          <w:bCs/>
          <w:color w:val="FF0000"/>
        </w:rPr>
      </w:pPr>
      <w:r w:rsidRPr="005F35A6">
        <w:rPr>
          <w:rFonts w:asciiTheme="minorHAnsi" w:hAnsiTheme="minorHAnsi" w:cstheme="minorHAnsi"/>
          <w:bCs/>
        </w:rPr>
        <w:br/>
      </w:r>
    </w:p>
    <w:p w14:paraId="4BCBA95F" w14:textId="77777777" w:rsidR="00F14490" w:rsidRPr="005F35A6" w:rsidRDefault="00F14490" w:rsidP="0025308E">
      <w:pPr>
        <w:rPr>
          <w:rFonts w:asciiTheme="minorHAnsi" w:hAnsiTheme="minorHAnsi" w:cstheme="minorHAnsi"/>
          <w:b/>
        </w:rPr>
      </w:pPr>
    </w:p>
    <w:p w14:paraId="5F2D8B3C" w14:textId="77777777" w:rsidR="00F14490" w:rsidRPr="005F35A6" w:rsidRDefault="00F14490" w:rsidP="00F14490">
      <w:pPr>
        <w:jc w:val="center"/>
        <w:rPr>
          <w:rFonts w:asciiTheme="minorHAnsi" w:hAnsiTheme="minorHAnsi" w:cstheme="minorHAnsi"/>
          <w:b/>
        </w:rPr>
      </w:pPr>
    </w:p>
    <w:p w14:paraId="714361F3" w14:textId="77777777" w:rsidR="00F14490" w:rsidRPr="005F35A6" w:rsidRDefault="00F14490" w:rsidP="00F14490">
      <w:pPr>
        <w:jc w:val="center"/>
        <w:rPr>
          <w:rFonts w:asciiTheme="minorHAnsi" w:hAnsiTheme="minorHAnsi" w:cstheme="minorHAnsi"/>
          <w:b/>
        </w:rPr>
      </w:pPr>
    </w:p>
    <w:p w14:paraId="4111895C" w14:textId="77777777" w:rsidR="00F14490" w:rsidRPr="005F35A6" w:rsidRDefault="00F14490" w:rsidP="00F14490">
      <w:pPr>
        <w:jc w:val="center"/>
        <w:rPr>
          <w:rFonts w:asciiTheme="minorHAnsi" w:hAnsiTheme="minorHAnsi" w:cstheme="minorHAnsi"/>
          <w:b/>
        </w:rPr>
      </w:pPr>
    </w:p>
    <w:p w14:paraId="58CF5F6B" w14:textId="77777777" w:rsidR="00F14490" w:rsidRPr="005F35A6" w:rsidRDefault="00F14490" w:rsidP="00F14490">
      <w:pPr>
        <w:jc w:val="center"/>
        <w:rPr>
          <w:rFonts w:asciiTheme="minorHAnsi" w:hAnsiTheme="minorHAnsi" w:cstheme="minorHAnsi"/>
          <w:b/>
        </w:rPr>
      </w:pPr>
    </w:p>
    <w:p w14:paraId="268C7346" w14:textId="77777777" w:rsidR="00F14490" w:rsidRPr="005F35A6" w:rsidRDefault="00F14490" w:rsidP="00F14490">
      <w:pPr>
        <w:jc w:val="center"/>
        <w:rPr>
          <w:rFonts w:asciiTheme="minorHAnsi" w:hAnsiTheme="minorHAnsi" w:cstheme="minorHAnsi"/>
          <w:b/>
        </w:rPr>
      </w:pPr>
    </w:p>
    <w:p w14:paraId="752F1161" w14:textId="034450D0" w:rsidR="00F14490" w:rsidRDefault="00F14490" w:rsidP="00F14490">
      <w:pPr>
        <w:jc w:val="center"/>
        <w:rPr>
          <w:rFonts w:asciiTheme="minorHAnsi" w:hAnsiTheme="minorHAnsi" w:cstheme="minorHAnsi"/>
          <w:b/>
        </w:rPr>
      </w:pPr>
    </w:p>
    <w:p w14:paraId="6EDCF82D" w14:textId="2E29D488" w:rsidR="00B21DD5" w:rsidRDefault="00B21DD5" w:rsidP="00F14490">
      <w:pPr>
        <w:jc w:val="center"/>
        <w:rPr>
          <w:rFonts w:asciiTheme="minorHAnsi" w:hAnsiTheme="minorHAnsi" w:cstheme="minorHAnsi"/>
          <w:b/>
        </w:rPr>
      </w:pPr>
    </w:p>
    <w:p w14:paraId="15CB2B78" w14:textId="2E4F47B4" w:rsidR="00B21DD5" w:rsidRDefault="00B21DD5" w:rsidP="00F14490">
      <w:pPr>
        <w:jc w:val="center"/>
        <w:rPr>
          <w:rFonts w:asciiTheme="minorHAnsi" w:hAnsiTheme="minorHAnsi" w:cstheme="minorHAnsi"/>
          <w:b/>
        </w:rPr>
      </w:pPr>
    </w:p>
    <w:p w14:paraId="4B3730B7" w14:textId="77777777" w:rsidR="00B21DD5" w:rsidRPr="005F35A6" w:rsidRDefault="00B21DD5" w:rsidP="00F14490">
      <w:pPr>
        <w:jc w:val="center"/>
        <w:rPr>
          <w:rFonts w:asciiTheme="minorHAnsi" w:hAnsiTheme="minorHAnsi" w:cstheme="minorHAnsi"/>
          <w:b/>
        </w:rPr>
      </w:pPr>
    </w:p>
    <w:p w14:paraId="604F2320" w14:textId="2603FB11" w:rsidR="00D95510" w:rsidRDefault="00865C31" w:rsidP="0025308E">
      <w:pPr>
        <w:tabs>
          <w:tab w:val="left" w:pos="411"/>
        </w:tabs>
        <w:rPr>
          <w:rFonts w:asciiTheme="minorHAnsi" w:hAnsiTheme="minorHAnsi" w:cstheme="minorHAnsi"/>
          <w:bCs/>
        </w:rPr>
      </w:pPr>
      <w:r w:rsidRPr="005F35A6">
        <w:rPr>
          <w:rFonts w:asciiTheme="minorHAnsi" w:hAnsiTheme="minorHAnsi" w:cstheme="minorHAnsi"/>
        </w:rPr>
        <w:t xml:space="preserve">Copyright © 2019 </w:t>
      </w:r>
      <w:r w:rsidR="00CA7ABF">
        <w:rPr>
          <w:rFonts w:asciiTheme="minorHAnsi" w:hAnsiTheme="minorHAnsi" w:cstheme="minorHAnsi"/>
        </w:rPr>
        <w:t xml:space="preserve">December </w:t>
      </w:r>
      <w:r w:rsidRPr="005F35A6">
        <w:rPr>
          <w:rFonts w:asciiTheme="minorHAnsi" w:hAnsiTheme="minorHAnsi" w:cstheme="minorHAnsi"/>
        </w:rPr>
        <w:t xml:space="preserve">by the Accreditation Commission for Midwifery Education (ACME), except where noted. </w:t>
      </w:r>
      <w:r w:rsidRPr="005F35A6">
        <w:rPr>
          <w:rFonts w:asciiTheme="minorHAnsi" w:hAnsiTheme="minorHAnsi" w:cstheme="minorHAnsi"/>
          <w:bCs/>
        </w:rPr>
        <w:t xml:space="preserve">Except for use by a program or institution in preparing a self-evaluation report (SER) or preaccreditation report (PAR), no part of this publication may be reproduced, stored in a retrieval system or transmitted in any form or by any means, electronic, mechanical, photocopying, recording or otherwise, without prior written permission of the Accreditation Commission for Midwifery Education. </w:t>
      </w:r>
      <w:hyperlink r:id="rId10" w:history="1">
        <w:r w:rsidR="00FE5C11" w:rsidRPr="005F35A6">
          <w:rPr>
            <w:rStyle w:val="Hyperlink"/>
            <w:rFonts w:asciiTheme="minorHAnsi" w:hAnsiTheme="minorHAnsi" w:cstheme="minorHAnsi"/>
            <w:bCs/>
          </w:rPr>
          <w:t>www.midwife.org/acme</w:t>
        </w:r>
      </w:hyperlink>
      <w:r w:rsidR="00FE5C11" w:rsidRPr="005F35A6">
        <w:rPr>
          <w:rFonts w:asciiTheme="minorHAnsi" w:hAnsiTheme="minorHAnsi" w:cstheme="minorHAnsi"/>
          <w:bCs/>
        </w:rPr>
        <w:t xml:space="preserve"> </w:t>
      </w:r>
      <w:r w:rsidR="00D95510">
        <w:rPr>
          <w:rFonts w:asciiTheme="minorHAnsi" w:hAnsiTheme="minorHAnsi" w:cstheme="minorHAnsi"/>
          <w:bCs/>
        </w:rPr>
        <w:t xml:space="preserve"> </w:t>
      </w:r>
      <w:r w:rsidR="00D95510">
        <w:rPr>
          <w:rFonts w:asciiTheme="minorHAnsi" w:hAnsiTheme="minorHAnsi" w:cstheme="minorHAnsi"/>
          <w:bCs/>
        </w:rPr>
        <w:br w:type="page"/>
      </w:r>
    </w:p>
    <w:sdt>
      <w:sdtPr>
        <w:rPr>
          <w:rFonts w:ascii="Times New Roman" w:eastAsia="Times New Roman" w:hAnsi="Times New Roman" w:cs="Times New Roman"/>
          <w:color w:val="auto"/>
          <w:sz w:val="24"/>
          <w:szCs w:val="24"/>
        </w:rPr>
        <w:id w:val="-1555923615"/>
        <w:docPartObj>
          <w:docPartGallery w:val="Table of Contents"/>
          <w:docPartUnique/>
        </w:docPartObj>
      </w:sdtPr>
      <w:sdtEndPr>
        <w:rPr>
          <w:b/>
          <w:bCs/>
          <w:noProof/>
        </w:rPr>
      </w:sdtEndPr>
      <w:sdtContent>
        <w:p w14:paraId="7605DC68" w14:textId="30B90A8D" w:rsidR="00D95510" w:rsidRDefault="00D95510">
          <w:pPr>
            <w:pStyle w:val="TOCHeading"/>
          </w:pPr>
          <w:r>
            <w:t>Conten</w:t>
          </w:r>
          <w:bookmarkStart w:id="1" w:name="_GoBack"/>
          <w:bookmarkEnd w:id="1"/>
          <w:r>
            <w:t>ts</w:t>
          </w:r>
        </w:p>
        <w:p w14:paraId="04BDE418" w14:textId="0E2367FF" w:rsidR="00B31E11" w:rsidRDefault="00D95510">
          <w:pPr>
            <w:pStyle w:val="TOC1"/>
            <w:tabs>
              <w:tab w:val="right" w:leader="dot" w:pos="1439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27485269" w:history="1">
            <w:r w:rsidR="00B31E11" w:rsidRPr="002044A8">
              <w:rPr>
                <w:rStyle w:val="Hyperlink"/>
                <w:rFonts w:cstheme="minorHAnsi"/>
                <w:noProof/>
              </w:rPr>
              <w:t>Preface</w:t>
            </w:r>
            <w:r w:rsidR="00B31E11">
              <w:rPr>
                <w:noProof/>
                <w:webHidden/>
              </w:rPr>
              <w:tab/>
            </w:r>
            <w:r w:rsidR="00B31E11">
              <w:rPr>
                <w:noProof/>
                <w:webHidden/>
              </w:rPr>
              <w:fldChar w:fldCharType="begin"/>
            </w:r>
            <w:r w:rsidR="00B31E11">
              <w:rPr>
                <w:noProof/>
                <w:webHidden/>
              </w:rPr>
              <w:instrText xml:space="preserve"> PAGEREF _Toc27485269 \h </w:instrText>
            </w:r>
            <w:r w:rsidR="00B31E11">
              <w:rPr>
                <w:noProof/>
                <w:webHidden/>
              </w:rPr>
            </w:r>
            <w:r w:rsidR="00B31E11">
              <w:rPr>
                <w:noProof/>
                <w:webHidden/>
              </w:rPr>
              <w:fldChar w:fldCharType="separate"/>
            </w:r>
            <w:r w:rsidR="00B31E11">
              <w:rPr>
                <w:noProof/>
                <w:webHidden/>
              </w:rPr>
              <w:t>4</w:t>
            </w:r>
            <w:r w:rsidR="00B31E11">
              <w:rPr>
                <w:noProof/>
                <w:webHidden/>
              </w:rPr>
              <w:fldChar w:fldCharType="end"/>
            </w:r>
          </w:hyperlink>
        </w:p>
        <w:p w14:paraId="03E415EF" w14:textId="4D9F97C4" w:rsidR="00B31E11" w:rsidRDefault="00B31E11">
          <w:pPr>
            <w:pStyle w:val="TOC1"/>
            <w:tabs>
              <w:tab w:val="right" w:leader="dot" w:pos="14390"/>
            </w:tabs>
            <w:rPr>
              <w:rFonts w:asciiTheme="minorHAnsi" w:eastAsiaTheme="minorEastAsia" w:hAnsiTheme="minorHAnsi" w:cstheme="minorBidi"/>
              <w:noProof/>
              <w:sz w:val="22"/>
              <w:szCs w:val="22"/>
            </w:rPr>
          </w:pPr>
          <w:hyperlink w:anchor="_Toc27485270" w:history="1">
            <w:r w:rsidRPr="002044A8">
              <w:rPr>
                <w:rStyle w:val="Hyperlink"/>
                <w:rFonts w:cstheme="minorHAnsi"/>
                <w:noProof/>
              </w:rPr>
              <w:t>Introduction</w:t>
            </w:r>
            <w:r>
              <w:rPr>
                <w:noProof/>
                <w:webHidden/>
              </w:rPr>
              <w:tab/>
            </w:r>
            <w:r>
              <w:rPr>
                <w:noProof/>
                <w:webHidden/>
              </w:rPr>
              <w:fldChar w:fldCharType="begin"/>
            </w:r>
            <w:r>
              <w:rPr>
                <w:noProof/>
                <w:webHidden/>
              </w:rPr>
              <w:instrText xml:space="preserve"> PAGEREF _Toc27485270 \h </w:instrText>
            </w:r>
            <w:r>
              <w:rPr>
                <w:noProof/>
                <w:webHidden/>
              </w:rPr>
            </w:r>
            <w:r>
              <w:rPr>
                <w:noProof/>
                <w:webHidden/>
              </w:rPr>
              <w:fldChar w:fldCharType="separate"/>
            </w:r>
            <w:r>
              <w:rPr>
                <w:noProof/>
                <w:webHidden/>
              </w:rPr>
              <w:t>5</w:t>
            </w:r>
            <w:r>
              <w:rPr>
                <w:noProof/>
                <w:webHidden/>
              </w:rPr>
              <w:fldChar w:fldCharType="end"/>
            </w:r>
          </w:hyperlink>
        </w:p>
        <w:p w14:paraId="602A218D" w14:textId="7096092B" w:rsidR="00B31E11" w:rsidRDefault="00B31E11">
          <w:pPr>
            <w:pStyle w:val="TOC1"/>
            <w:tabs>
              <w:tab w:val="right" w:leader="dot" w:pos="14390"/>
            </w:tabs>
            <w:rPr>
              <w:rFonts w:asciiTheme="minorHAnsi" w:eastAsiaTheme="minorEastAsia" w:hAnsiTheme="minorHAnsi" w:cstheme="minorBidi"/>
              <w:noProof/>
              <w:sz w:val="22"/>
              <w:szCs w:val="22"/>
            </w:rPr>
          </w:pPr>
          <w:hyperlink w:anchor="_Toc27485271" w:history="1">
            <w:r w:rsidRPr="002044A8">
              <w:rPr>
                <w:rStyle w:val="Hyperlink"/>
                <w:rFonts w:cstheme="minorHAnsi"/>
                <w:noProof/>
              </w:rPr>
              <w:t>Instructions</w:t>
            </w:r>
            <w:r>
              <w:rPr>
                <w:noProof/>
                <w:webHidden/>
              </w:rPr>
              <w:tab/>
            </w:r>
            <w:r>
              <w:rPr>
                <w:noProof/>
                <w:webHidden/>
              </w:rPr>
              <w:fldChar w:fldCharType="begin"/>
            </w:r>
            <w:r>
              <w:rPr>
                <w:noProof/>
                <w:webHidden/>
              </w:rPr>
              <w:instrText xml:space="preserve"> PAGEREF _Toc27485271 \h </w:instrText>
            </w:r>
            <w:r>
              <w:rPr>
                <w:noProof/>
                <w:webHidden/>
              </w:rPr>
            </w:r>
            <w:r>
              <w:rPr>
                <w:noProof/>
                <w:webHidden/>
              </w:rPr>
              <w:fldChar w:fldCharType="separate"/>
            </w:r>
            <w:r>
              <w:rPr>
                <w:noProof/>
                <w:webHidden/>
              </w:rPr>
              <w:t>6</w:t>
            </w:r>
            <w:r>
              <w:rPr>
                <w:noProof/>
                <w:webHidden/>
              </w:rPr>
              <w:fldChar w:fldCharType="end"/>
            </w:r>
          </w:hyperlink>
        </w:p>
        <w:p w14:paraId="4B56131C" w14:textId="05D79B9A" w:rsidR="00B31E11" w:rsidRDefault="00B31E11">
          <w:pPr>
            <w:pStyle w:val="TOC1"/>
            <w:tabs>
              <w:tab w:val="right" w:leader="dot" w:pos="14390"/>
            </w:tabs>
            <w:rPr>
              <w:rFonts w:asciiTheme="minorHAnsi" w:eastAsiaTheme="minorEastAsia" w:hAnsiTheme="minorHAnsi" w:cstheme="minorBidi"/>
              <w:noProof/>
              <w:sz w:val="22"/>
              <w:szCs w:val="22"/>
            </w:rPr>
          </w:pPr>
          <w:hyperlink w:anchor="_Toc27485272" w:history="1">
            <w:r w:rsidRPr="002044A8">
              <w:rPr>
                <w:rStyle w:val="Hyperlink"/>
                <w:rFonts w:cstheme="minorHAnsi"/>
                <w:noProof/>
              </w:rPr>
              <w:t>Criterion I</w:t>
            </w:r>
            <w:r w:rsidRPr="002044A8">
              <w:rPr>
                <w:rStyle w:val="Hyperlink"/>
                <w:noProof/>
              </w:rPr>
              <w:t>:</w:t>
            </w:r>
            <w:r>
              <w:rPr>
                <w:noProof/>
                <w:webHidden/>
              </w:rPr>
              <w:tab/>
            </w:r>
            <w:r>
              <w:rPr>
                <w:noProof/>
                <w:webHidden/>
              </w:rPr>
              <w:fldChar w:fldCharType="begin"/>
            </w:r>
            <w:r>
              <w:rPr>
                <w:noProof/>
                <w:webHidden/>
              </w:rPr>
              <w:instrText xml:space="preserve"> PAGEREF _Toc27485272 \h </w:instrText>
            </w:r>
            <w:r>
              <w:rPr>
                <w:noProof/>
                <w:webHidden/>
              </w:rPr>
            </w:r>
            <w:r>
              <w:rPr>
                <w:noProof/>
                <w:webHidden/>
              </w:rPr>
              <w:fldChar w:fldCharType="separate"/>
            </w:r>
            <w:r>
              <w:rPr>
                <w:noProof/>
                <w:webHidden/>
              </w:rPr>
              <w:t>8</w:t>
            </w:r>
            <w:r>
              <w:rPr>
                <w:noProof/>
                <w:webHidden/>
              </w:rPr>
              <w:fldChar w:fldCharType="end"/>
            </w:r>
          </w:hyperlink>
        </w:p>
        <w:p w14:paraId="402800CC" w14:textId="421E3217" w:rsidR="00B31E11" w:rsidRDefault="00B31E11">
          <w:pPr>
            <w:pStyle w:val="TOC1"/>
            <w:tabs>
              <w:tab w:val="right" w:leader="dot" w:pos="14390"/>
            </w:tabs>
            <w:rPr>
              <w:rFonts w:asciiTheme="minorHAnsi" w:eastAsiaTheme="minorEastAsia" w:hAnsiTheme="minorHAnsi" w:cstheme="minorBidi"/>
              <w:noProof/>
              <w:sz w:val="22"/>
              <w:szCs w:val="22"/>
            </w:rPr>
          </w:pPr>
          <w:hyperlink w:anchor="_Toc27485273" w:history="1">
            <w:r w:rsidRPr="002044A8">
              <w:rPr>
                <w:rStyle w:val="Hyperlink"/>
                <w:rFonts w:cstheme="minorHAnsi"/>
                <w:noProof/>
              </w:rPr>
              <w:t>Criterion II:</w:t>
            </w:r>
            <w:r>
              <w:rPr>
                <w:noProof/>
                <w:webHidden/>
              </w:rPr>
              <w:tab/>
            </w:r>
            <w:r>
              <w:rPr>
                <w:noProof/>
                <w:webHidden/>
              </w:rPr>
              <w:fldChar w:fldCharType="begin"/>
            </w:r>
            <w:r>
              <w:rPr>
                <w:noProof/>
                <w:webHidden/>
              </w:rPr>
              <w:instrText xml:space="preserve"> PAGEREF _Toc27485273 \h </w:instrText>
            </w:r>
            <w:r>
              <w:rPr>
                <w:noProof/>
                <w:webHidden/>
              </w:rPr>
            </w:r>
            <w:r>
              <w:rPr>
                <w:noProof/>
                <w:webHidden/>
              </w:rPr>
              <w:fldChar w:fldCharType="separate"/>
            </w:r>
            <w:r>
              <w:rPr>
                <w:noProof/>
                <w:webHidden/>
              </w:rPr>
              <w:t>13</w:t>
            </w:r>
            <w:r>
              <w:rPr>
                <w:noProof/>
                <w:webHidden/>
              </w:rPr>
              <w:fldChar w:fldCharType="end"/>
            </w:r>
          </w:hyperlink>
        </w:p>
        <w:p w14:paraId="59B373F7" w14:textId="0E8BDBD0" w:rsidR="00B31E11" w:rsidRDefault="00B31E11">
          <w:pPr>
            <w:pStyle w:val="TOC1"/>
            <w:tabs>
              <w:tab w:val="right" w:leader="dot" w:pos="14390"/>
            </w:tabs>
            <w:rPr>
              <w:rFonts w:asciiTheme="minorHAnsi" w:eastAsiaTheme="minorEastAsia" w:hAnsiTheme="minorHAnsi" w:cstheme="minorBidi"/>
              <w:noProof/>
              <w:sz w:val="22"/>
              <w:szCs w:val="22"/>
            </w:rPr>
          </w:pPr>
          <w:hyperlink w:anchor="_Toc27485274" w:history="1">
            <w:r w:rsidRPr="002044A8">
              <w:rPr>
                <w:rStyle w:val="Hyperlink"/>
                <w:rFonts w:cstheme="minorHAnsi"/>
                <w:noProof/>
              </w:rPr>
              <w:t>Criterion III:</w:t>
            </w:r>
            <w:r>
              <w:rPr>
                <w:noProof/>
                <w:webHidden/>
              </w:rPr>
              <w:tab/>
            </w:r>
            <w:r>
              <w:rPr>
                <w:noProof/>
                <w:webHidden/>
              </w:rPr>
              <w:fldChar w:fldCharType="begin"/>
            </w:r>
            <w:r>
              <w:rPr>
                <w:noProof/>
                <w:webHidden/>
              </w:rPr>
              <w:instrText xml:space="preserve"> PAGEREF _Toc27485274 \h </w:instrText>
            </w:r>
            <w:r>
              <w:rPr>
                <w:noProof/>
                <w:webHidden/>
              </w:rPr>
            </w:r>
            <w:r>
              <w:rPr>
                <w:noProof/>
                <w:webHidden/>
              </w:rPr>
              <w:fldChar w:fldCharType="separate"/>
            </w:r>
            <w:r>
              <w:rPr>
                <w:noProof/>
                <w:webHidden/>
              </w:rPr>
              <w:t>23</w:t>
            </w:r>
            <w:r>
              <w:rPr>
                <w:noProof/>
                <w:webHidden/>
              </w:rPr>
              <w:fldChar w:fldCharType="end"/>
            </w:r>
          </w:hyperlink>
        </w:p>
        <w:p w14:paraId="5474AD1C" w14:textId="1027C12D" w:rsidR="00B31E11" w:rsidRDefault="00B31E11">
          <w:pPr>
            <w:pStyle w:val="TOC1"/>
            <w:tabs>
              <w:tab w:val="right" w:leader="dot" w:pos="14390"/>
            </w:tabs>
            <w:rPr>
              <w:rFonts w:asciiTheme="minorHAnsi" w:eastAsiaTheme="minorEastAsia" w:hAnsiTheme="minorHAnsi" w:cstheme="minorBidi"/>
              <w:noProof/>
              <w:sz w:val="22"/>
              <w:szCs w:val="22"/>
            </w:rPr>
          </w:pPr>
          <w:hyperlink w:anchor="_Toc27485275" w:history="1">
            <w:r w:rsidRPr="002044A8">
              <w:rPr>
                <w:rStyle w:val="Hyperlink"/>
                <w:rFonts w:cstheme="minorHAnsi"/>
                <w:noProof/>
              </w:rPr>
              <w:t>Criterion IV:</w:t>
            </w:r>
            <w:r>
              <w:rPr>
                <w:noProof/>
                <w:webHidden/>
              </w:rPr>
              <w:tab/>
            </w:r>
            <w:r>
              <w:rPr>
                <w:noProof/>
                <w:webHidden/>
              </w:rPr>
              <w:fldChar w:fldCharType="begin"/>
            </w:r>
            <w:r>
              <w:rPr>
                <w:noProof/>
                <w:webHidden/>
              </w:rPr>
              <w:instrText xml:space="preserve"> PAGEREF _Toc27485275 \h </w:instrText>
            </w:r>
            <w:r>
              <w:rPr>
                <w:noProof/>
                <w:webHidden/>
              </w:rPr>
            </w:r>
            <w:r>
              <w:rPr>
                <w:noProof/>
                <w:webHidden/>
              </w:rPr>
              <w:fldChar w:fldCharType="separate"/>
            </w:r>
            <w:r>
              <w:rPr>
                <w:noProof/>
                <w:webHidden/>
              </w:rPr>
              <w:t>27</w:t>
            </w:r>
            <w:r>
              <w:rPr>
                <w:noProof/>
                <w:webHidden/>
              </w:rPr>
              <w:fldChar w:fldCharType="end"/>
            </w:r>
          </w:hyperlink>
        </w:p>
        <w:p w14:paraId="1B21F7F8" w14:textId="6F8E02CD" w:rsidR="00B31E11" w:rsidRDefault="00B31E11">
          <w:pPr>
            <w:pStyle w:val="TOC1"/>
            <w:tabs>
              <w:tab w:val="right" w:leader="dot" w:pos="14390"/>
            </w:tabs>
            <w:rPr>
              <w:rFonts w:asciiTheme="minorHAnsi" w:eastAsiaTheme="minorEastAsia" w:hAnsiTheme="minorHAnsi" w:cstheme="minorBidi"/>
              <w:noProof/>
              <w:sz w:val="22"/>
              <w:szCs w:val="22"/>
            </w:rPr>
          </w:pPr>
          <w:hyperlink w:anchor="_Toc27485276" w:history="1">
            <w:r w:rsidRPr="002044A8">
              <w:rPr>
                <w:rStyle w:val="Hyperlink"/>
                <w:rFonts w:cstheme="minorHAnsi"/>
                <w:noProof/>
              </w:rPr>
              <w:t>Criterion V:</w:t>
            </w:r>
            <w:r>
              <w:rPr>
                <w:noProof/>
                <w:webHidden/>
              </w:rPr>
              <w:tab/>
            </w:r>
            <w:r>
              <w:rPr>
                <w:noProof/>
                <w:webHidden/>
              </w:rPr>
              <w:fldChar w:fldCharType="begin"/>
            </w:r>
            <w:r>
              <w:rPr>
                <w:noProof/>
                <w:webHidden/>
              </w:rPr>
              <w:instrText xml:space="preserve"> PAGEREF _Toc27485276 \h </w:instrText>
            </w:r>
            <w:r>
              <w:rPr>
                <w:noProof/>
                <w:webHidden/>
              </w:rPr>
            </w:r>
            <w:r>
              <w:rPr>
                <w:noProof/>
                <w:webHidden/>
              </w:rPr>
              <w:fldChar w:fldCharType="separate"/>
            </w:r>
            <w:r>
              <w:rPr>
                <w:noProof/>
                <w:webHidden/>
              </w:rPr>
              <w:t>34</w:t>
            </w:r>
            <w:r>
              <w:rPr>
                <w:noProof/>
                <w:webHidden/>
              </w:rPr>
              <w:fldChar w:fldCharType="end"/>
            </w:r>
          </w:hyperlink>
        </w:p>
        <w:p w14:paraId="0132B50C" w14:textId="5A9BA848" w:rsidR="00B31E11" w:rsidRDefault="00B31E11">
          <w:pPr>
            <w:pStyle w:val="TOC1"/>
            <w:tabs>
              <w:tab w:val="right" w:leader="dot" w:pos="14390"/>
            </w:tabs>
            <w:rPr>
              <w:rFonts w:asciiTheme="minorHAnsi" w:eastAsiaTheme="minorEastAsia" w:hAnsiTheme="minorHAnsi" w:cstheme="minorBidi"/>
              <w:noProof/>
              <w:sz w:val="22"/>
              <w:szCs w:val="22"/>
            </w:rPr>
          </w:pPr>
          <w:hyperlink w:anchor="_Toc27485277" w:history="1">
            <w:r w:rsidRPr="002044A8">
              <w:rPr>
                <w:rStyle w:val="Hyperlink"/>
                <w:rFonts w:eastAsia="Arial" w:cstheme="minorHAnsi"/>
                <w:noProof/>
              </w:rPr>
              <w:t>Criterion VI:</w:t>
            </w:r>
            <w:r>
              <w:rPr>
                <w:noProof/>
                <w:webHidden/>
              </w:rPr>
              <w:tab/>
            </w:r>
            <w:r>
              <w:rPr>
                <w:noProof/>
                <w:webHidden/>
              </w:rPr>
              <w:fldChar w:fldCharType="begin"/>
            </w:r>
            <w:r>
              <w:rPr>
                <w:noProof/>
                <w:webHidden/>
              </w:rPr>
              <w:instrText xml:space="preserve"> PAGEREF _Toc27485277 \h </w:instrText>
            </w:r>
            <w:r>
              <w:rPr>
                <w:noProof/>
                <w:webHidden/>
              </w:rPr>
            </w:r>
            <w:r>
              <w:rPr>
                <w:noProof/>
                <w:webHidden/>
              </w:rPr>
              <w:fldChar w:fldCharType="separate"/>
            </w:r>
            <w:r>
              <w:rPr>
                <w:noProof/>
                <w:webHidden/>
              </w:rPr>
              <w:t>38</w:t>
            </w:r>
            <w:r>
              <w:rPr>
                <w:noProof/>
                <w:webHidden/>
              </w:rPr>
              <w:fldChar w:fldCharType="end"/>
            </w:r>
          </w:hyperlink>
        </w:p>
        <w:p w14:paraId="11583992" w14:textId="5733C589" w:rsidR="00B31E11" w:rsidRDefault="00B31E11">
          <w:pPr>
            <w:pStyle w:val="TOC1"/>
            <w:tabs>
              <w:tab w:val="right" w:leader="dot" w:pos="14390"/>
            </w:tabs>
            <w:rPr>
              <w:rFonts w:asciiTheme="minorHAnsi" w:eastAsiaTheme="minorEastAsia" w:hAnsiTheme="minorHAnsi" w:cstheme="minorBidi"/>
              <w:noProof/>
              <w:sz w:val="22"/>
              <w:szCs w:val="22"/>
            </w:rPr>
          </w:pPr>
          <w:hyperlink w:anchor="_Toc27485278" w:history="1">
            <w:r w:rsidRPr="002044A8">
              <w:rPr>
                <w:rStyle w:val="Hyperlink"/>
                <w:rFonts w:eastAsia="Calibri" w:cstheme="minorHAnsi"/>
                <w:noProof/>
              </w:rPr>
              <w:t>Appendix A: SER Title Page</w:t>
            </w:r>
            <w:r>
              <w:rPr>
                <w:noProof/>
                <w:webHidden/>
              </w:rPr>
              <w:tab/>
            </w:r>
            <w:r>
              <w:rPr>
                <w:noProof/>
                <w:webHidden/>
              </w:rPr>
              <w:fldChar w:fldCharType="begin"/>
            </w:r>
            <w:r>
              <w:rPr>
                <w:noProof/>
                <w:webHidden/>
              </w:rPr>
              <w:instrText xml:space="preserve"> PAGEREF _Toc27485278 \h </w:instrText>
            </w:r>
            <w:r>
              <w:rPr>
                <w:noProof/>
                <w:webHidden/>
              </w:rPr>
            </w:r>
            <w:r>
              <w:rPr>
                <w:noProof/>
                <w:webHidden/>
              </w:rPr>
              <w:fldChar w:fldCharType="separate"/>
            </w:r>
            <w:r>
              <w:rPr>
                <w:noProof/>
                <w:webHidden/>
              </w:rPr>
              <w:t>42</w:t>
            </w:r>
            <w:r>
              <w:rPr>
                <w:noProof/>
                <w:webHidden/>
              </w:rPr>
              <w:fldChar w:fldCharType="end"/>
            </w:r>
          </w:hyperlink>
        </w:p>
        <w:p w14:paraId="00A54FF7" w14:textId="320E4DD5" w:rsidR="00B31E11" w:rsidRDefault="00B31E11">
          <w:pPr>
            <w:pStyle w:val="TOC1"/>
            <w:tabs>
              <w:tab w:val="right" w:leader="dot" w:pos="14390"/>
            </w:tabs>
            <w:rPr>
              <w:rFonts w:asciiTheme="minorHAnsi" w:eastAsiaTheme="minorEastAsia" w:hAnsiTheme="minorHAnsi" w:cstheme="minorBidi"/>
              <w:noProof/>
              <w:sz w:val="22"/>
              <w:szCs w:val="22"/>
            </w:rPr>
          </w:pPr>
          <w:hyperlink w:anchor="_Toc27485279" w:history="1">
            <w:r w:rsidRPr="002044A8">
              <w:rPr>
                <w:rStyle w:val="Hyperlink"/>
                <w:rFonts w:eastAsia="Calibri" w:cstheme="minorHAnsi"/>
                <w:noProof/>
              </w:rPr>
              <w:t>Appendix B: ACME Policy on International Accreditation for Degree-Granting Higher Education Institutions Based Abroad</w:t>
            </w:r>
            <w:r>
              <w:rPr>
                <w:noProof/>
                <w:webHidden/>
              </w:rPr>
              <w:tab/>
            </w:r>
            <w:r>
              <w:rPr>
                <w:noProof/>
                <w:webHidden/>
              </w:rPr>
              <w:fldChar w:fldCharType="begin"/>
            </w:r>
            <w:r>
              <w:rPr>
                <w:noProof/>
                <w:webHidden/>
              </w:rPr>
              <w:instrText xml:space="preserve"> PAGEREF _Toc27485279 \h </w:instrText>
            </w:r>
            <w:r>
              <w:rPr>
                <w:noProof/>
                <w:webHidden/>
              </w:rPr>
            </w:r>
            <w:r>
              <w:rPr>
                <w:noProof/>
                <w:webHidden/>
              </w:rPr>
              <w:fldChar w:fldCharType="separate"/>
            </w:r>
            <w:r>
              <w:rPr>
                <w:noProof/>
                <w:webHidden/>
              </w:rPr>
              <w:t>44</w:t>
            </w:r>
            <w:r>
              <w:rPr>
                <w:noProof/>
                <w:webHidden/>
              </w:rPr>
              <w:fldChar w:fldCharType="end"/>
            </w:r>
          </w:hyperlink>
        </w:p>
        <w:p w14:paraId="60F95F01" w14:textId="60B1B44E" w:rsidR="00B31E11" w:rsidRDefault="00B31E11">
          <w:pPr>
            <w:pStyle w:val="TOC1"/>
            <w:tabs>
              <w:tab w:val="right" w:leader="dot" w:pos="14390"/>
            </w:tabs>
            <w:rPr>
              <w:rFonts w:asciiTheme="minorHAnsi" w:eastAsiaTheme="minorEastAsia" w:hAnsiTheme="minorHAnsi" w:cstheme="minorBidi"/>
              <w:noProof/>
              <w:sz w:val="22"/>
              <w:szCs w:val="22"/>
            </w:rPr>
          </w:pPr>
          <w:hyperlink w:anchor="_Toc27485280" w:history="1">
            <w:r w:rsidRPr="002044A8">
              <w:rPr>
                <w:rStyle w:val="Hyperlink"/>
                <w:rFonts w:cstheme="minorHAnsi"/>
                <w:noProof/>
              </w:rPr>
              <w:t>Appendix C: Core Faculty Table</w:t>
            </w:r>
            <w:r>
              <w:rPr>
                <w:noProof/>
                <w:webHidden/>
              </w:rPr>
              <w:tab/>
            </w:r>
            <w:r>
              <w:rPr>
                <w:noProof/>
                <w:webHidden/>
              </w:rPr>
              <w:fldChar w:fldCharType="begin"/>
            </w:r>
            <w:r>
              <w:rPr>
                <w:noProof/>
                <w:webHidden/>
              </w:rPr>
              <w:instrText xml:space="preserve"> PAGEREF _Toc27485280 \h </w:instrText>
            </w:r>
            <w:r>
              <w:rPr>
                <w:noProof/>
                <w:webHidden/>
              </w:rPr>
            </w:r>
            <w:r>
              <w:rPr>
                <w:noProof/>
                <w:webHidden/>
              </w:rPr>
              <w:fldChar w:fldCharType="separate"/>
            </w:r>
            <w:r>
              <w:rPr>
                <w:noProof/>
                <w:webHidden/>
              </w:rPr>
              <w:t>45</w:t>
            </w:r>
            <w:r>
              <w:rPr>
                <w:noProof/>
                <w:webHidden/>
              </w:rPr>
              <w:fldChar w:fldCharType="end"/>
            </w:r>
          </w:hyperlink>
        </w:p>
        <w:p w14:paraId="59BE8843" w14:textId="5712FBE9" w:rsidR="00B31E11" w:rsidRDefault="00B31E11">
          <w:pPr>
            <w:pStyle w:val="TOC1"/>
            <w:tabs>
              <w:tab w:val="right" w:leader="dot" w:pos="14390"/>
            </w:tabs>
            <w:rPr>
              <w:rFonts w:asciiTheme="minorHAnsi" w:eastAsiaTheme="minorEastAsia" w:hAnsiTheme="minorHAnsi" w:cstheme="minorBidi"/>
              <w:noProof/>
              <w:sz w:val="22"/>
              <w:szCs w:val="22"/>
            </w:rPr>
          </w:pPr>
          <w:hyperlink w:anchor="_Toc27485281" w:history="1">
            <w:r w:rsidRPr="002044A8">
              <w:rPr>
                <w:rStyle w:val="Hyperlink"/>
                <w:rFonts w:cstheme="minorHAnsi"/>
                <w:noProof/>
              </w:rPr>
              <w:t>Appendix D: Clinical Faculty Table (Template for Criterion II.U)</w:t>
            </w:r>
            <w:r>
              <w:rPr>
                <w:noProof/>
                <w:webHidden/>
              </w:rPr>
              <w:tab/>
            </w:r>
            <w:r>
              <w:rPr>
                <w:noProof/>
                <w:webHidden/>
              </w:rPr>
              <w:fldChar w:fldCharType="begin"/>
            </w:r>
            <w:r>
              <w:rPr>
                <w:noProof/>
                <w:webHidden/>
              </w:rPr>
              <w:instrText xml:space="preserve"> PAGEREF _Toc27485281 \h </w:instrText>
            </w:r>
            <w:r>
              <w:rPr>
                <w:noProof/>
                <w:webHidden/>
              </w:rPr>
            </w:r>
            <w:r>
              <w:rPr>
                <w:noProof/>
                <w:webHidden/>
              </w:rPr>
              <w:fldChar w:fldCharType="separate"/>
            </w:r>
            <w:r>
              <w:rPr>
                <w:noProof/>
                <w:webHidden/>
              </w:rPr>
              <w:t>46</w:t>
            </w:r>
            <w:r>
              <w:rPr>
                <w:noProof/>
                <w:webHidden/>
              </w:rPr>
              <w:fldChar w:fldCharType="end"/>
            </w:r>
          </w:hyperlink>
        </w:p>
        <w:p w14:paraId="7D7E4655" w14:textId="6EC2DEC2" w:rsidR="00B31E11" w:rsidRDefault="00B31E11">
          <w:pPr>
            <w:pStyle w:val="TOC1"/>
            <w:tabs>
              <w:tab w:val="right" w:leader="dot" w:pos="14390"/>
            </w:tabs>
            <w:rPr>
              <w:rFonts w:asciiTheme="minorHAnsi" w:eastAsiaTheme="minorEastAsia" w:hAnsiTheme="minorHAnsi" w:cstheme="minorBidi"/>
              <w:noProof/>
              <w:sz w:val="22"/>
              <w:szCs w:val="22"/>
            </w:rPr>
          </w:pPr>
          <w:hyperlink w:anchor="_Toc27485282" w:history="1">
            <w:r w:rsidRPr="002044A8">
              <w:rPr>
                <w:rStyle w:val="Hyperlink"/>
                <w:rFonts w:cstheme="minorHAnsi"/>
                <w:noProof/>
              </w:rPr>
              <w:t>Appendix E: ACME Guidelines for Interprofessional Clinical Supervision of Midwifery Students</w:t>
            </w:r>
            <w:r>
              <w:rPr>
                <w:noProof/>
                <w:webHidden/>
              </w:rPr>
              <w:tab/>
            </w:r>
            <w:r>
              <w:rPr>
                <w:noProof/>
                <w:webHidden/>
              </w:rPr>
              <w:fldChar w:fldCharType="begin"/>
            </w:r>
            <w:r>
              <w:rPr>
                <w:noProof/>
                <w:webHidden/>
              </w:rPr>
              <w:instrText xml:space="preserve"> PAGEREF _Toc27485282 \h </w:instrText>
            </w:r>
            <w:r>
              <w:rPr>
                <w:noProof/>
                <w:webHidden/>
              </w:rPr>
            </w:r>
            <w:r>
              <w:rPr>
                <w:noProof/>
                <w:webHidden/>
              </w:rPr>
              <w:fldChar w:fldCharType="separate"/>
            </w:r>
            <w:r>
              <w:rPr>
                <w:noProof/>
                <w:webHidden/>
              </w:rPr>
              <w:t>47</w:t>
            </w:r>
            <w:r>
              <w:rPr>
                <w:noProof/>
                <w:webHidden/>
              </w:rPr>
              <w:fldChar w:fldCharType="end"/>
            </w:r>
          </w:hyperlink>
        </w:p>
        <w:p w14:paraId="705D1C78" w14:textId="567FE926" w:rsidR="00B31E11" w:rsidRDefault="00B31E11">
          <w:pPr>
            <w:pStyle w:val="TOC1"/>
            <w:tabs>
              <w:tab w:val="right" w:leader="dot" w:pos="14390"/>
            </w:tabs>
            <w:rPr>
              <w:rFonts w:asciiTheme="minorHAnsi" w:eastAsiaTheme="minorEastAsia" w:hAnsiTheme="minorHAnsi" w:cstheme="minorBidi"/>
              <w:noProof/>
              <w:sz w:val="22"/>
              <w:szCs w:val="22"/>
            </w:rPr>
          </w:pPr>
          <w:hyperlink w:anchor="_Toc27485283" w:history="1">
            <w:r w:rsidRPr="002044A8">
              <w:rPr>
                <w:rStyle w:val="Hyperlink"/>
                <w:rFonts w:cstheme="minorHAnsi"/>
                <w:noProof/>
              </w:rPr>
              <w:t>Appendix E: ACME Guidelines for Interprofessional Clinical Supervision of Midwifery Students</w:t>
            </w:r>
            <w:r w:rsidRPr="002044A8">
              <w:rPr>
                <w:rStyle w:val="Hyperlink"/>
                <w:noProof/>
              </w:rPr>
              <w:t xml:space="preserve"> (cont’d)</w:t>
            </w:r>
            <w:r>
              <w:rPr>
                <w:noProof/>
                <w:webHidden/>
              </w:rPr>
              <w:tab/>
            </w:r>
            <w:r>
              <w:rPr>
                <w:noProof/>
                <w:webHidden/>
              </w:rPr>
              <w:fldChar w:fldCharType="begin"/>
            </w:r>
            <w:r>
              <w:rPr>
                <w:noProof/>
                <w:webHidden/>
              </w:rPr>
              <w:instrText xml:space="preserve"> PAGEREF _Toc27485283 \h </w:instrText>
            </w:r>
            <w:r>
              <w:rPr>
                <w:noProof/>
                <w:webHidden/>
              </w:rPr>
            </w:r>
            <w:r>
              <w:rPr>
                <w:noProof/>
                <w:webHidden/>
              </w:rPr>
              <w:fldChar w:fldCharType="separate"/>
            </w:r>
            <w:r>
              <w:rPr>
                <w:noProof/>
                <w:webHidden/>
              </w:rPr>
              <w:t>48</w:t>
            </w:r>
            <w:r>
              <w:rPr>
                <w:noProof/>
                <w:webHidden/>
              </w:rPr>
              <w:fldChar w:fldCharType="end"/>
            </w:r>
          </w:hyperlink>
        </w:p>
        <w:p w14:paraId="3F1A0F85" w14:textId="27088CE0" w:rsidR="00B31E11" w:rsidRDefault="00B31E11">
          <w:pPr>
            <w:pStyle w:val="TOC1"/>
            <w:tabs>
              <w:tab w:val="right" w:leader="dot" w:pos="14390"/>
            </w:tabs>
            <w:rPr>
              <w:rFonts w:asciiTheme="minorHAnsi" w:eastAsiaTheme="minorEastAsia" w:hAnsiTheme="minorHAnsi" w:cstheme="minorBidi"/>
              <w:noProof/>
              <w:sz w:val="22"/>
              <w:szCs w:val="22"/>
            </w:rPr>
          </w:pPr>
          <w:hyperlink w:anchor="_Toc27485284" w:history="1">
            <w:r w:rsidRPr="002044A8">
              <w:rPr>
                <w:rStyle w:val="Hyperlink"/>
                <w:rFonts w:cstheme="minorHAnsi"/>
                <w:noProof/>
              </w:rPr>
              <w:t>Appendix F: Program Objectives or Outcomes (Template for Criterion IV.D.)</w:t>
            </w:r>
            <w:r>
              <w:rPr>
                <w:noProof/>
                <w:webHidden/>
              </w:rPr>
              <w:tab/>
            </w:r>
            <w:r>
              <w:rPr>
                <w:noProof/>
                <w:webHidden/>
              </w:rPr>
              <w:fldChar w:fldCharType="begin"/>
            </w:r>
            <w:r>
              <w:rPr>
                <w:noProof/>
                <w:webHidden/>
              </w:rPr>
              <w:instrText xml:space="preserve"> PAGEREF _Toc27485284 \h </w:instrText>
            </w:r>
            <w:r>
              <w:rPr>
                <w:noProof/>
                <w:webHidden/>
              </w:rPr>
            </w:r>
            <w:r>
              <w:rPr>
                <w:noProof/>
                <w:webHidden/>
              </w:rPr>
              <w:fldChar w:fldCharType="separate"/>
            </w:r>
            <w:r>
              <w:rPr>
                <w:noProof/>
                <w:webHidden/>
              </w:rPr>
              <w:t>49</w:t>
            </w:r>
            <w:r>
              <w:rPr>
                <w:noProof/>
                <w:webHidden/>
              </w:rPr>
              <w:fldChar w:fldCharType="end"/>
            </w:r>
          </w:hyperlink>
        </w:p>
        <w:p w14:paraId="65D238C1" w14:textId="19525EC2" w:rsidR="00B31E11" w:rsidRDefault="00B31E11">
          <w:pPr>
            <w:pStyle w:val="TOC1"/>
            <w:tabs>
              <w:tab w:val="right" w:leader="dot" w:pos="14390"/>
            </w:tabs>
            <w:rPr>
              <w:rFonts w:asciiTheme="minorHAnsi" w:eastAsiaTheme="minorEastAsia" w:hAnsiTheme="minorHAnsi" w:cstheme="minorBidi"/>
              <w:noProof/>
              <w:sz w:val="22"/>
              <w:szCs w:val="22"/>
            </w:rPr>
          </w:pPr>
          <w:hyperlink w:anchor="_Toc27485285" w:history="1">
            <w:r w:rsidRPr="002044A8">
              <w:rPr>
                <w:rStyle w:val="Hyperlink"/>
                <w:rFonts w:eastAsia="Cambria" w:cstheme="minorHAnsi"/>
                <w:noProof/>
              </w:rPr>
              <w:t xml:space="preserve">Appendix G: Courses with Core Competency Content Table </w:t>
            </w:r>
            <w:r w:rsidRPr="002044A8">
              <w:rPr>
                <w:rStyle w:val="Hyperlink"/>
                <w:rFonts w:cstheme="minorHAnsi"/>
                <w:noProof/>
              </w:rPr>
              <w:t>(</w:t>
            </w:r>
            <w:r w:rsidRPr="002044A8">
              <w:rPr>
                <w:rStyle w:val="Hyperlink"/>
                <w:rFonts w:eastAsia="Cambria" w:cstheme="minorHAnsi"/>
                <w:noProof/>
              </w:rPr>
              <w:t>Template for Criterion IV.J.)</w:t>
            </w:r>
            <w:r>
              <w:rPr>
                <w:noProof/>
                <w:webHidden/>
              </w:rPr>
              <w:tab/>
            </w:r>
            <w:r>
              <w:rPr>
                <w:noProof/>
                <w:webHidden/>
              </w:rPr>
              <w:fldChar w:fldCharType="begin"/>
            </w:r>
            <w:r>
              <w:rPr>
                <w:noProof/>
                <w:webHidden/>
              </w:rPr>
              <w:instrText xml:space="preserve"> PAGEREF _Toc27485285 \h </w:instrText>
            </w:r>
            <w:r>
              <w:rPr>
                <w:noProof/>
                <w:webHidden/>
              </w:rPr>
            </w:r>
            <w:r>
              <w:rPr>
                <w:noProof/>
                <w:webHidden/>
              </w:rPr>
              <w:fldChar w:fldCharType="separate"/>
            </w:r>
            <w:r>
              <w:rPr>
                <w:noProof/>
                <w:webHidden/>
              </w:rPr>
              <w:t>50</w:t>
            </w:r>
            <w:r>
              <w:rPr>
                <w:noProof/>
                <w:webHidden/>
              </w:rPr>
              <w:fldChar w:fldCharType="end"/>
            </w:r>
          </w:hyperlink>
        </w:p>
        <w:p w14:paraId="4CD84357" w14:textId="5328CF9E" w:rsidR="00B31E11" w:rsidRDefault="00B31E11">
          <w:pPr>
            <w:pStyle w:val="TOC1"/>
            <w:tabs>
              <w:tab w:val="right" w:leader="dot" w:pos="14390"/>
            </w:tabs>
            <w:rPr>
              <w:rFonts w:asciiTheme="minorHAnsi" w:eastAsiaTheme="minorEastAsia" w:hAnsiTheme="minorHAnsi" w:cstheme="minorBidi"/>
              <w:noProof/>
              <w:sz w:val="22"/>
              <w:szCs w:val="22"/>
            </w:rPr>
          </w:pPr>
          <w:hyperlink w:anchor="_Toc27485286" w:history="1">
            <w:r w:rsidRPr="002044A8">
              <w:rPr>
                <w:rStyle w:val="Hyperlink"/>
                <w:rFonts w:cstheme="minorHAnsi"/>
                <w:noProof/>
              </w:rPr>
              <w:t>Appendix H: Clinical Experiences (Template for Criterion V.F.)</w:t>
            </w:r>
            <w:r>
              <w:rPr>
                <w:noProof/>
                <w:webHidden/>
              </w:rPr>
              <w:tab/>
            </w:r>
            <w:r>
              <w:rPr>
                <w:noProof/>
                <w:webHidden/>
              </w:rPr>
              <w:fldChar w:fldCharType="begin"/>
            </w:r>
            <w:r>
              <w:rPr>
                <w:noProof/>
                <w:webHidden/>
              </w:rPr>
              <w:instrText xml:space="preserve"> PAGEREF _Toc27485286 \h </w:instrText>
            </w:r>
            <w:r>
              <w:rPr>
                <w:noProof/>
                <w:webHidden/>
              </w:rPr>
            </w:r>
            <w:r>
              <w:rPr>
                <w:noProof/>
                <w:webHidden/>
              </w:rPr>
              <w:fldChar w:fldCharType="separate"/>
            </w:r>
            <w:r>
              <w:rPr>
                <w:noProof/>
                <w:webHidden/>
              </w:rPr>
              <w:t>51</w:t>
            </w:r>
            <w:r>
              <w:rPr>
                <w:noProof/>
                <w:webHidden/>
              </w:rPr>
              <w:fldChar w:fldCharType="end"/>
            </w:r>
          </w:hyperlink>
        </w:p>
        <w:p w14:paraId="1F9C4AC8" w14:textId="732FFE6B" w:rsidR="00B31E11" w:rsidRDefault="00B31E11">
          <w:pPr>
            <w:pStyle w:val="TOC1"/>
            <w:tabs>
              <w:tab w:val="right" w:leader="dot" w:pos="14390"/>
            </w:tabs>
            <w:rPr>
              <w:rFonts w:asciiTheme="minorHAnsi" w:eastAsiaTheme="minorEastAsia" w:hAnsiTheme="minorHAnsi" w:cstheme="minorBidi"/>
              <w:noProof/>
              <w:sz w:val="22"/>
              <w:szCs w:val="22"/>
            </w:rPr>
          </w:pPr>
          <w:hyperlink w:anchor="_Toc27485287" w:history="1">
            <w:r w:rsidRPr="002044A8">
              <w:rPr>
                <w:rStyle w:val="Hyperlink"/>
                <w:rFonts w:cstheme="minorHAnsi"/>
                <w:noProof/>
              </w:rPr>
              <w:t>Appendix I: Enrollment, Graduation, and Attrition</w:t>
            </w:r>
            <w:r w:rsidRPr="002044A8">
              <w:rPr>
                <w:rStyle w:val="Hyperlink"/>
                <w:noProof/>
              </w:rPr>
              <w:t xml:space="preserve"> (Template for Criterion VI.C)</w:t>
            </w:r>
            <w:r>
              <w:rPr>
                <w:noProof/>
                <w:webHidden/>
              </w:rPr>
              <w:tab/>
            </w:r>
            <w:r>
              <w:rPr>
                <w:noProof/>
                <w:webHidden/>
              </w:rPr>
              <w:fldChar w:fldCharType="begin"/>
            </w:r>
            <w:r>
              <w:rPr>
                <w:noProof/>
                <w:webHidden/>
              </w:rPr>
              <w:instrText xml:space="preserve"> PAGEREF _Toc27485287 \h </w:instrText>
            </w:r>
            <w:r>
              <w:rPr>
                <w:noProof/>
                <w:webHidden/>
              </w:rPr>
            </w:r>
            <w:r>
              <w:rPr>
                <w:noProof/>
                <w:webHidden/>
              </w:rPr>
              <w:fldChar w:fldCharType="separate"/>
            </w:r>
            <w:r>
              <w:rPr>
                <w:noProof/>
                <w:webHidden/>
              </w:rPr>
              <w:t>52</w:t>
            </w:r>
            <w:r>
              <w:rPr>
                <w:noProof/>
                <w:webHidden/>
              </w:rPr>
              <w:fldChar w:fldCharType="end"/>
            </w:r>
          </w:hyperlink>
        </w:p>
        <w:p w14:paraId="49ED9CE5" w14:textId="0655B612" w:rsidR="00B31E11" w:rsidRDefault="00B31E11">
          <w:pPr>
            <w:pStyle w:val="TOC1"/>
            <w:tabs>
              <w:tab w:val="right" w:leader="dot" w:pos="14390"/>
            </w:tabs>
            <w:rPr>
              <w:rFonts w:asciiTheme="minorHAnsi" w:eastAsiaTheme="minorEastAsia" w:hAnsiTheme="minorHAnsi" w:cstheme="minorBidi"/>
              <w:noProof/>
              <w:sz w:val="22"/>
              <w:szCs w:val="22"/>
            </w:rPr>
          </w:pPr>
          <w:hyperlink w:anchor="_Toc27485288" w:history="1">
            <w:r w:rsidRPr="002044A8">
              <w:rPr>
                <w:rStyle w:val="Hyperlink"/>
                <w:rFonts w:cstheme="minorHAnsi"/>
                <w:noProof/>
              </w:rPr>
              <w:t>Appendix J: AMCB Certification</w:t>
            </w:r>
            <w:r w:rsidRPr="002044A8">
              <w:rPr>
                <w:rStyle w:val="Hyperlink"/>
                <w:noProof/>
              </w:rPr>
              <w:t xml:space="preserve"> (Template for Criterion VI.D.)</w:t>
            </w:r>
            <w:r>
              <w:rPr>
                <w:noProof/>
                <w:webHidden/>
              </w:rPr>
              <w:tab/>
            </w:r>
            <w:r>
              <w:rPr>
                <w:noProof/>
                <w:webHidden/>
              </w:rPr>
              <w:fldChar w:fldCharType="begin"/>
            </w:r>
            <w:r>
              <w:rPr>
                <w:noProof/>
                <w:webHidden/>
              </w:rPr>
              <w:instrText xml:space="preserve"> PAGEREF _Toc27485288 \h </w:instrText>
            </w:r>
            <w:r>
              <w:rPr>
                <w:noProof/>
                <w:webHidden/>
              </w:rPr>
            </w:r>
            <w:r>
              <w:rPr>
                <w:noProof/>
                <w:webHidden/>
              </w:rPr>
              <w:fldChar w:fldCharType="separate"/>
            </w:r>
            <w:r>
              <w:rPr>
                <w:noProof/>
                <w:webHidden/>
              </w:rPr>
              <w:t>53</w:t>
            </w:r>
            <w:r>
              <w:rPr>
                <w:noProof/>
                <w:webHidden/>
              </w:rPr>
              <w:fldChar w:fldCharType="end"/>
            </w:r>
          </w:hyperlink>
        </w:p>
        <w:p w14:paraId="3BA8C68C" w14:textId="1976EF88" w:rsidR="00B31E11" w:rsidRDefault="00B31E11">
          <w:pPr>
            <w:pStyle w:val="TOC1"/>
            <w:tabs>
              <w:tab w:val="right" w:leader="dot" w:pos="14390"/>
            </w:tabs>
            <w:rPr>
              <w:rFonts w:asciiTheme="minorHAnsi" w:eastAsiaTheme="minorEastAsia" w:hAnsiTheme="minorHAnsi" w:cstheme="minorBidi"/>
              <w:noProof/>
              <w:sz w:val="22"/>
              <w:szCs w:val="22"/>
            </w:rPr>
          </w:pPr>
          <w:hyperlink w:anchor="_Toc27485289" w:history="1">
            <w:r w:rsidRPr="002044A8">
              <w:rPr>
                <w:rStyle w:val="Hyperlink"/>
                <w:rFonts w:cstheme="minorHAnsi"/>
                <w:noProof/>
              </w:rPr>
              <w:t>Acknowledgments Page</w:t>
            </w:r>
            <w:r>
              <w:rPr>
                <w:noProof/>
                <w:webHidden/>
              </w:rPr>
              <w:tab/>
            </w:r>
            <w:r>
              <w:rPr>
                <w:noProof/>
                <w:webHidden/>
              </w:rPr>
              <w:fldChar w:fldCharType="begin"/>
            </w:r>
            <w:r>
              <w:rPr>
                <w:noProof/>
                <w:webHidden/>
              </w:rPr>
              <w:instrText xml:space="preserve"> PAGEREF _Toc27485289 \h </w:instrText>
            </w:r>
            <w:r>
              <w:rPr>
                <w:noProof/>
                <w:webHidden/>
              </w:rPr>
            </w:r>
            <w:r>
              <w:rPr>
                <w:noProof/>
                <w:webHidden/>
              </w:rPr>
              <w:fldChar w:fldCharType="separate"/>
            </w:r>
            <w:r>
              <w:rPr>
                <w:noProof/>
                <w:webHidden/>
              </w:rPr>
              <w:t>54</w:t>
            </w:r>
            <w:r>
              <w:rPr>
                <w:noProof/>
                <w:webHidden/>
              </w:rPr>
              <w:fldChar w:fldCharType="end"/>
            </w:r>
          </w:hyperlink>
        </w:p>
        <w:p w14:paraId="59E579D1" w14:textId="65F1B51C" w:rsidR="00D95510" w:rsidRDefault="00D95510">
          <w:r>
            <w:rPr>
              <w:b/>
              <w:bCs/>
              <w:noProof/>
            </w:rPr>
            <w:fldChar w:fldCharType="end"/>
          </w:r>
        </w:p>
      </w:sdtContent>
    </w:sdt>
    <w:p w14:paraId="5A0A0246" w14:textId="0D2F07E9" w:rsidR="0025308E" w:rsidRDefault="00D95510" w:rsidP="0025308E">
      <w:pPr>
        <w:tabs>
          <w:tab w:val="left" w:pos="411"/>
        </w:tabs>
        <w:rPr>
          <w:rFonts w:asciiTheme="minorHAnsi" w:hAnsiTheme="minorHAnsi" w:cstheme="minorHAnsi"/>
          <w:bCs/>
        </w:rPr>
      </w:pPr>
      <w:r>
        <w:rPr>
          <w:rFonts w:asciiTheme="minorHAnsi" w:hAnsiTheme="minorHAnsi" w:cstheme="minorHAnsi"/>
          <w:bCs/>
        </w:rPr>
        <w:t xml:space="preserve"> </w:t>
      </w:r>
    </w:p>
    <w:p w14:paraId="3743B50E" w14:textId="3B85B054" w:rsidR="00D95510" w:rsidRDefault="00D95510" w:rsidP="0025308E">
      <w:pPr>
        <w:tabs>
          <w:tab w:val="left" w:pos="411"/>
        </w:tabs>
        <w:rPr>
          <w:rFonts w:asciiTheme="minorHAnsi" w:hAnsiTheme="minorHAnsi" w:cstheme="minorHAnsi"/>
          <w:bCs/>
        </w:rPr>
      </w:pPr>
    </w:p>
    <w:p w14:paraId="12CA62FB" w14:textId="77777777" w:rsidR="00D95510" w:rsidRPr="005F35A6" w:rsidRDefault="00D95510" w:rsidP="0025308E">
      <w:pPr>
        <w:tabs>
          <w:tab w:val="left" w:pos="411"/>
        </w:tabs>
        <w:rPr>
          <w:rFonts w:asciiTheme="minorHAnsi" w:hAnsiTheme="minorHAnsi" w:cstheme="minorHAnsi"/>
          <w:bCs/>
        </w:rPr>
      </w:pPr>
    </w:p>
    <w:p w14:paraId="4D061278" w14:textId="1A8EE89F" w:rsidR="00F14490" w:rsidRPr="00EC1004" w:rsidRDefault="0025308E" w:rsidP="00D95510">
      <w:pPr>
        <w:pStyle w:val="Heading1"/>
        <w:jc w:val="left"/>
        <w:rPr>
          <w:rFonts w:asciiTheme="minorHAnsi" w:hAnsiTheme="minorHAnsi" w:cstheme="minorHAnsi"/>
          <w:szCs w:val="24"/>
        </w:rPr>
      </w:pPr>
      <w:r w:rsidRPr="005F35A6">
        <w:rPr>
          <w:bCs/>
        </w:rPr>
        <w:br w:type="page"/>
      </w:r>
      <w:bookmarkStart w:id="2" w:name="_Toc27485269"/>
      <w:r w:rsidR="00F14490" w:rsidRPr="00EC1004">
        <w:rPr>
          <w:rFonts w:asciiTheme="minorHAnsi" w:hAnsiTheme="minorHAnsi" w:cstheme="minorHAnsi"/>
          <w:szCs w:val="24"/>
        </w:rPr>
        <w:lastRenderedPageBreak/>
        <w:t>P</w:t>
      </w:r>
      <w:r w:rsidR="009F6D5F" w:rsidRPr="00EC1004">
        <w:rPr>
          <w:rFonts w:asciiTheme="minorHAnsi" w:hAnsiTheme="minorHAnsi" w:cstheme="minorHAnsi"/>
          <w:szCs w:val="24"/>
        </w:rPr>
        <w:t>reface</w:t>
      </w:r>
      <w:bookmarkEnd w:id="2"/>
    </w:p>
    <w:p w14:paraId="6A39AB4C" w14:textId="77777777" w:rsidR="00F14490" w:rsidRPr="00642C5F" w:rsidRDefault="00F14490" w:rsidP="00642C5F">
      <w:pPr>
        <w:jc w:val="center"/>
        <w:rPr>
          <w:rFonts w:asciiTheme="minorHAnsi" w:hAnsiTheme="minorHAnsi" w:cstheme="minorHAnsi"/>
          <w:b/>
        </w:rPr>
      </w:pPr>
      <w:r w:rsidRPr="00642C5F">
        <w:rPr>
          <w:rFonts w:asciiTheme="minorHAnsi" w:hAnsiTheme="minorHAnsi" w:cstheme="minorHAnsi"/>
          <w:b/>
        </w:rPr>
        <w:t>Accreditation Commission for Midwifery Education (ACME)</w:t>
      </w:r>
    </w:p>
    <w:p w14:paraId="206B80CF" w14:textId="77777777" w:rsidR="00F14490" w:rsidRPr="005F35A6" w:rsidRDefault="00F14490" w:rsidP="00F14490">
      <w:pPr>
        <w:pStyle w:val="Heading6"/>
        <w:spacing w:line="240" w:lineRule="auto"/>
        <w:jc w:val="left"/>
        <w:rPr>
          <w:rFonts w:asciiTheme="minorHAnsi" w:hAnsiTheme="minorHAnsi" w:cstheme="minorHAnsi"/>
          <w:b w:val="0"/>
          <w:sz w:val="24"/>
          <w:szCs w:val="24"/>
        </w:rPr>
      </w:pPr>
    </w:p>
    <w:p w14:paraId="14CAC2D0" w14:textId="77777777" w:rsidR="00F9024E" w:rsidRPr="005F35A6" w:rsidRDefault="00F14490" w:rsidP="00A52E70">
      <w:pPr>
        <w:spacing w:after="0"/>
        <w:rPr>
          <w:rFonts w:asciiTheme="minorHAnsi" w:hAnsiTheme="minorHAnsi" w:cstheme="minorHAnsi"/>
          <w:shd w:val="clear" w:color="auto" w:fill="FFFFFF"/>
        </w:rPr>
      </w:pPr>
      <w:r w:rsidRPr="005F35A6">
        <w:rPr>
          <w:rFonts w:asciiTheme="minorHAnsi" w:hAnsiTheme="minorHAnsi" w:cstheme="minorHAnsi"/>
          <w:shd w:val="clear" w:color="auto" w:fill="FFFFFF"/>
        </w:rPr>
        <w:t xml:space="preserve">The mission of the Accreditation Commission for Midwifery Education (ACME) is to advance excellence in midwifery education. The U.S. Department of Education grants the following scope of recognition to ACME: "the accreditation and pre-accreditation of basic certificate, basic graduate nurse-midwifery, direct entry midwifery, and pre-certification nurse-midwifery education programs, including those programs that offer distance education." </w:t>
      </w:r>
    </w:p>
    <w:p w14:paraId="41B24D37" w14:textId="77777777" w:rsidR="00F9024E" w:rsidRPr="005F35A6" w:rsidRDefault="00F9024E" w:rsidP="00A52E70">
      <w:pPr>
        <w:spacing w:after="0"/>
        <w:rPr>
          <w:rFonts w:asciiTheme="minorHAnsi" w:hAnsiTheme="minorHAnsi" w:cstheme="minorHAnsi"/>
          <w:shd w:val="clear" w:color="auto" w:fill="FFFFFF"/>
        </w:rPr>
      </w:pPr>
    </w:p>
    <w:p w14:paraId="57393647" w14:textId="4C673EAF" w:rsidR="00F14490" w:rsidRPr="005F35A6" w:rsidRDefault="00F9024E" w:rsidP="00A52E70">
      <w:pPr>
        <w:spacing w:after="0"/>
        <w:rPr>
          <w:rFonts w:asciiTheme="minorHAnsi" w:hAnsiTheme="minorHAnsi" w:cstheme="minorHAnsi"/>
        </w:rPr>
      </w:pPr>
      <w:r w:rsidRPr="005F35A6">
        <w:rPr>
          <w:rFonts w:asciiTheme="minorHAnsi" w:hAnsiTheme="minorHAnsi" w:cstheme="minorHAnsi"/>
          <w:shd w:val="clear" w:color="auto" w:fill="FFFFFF"/>
        </w:rPr>
        <w:t xml:space="preserve">Midwifery </w:t>
      </w:r>
      <w:r w:rsidRPr="005F35A6">
        <w:rPr>
          <w:rFonts w:asciiTheme="minorHAnsi" w:hAnsiTheme="minorHAnsi" w:cstheme="minorHAnsi"/>
        </w:rPr>
        <w:t>p</w:t>
      </w:r>
      <w:r w:rsidR="00F14490" w:rsidRPr="005F35A6">
        <w:rPr>
          <w:rFonts w:asciiTheme="minorHAnsi" w:hAnsiTheme="minorHAnsi" w:cstheme="minorHAnsi"/>
        </w:rPr>
        <w:t>rogrammatic accreditation is a quality assurance process combining self-assessment and peer evaluation. Institutions offering midwifery education voluntarily participate in the accreditation process with ACME to assure that standards of midwifery education are maintained, competencies and skills are learned, and graduates are appropriately qualified. To be accredited, a program is expected to meet and maintain compliance with all of the criteria in this document. Every five years, the ACME Board of Commissioners</w:t>
      </w:r>
      <w:r w:rsidR="00336D82" w:rsidRPr="005F35A6">
        <w:rPr>
          <w:rFonts w:asciiTheme="minorHAnsi" w:hAnsiTheme="minorHAnsi" w:cstheme="minorHAnsi"/>
        </w:rPr>
        <w:t xml:space="preserve"> (BOC)</w:t>
      </w:r>
      <w:r w:rsidR="00F14490" w:rsidRPr="005F35A6">
        <w:rPr>
          <w:rFonts w:asciiTheme="minorHAnsi" w:hAnsiTheme="minorHAnsi" w:cstheme="minorHAnsi"/>
        </w:rPr>
        <w:t xml:space="preserve"> revises the criteria seeking input from a variety of stakeholders, including midwifery educators, clinicians, and others. </w:t>
      </w:r>
      <w:r w:rsidR="00336D82" w:rsidRPr="005F35A6">
        <w:rPr>
          <w:rFonts w:asciiTheme="minorHAnsi" w:hAnsiTheme="minorHAnsi" w:cstheme="minorHAnsi"/>
        </w:rPr>
        <w:t xml:space="preserve">The last review began in 2018 and the finalized and published new criteria in May 2019. This document is the most current version of ACME’s criteria. </w:t>
      </w:r>
    </w:p>
    <w:p w14:paraId="48E41AA8" w14:textId="77777777" w:rsidR="00F14490" w:rsidRPr="005F35A6" w:rsidRDefault="00F14490" w:rsidP="00A52E70">
      <w:pPr>
        <w:spacing w:after="0"/>
        <w:rPr>
          <w:rFonts w:asciiTheme="minorHAnsi" w:hAnsiTheme="minorHAnsi" w:cstheme="minorHAnsi"/>
          <w:shd w:val="clear" w:color="auto" w:fill="FFFFFF"/>
        </w:rPr>
      </w:pPr>
    </w:p>
    <w:p w14:paraId="71DF8934" w14:textId="73844133" w:rsidR="00F14490" w:rsidRPr="005F35A6" w:rsidRDefault="00F14490" w:rsidP="00A52E70">
      <w:pPr>
        <w:spacing w:after="0"/>
        <w:rPr>
          <w:rFonts w:asciiTheme="minorHAnsi" w:hAnsiTheme="minorHAnsi" w:cstheme="minorHAnsi"/>
        </w:rPr>
      </w:pPr>
      <w:r w:rsidRPr="005F35A6">
        <w:rPr>
          <w:rFonts w:asciiTheme="minorHAnsi" w:hAnsiTheme="minorHAnsi" w:cstheme="minorHAnsi"/>
          <w:shd w:val="clear" w:color="auto" w:fill="FFFFFF"/>
        </w:rPr>
        <w:t>ACME services are available to any education program that meets the eligibility requirements outlined in our Policies and Procedures Manual. For more information about the standards for programmatic accreditation agencies, v</w:t>
      </w:r>
      <w:r w:rsidRPr="005F35A6">
        <w:rPr>
          <w:rFonts w:asciiTheme="minorHAnsi" w:hAnsiTheme="minorHAnsi" w:cstheme="minorHAnsi"/>
        </w:rPr>
        <w:t>isit the</w:t>
      </w:r>
      <w:r w:rsidR="00336D82" w:rsidRPr="005F35A6">
        <w:rPr>
          <w:rStyle w:val="Hyperlink"/>
          <w:rFonts w:asciiTheme="minorHAnsi" w:hAnsiTheme="minorHAnsi" w:cstheme="minorHAnsi"/>
          <w:color w:val="auto"/>
        </w:rPr>
        <w:t xml:space="preserve"> </w:t>
      </w:r>
      <w:hyperlink r:id="rId11" w:history="1">
        <w:r w:rsidR="00336D82" w:rsidRPr="005F35A6">
          <w:rPr>
            <w:rStyle w:val="Hyperlink"/>
            <w:rFonts w:asciiTheme="minorHAnsi" w:hAnsiTheme="minorHAnsi" w:cstheme="minorHAnsi"/>
            <w:color w:val="auto"/>
          </w:rPr>
          <w:t>U.S. Department of Education</w:t>
        </w:r>
      </w:hyperlink>
      <w:r w:rsidRPr="005F35A6">
        <w:rPr>
          <w:rFonts w:asciiTheme="minorHAnsi" w:hAnsiTheme="minorHAnsi" w:cstheme="minorHAnsi"/>
        </w:rPr>
        <w:t xml:space="preserve"> website or address correspondence to Staff Assistant, Accreditation Office, USDE, 1990 K Street, NW, Washington, DC  20006, 202.219.7011 or 800.872.5327.   </w:t>
      </w:r>
    </w:p>
    <w:p w14:paraId="739290BA" w14:textId="77777777" w:rsidR="000D0B63" w:rsidRPr="005F35A6" w:rsidRDefault="000D0B63" w:rsidP="00A52E70">
      <w:pPr>
        <w:spacing w:after="0"/>
        <w:rPr>
          <w:rFonts w:asciiTheme="minorHAnsi" w:hAnsiTheme="minorHAnsi" w:cstheme="minorHAnsi"/>
          <w:shd w:val="clear" w:color="auto" w:fill="FFFFFF"/>
        </w:rPr>
      </w:pPr>
    </w:p>
    <w:p w14:paraId="11A83C0F" w14:textId="7764DD81" w:rsidR="006D183B" w:rsidRPr="005F35A6" w:rsidRDefault="00F14490" w:rsidP="00A52E70">
      <w:pPr>
        <w:spacing w:after="0"/>
        <w:rPr>
          <w:rFonts w:asciiTheme="minorHAnsi" w:hAnsiTheme="minorHAnsi" w:cstheme="minorHAnsi"/>
          <w:shd w:val="clear" w:color="auto" w:fill="FFFFFF"/>
        </w:rPr>
      </w:pPr>
      <w:r w:rsidRPr="005F35A6">
        <w:rPr>
          <w:rFonts w:asciiTheme="minorHAnsi" w:hAnsiTheme="minorHAnsi" w:cstheme="minorHAnsi"/>
          <w:shd w:val="clear" w:color="auto" w:fill="FFFFFF"/>
        </w:rPr>
        <w:t>ACME is administratively and financially autonomous from the American College of Nurse-Midwives.</w:t>
      </w:r>
      <w:r w:rsidR="00860CD6" w:rsidRPr="005F35A6">
        <w:rPr>
          <w:rFonts w:asciiTheme="minorHAnsi" w:hAnsiTheme="minorHAnsi" w:cstheme="minorHAnsi"/>
          <w:shd w:val="clear" w:color="auto" w:fill="FFFFFF"/>
        </w:rPr>
        <w:t xml:space="preserve"> For more information visit,</w:t>
      </w:r>
      <w:r w:rsidRPr="005F35A6">
        <w:rPr>
          <w:rFonts w:asciiTheme="minorHAnsi" w:hAnsiTheme="minorHAnsi" w:cstheme="minorHAnsi"/>
          <w:shd w:val="clear" w:color="auto" w:fill="FFFFFF"/>
        </w:rPr>
        <w:t xml:space="preserve"> </w:t>
      </w:r>
      <w:hyperlink r:id="rId12" w:history="1">
        <w:r w:rsidR="00C43FBE" w:rsidRPr="005F35A6">
          <w:rPr>
            <w:rStyle w:val="Hyperlink"/>
            <w:rFonts w:asciiTheme="minorHAnsi" w:hAnsiTheme="minorHAnsi" w:cstheme="minorHAnsi"/>
            <w:shd w:val="clear" w:color="auto" w:fill="FFFFFF"/>
          </w:rPr>
          <w:t>www.midwife.org/acme</w:t>
        </w:r>
      </w:hyperlink>
      <w:r w:rsidR="00C43FBE" w:rsidRPr="005F35A6">
        <w:rPr>
          <w:rStyle w:val="Hyperlink"/>
          <w:rFonts w:asciiTheme="minorHAnsi" w:hAnsiTheme="minorHAnsi" w:cstheme="minorHAnsi"/>
          <w:color w:val="auto"/>
          <w:shd w:val="clear" w:color="auto" w:fill="FFFFFF"/>
        </w:rPr>
        <w:t xml:space="preserve"> </w:t>
      </w:r>
      <w:r w:rsidR="00C43FBE" w:rsidRPr="005F35A6">
        <w:rPr>
          <w:rStyle w:val="Hyperlink"/>
          <w:rFonts w:asciiTheme="minorHAnsi" w:hAnsiTheme="minorHAnsi" w:cstheme="minorHAnsi"/>
          <w:color w:val="auto"/>
          <w:u w:val="none"/>
          <w:shd w:val="clear" w:color="auto" w:fill="FFFFFF"/>
        </w:rPr>
        <w:t>or call 240.485.1803.</w:t>
      </w:r>
    </w:p>
    <w:p w14:paraId="7D7195D1" w14:textId="63871AA5" w:rsidR="00865C31" w:rsidRPr="005F35A6" w:rsidRDefault="00865C31">
      <w:pPr>
        <w:rPr>
          <w:rFonts w:asciiTheme="minorHAnsi" w:hAnsiTheme="minorHAnsi" w:cstheme="minorHAnsi"/>
          <w:color w:val="000000" w:themeColor="text1"/>
          <w:shd w:val="clear" w:color="auto" w:fill="FFFFFF"/>
        </w:rPr>
      </w:pPr>
      <w:r w:rsidRPr="005F35A6">
        <w:rPr>
          <w:rFonts w:asciiTheme="minorHAnsi" w:hAnsiTheme="minorHAnsi" w:cstheme="minorHAnsi"/>
          <w:color w:val="000000" w:themeColor="text1"/>
          <w:shd w:val="clear" w:color="auto" w:fill="FFFFFF"/>
        </w:rPr>
        <w:br w:type="page"/>
      </w:r>
    </w:p>
    <w:p w14:paraId="08C21C2A" w14:textId="14B64A89" w:rsidR="00F14490" w:rsidRPr="005F35A6" w:rsidRDefault="00F14490" w:rsidP="0025308E">
      <w:pPr>
        <w:pStyle w:val="Heading6"/>
        <w:spacing w:after="0" w:line="240" w:lineRule="auto"/>
        <w:rPr>
          <w:rFonts w:asciiTheme="minorHAnsi" w:hAnsiTheme="minorHAnsi" w:cstheme="minorHAnsi"/>
          <w:sz w:val="24"/>
          <w:szCs w:val="24"/>
        </w:rPr>
      </w:pPr>
      <w:r w:rsidRPr="005F35A6">
        <w:rPr>
          <w:rFonts w:asciiTheme="minorHAnsi" w:hAnsiTheme="minorHAnsi" w:cstheme="minorHAnsi"/>
          <w:sz w:val="24"/>
          <w:szCs w:val="24"/>
        </w:rPr>
        <w:lastRenderedPageBreak/>
        <w:t xml:space="preserve">Criteria for </w:t>
      </w:r>
      <w:r w:rsidR="0025308E" w:rsidRPr="005F35A6">
        <w:rPr>
          <w:rFonts w:asciiTheme="minorHAnsi" w:hAnsiTheme="minorHAnsi" w:cstheme="minorHAnsi"/>
          <w:sz w:val="24"/>
          <w:szCs w:val="24"/>
        </w:rPr>
        <w:t xml:space="preserve">Midwifery </w:t>
      </w:r>
      <w:r w:rsidRPr="005F35A6">
        <w:rPr>
          <w:rFonts w:asciiTheme="minorHAnsi" w:hAnsiTheme="minorHAnsi" w:cstheme="minorHAnsi"/>
          <w:sz w:val="24"/>
          <w:szCs w:val="24"/>
        </w:rPr>
        <w:t xml:space="preserve">Programmatic Accreditation of Midwifery Education Programs </w:t>
      </w:r>
    </w:p>
    <w:p w14:paraId="19BF1C33" w14:textId="77777777" w:rsidR="00F14490" w:rsidRPr="005F35A6" w:rsidRDefault="00F14490" w:rsidP="0025308E">
      <w:pPr>
        <w:pStyle w:val="Heading6"/>
        <w:spacing w:after="0" w:line="240" w:lineRule="auto"/>
        <w:rPr>
          <w:rFonts w:asciiTheme="minorHAnsi" w:hAnsiTheme="minorHAnsi" w:cstheme="minorHAnsi"/>
          <w:b w:val="0"/>
          <w:bCs w:val="0"/>
          <w:sz w:val="24"/>
          <w:szCs w:val="24"/>
        </w:rPr>
      </w:pPr>
      <w:r w:rsidRPr="005F35A6">
        <w:rPr>
          <w:rFonts w:asciiTheme="minorHAnsi" w:hAnsiTheme="minorHAnsi" w:cstheme="minorHAnsi"/>
          <w:sz w:val="24"/>
          <w:szCs w:val="24"/>
        </w:rPr>
        <w:t>with Instructions for Elaboration and Documentation</w:t>
      </w:r>
    </w:p>
    <w:p w14:paraId="53A9990F" w14:textId="77777777" w:rsidR="00F14490" w:rsidRPr="005F35A6" w:rsidRDefault="00F14490" w:rsidP="00F14490">
      <w:pPr>
        <w:jc w:val="center"/>
        <w:rPr>
          <w:rFonts w:asciiTheme="minorHAnsi" w:hAnsiTheme="minorHAnsi" w:cstheme="minorHAnsi"/>
        </w:rPr>
      </w:pPr>
    </w:p>
    <w:p w14:paraId="2C61A7B2" w14:textId="77777777" w:rsidR="00F14490" w:rsidRPr="00D95510" w:rsidRDefault="00F14490" w:rsidP="00D95510">
      <w:pPr>
        <w:pStyle w:val="Heading1"/>
        <w:jc w:val="left"/>
        <w:rPr>
          <w:rFonts w:asciiTheme="minorHAnsi" w:hAnsiTheme="minorHAnsi" w:cstheme="minorHAnsi"/>
        </w:rPr>
      </w:pPr>
      <w:bookmarkStart w:id="3" w:name="_Toc27485270"/>
      <w:r w:rsidRPr="00D95510">
        <w:rPr>
          <w:rFonts w:asciiTheme="minorHAnsi" w:hAnsiTheme="minorHAnsi" w:cstheme="minorHAnsi"/>
        </w:rPr>
        <w:t>Introduction</w:t>
      </w:r>
      <w:bookmarkEnd w:id="3"/>
    </w:p>
    <w:p w14:paraId="396B29F0" w14:textId="77777777" w:rsidR="00F14490" w:rsidRPr="005F35A6" w:rsidRDefault="00F14490" w:rsidP="00A52E70">
      <w:pPr>
        <w:spacing w:after="0"/>
        <w:rPr>
          <w:rFonts w:asciiTheme="minorHAnsi" w:hAnsiTheme="minorHAnsi" w:cstheme="minorHAnsi"/>
        </w:rPr>
      </w:pPr>
    </w:p>
    <w:p w14:paraId="0101E135" w14:textId="6010A9A2" w:rsidR="00F14490" w:rsidRPr="005F35A6" w:rsidRDefault="00F14490" w:rsidP="00A52E70">
      <w:pPr>
        <w:spacing w:after="0"/>
        <w:rPr>
          <w:rFonts w:asciiTheme="minorHAnsi" w:hAnsiTheme="minorHAnsi" w:cstheme="minorHAnsi"/>
        </w:rPr>
      </w:pPr>
      <w:r w:rsidRPr="005F35A6">
        <w:rPr>
          <w:rFonts w:asciiTheme="minorHAnsi" w:hAnsiTheme="minorHAnsi" w:cstheme="minorHAnsi"/>
        </w:rPr>
        <w:t xml:space="preserve">The Accreditation Commission for Midwifery Education (ACME) establishes the </w:t>
      </w:r>
      <w:r w:rsidRPr="005F35A6">
        <w:rPr>
          <w:rFonts w:asciiTheme="minorHAnsi" w:hAnsiTheme="minorHAnsi" w:cstheme="minorHAnsi"/>
          <w:i/>
        </w:rPr>
        <w:t>Criteria for Programmatic Accreditation of Midwifery Education Programs</w:t>
      </w:r>
      <w:r w:rsidRPr="005F35A6">
        <w:rPr>
          <w:rFonts w:asciiTheme="minorHAnsi" w:hAnsiTheme="minorHAnsi" w:cstheme="minorHAnsi"/>
        </w:rPr>
        <w:t xml:space="preserve">. These criteria are the basis for the programmatic accreditation process that is a joint activity involving both the midwifery education program and ACME.  </w:t>
      </w:r>
    </w:p>
    <w:p w14:paraId="7A488D2E" w14:textId="77777777" w:rsidR="0025308E" w:rsidRPr="005F35A6" w:rsidRDefault="0025308E" w:rsidP="00A52E70">
      <w:pPr>
        <w:spacing w:after="0"/>
        <w:rPr>
          <w:rFonts w:asciiTheme="minorHAnsi" w:hAnsiTheme="minorHAnsi" w:cstheme="minorHAnsi"/>
        </w:rPr>
      </w:pPr>
    </w:p>
    <w:p w14:paraId="0CEDA7C0" w14:textId="1D1A3CFA" w:rsidR="00F14490" w:rsidRPr="005F35A6" w:rsidRDefault="00F14490" w:rsidP="00A52E70">
      <w:pPr>
        <w:spacing w:after="0"/>
        <w:rPr>
          <w:rFonts w:asciiTheme="minorHAnsi" w:hAnsiTheme="minorHAnsi" w:cstheme="minorHAnsi"/>
        </w:rPr>
      </w:pPr>
      <w:r w:rsidRPr="005F35A6">
        <w:rPr>
          <w:rFonts w:asciiTheme="minorHAnsi" w:hAnsiTheme="minorHAnsi" w:cstheme="minorHAnsi"/>
        </w:rPr>
        <w:t>The purposes of the criteria include to:</w:t>
      </w:r>
    </w:p>
    <w:p w14:paraId="14492B59" w14:textId="3F0B3CB7" w:rsidR="00F14490" w:rsidRPr="005F35A6" w:rsidRDefault="00336D82" w:rsidP="00A52E70">
      <w:pPr>
        <w:tabs>
          <w:tab w:val="left" w:pos="720"/>
        </w:tabs>
        <w:spacing w:after="0"/>
        <w:ind w:left="720" w:hanging="720"/>
        <w:rPr>
          <w:rFonts w:asciiTheme="minorHAnsi" w:hAnsiTheme="minorHAnsi" w:cstheme="minorHAnsi"/>
        </w:rPr>
      </w:pPr>
      <w:r w:rsidRPr="005F35A6">
        <w:rPr>
          <w:rFonts w:asciiTheme="minorHAnsi" w:hAnsiTheme="minorHAnsi" w:cstheme="minorHAnsi"/>
        </w:rPr>
        <w:tab/>
      </w:r>
      <w:r w:rsidR="00F14490" w:rsidRPr="005F35A6">
        <w:rPr>
          <w:rFonts w:asciiTheme="minorHAnsi" w:hAnsiTheme="minorHAnsi" w:cstheme="minorHAnsi"/>
        </w:rPr>
        <w:t>A.</w:t>
      </w:r>
      <w:r w:rsidR="00F14490" w:rsidRPr="005F35A6">
        <w:rPr>
          <w:rFonts w:asciiTheme="minorHAnsi" w:hAnsiTheme="minorHAnsi" w:cstheme="minorHAnsi"/>
        </w:rPr>
        <w:tab/>
        <w:t xml:space="preserve">Provide structure for implementing peer evaluation in the assessment of the quality of midwifery education programs preparing </w:t>
      </w:r>
      <w:r w:rsidR="0081394B" w:rsidRPr="005F35A6">
        <w:rPr>
          <w:rFonts w:asciiTheme="minorHAnsi" w:hAnsiTheme="minorHAnsi" w:cstheme="minorHAnsi"/>
        </w:rPr>
        <w:tab/>
      </w:r>
      <w:r w:rsidR="00F14490" w:rsidRPr="005F35A6">
        <w:rPr>
          <w:rFonts w:asciiTheme="minorHAnsi" w:hAnsiTheme="minorHAnsi" w:cstheme="minorHAnsi"/>
        </w:rPr>
        <w:t>midwives and nurse-midwives</w:t>
      </w:r>
    </w:p>
    <w:p w14:paraId="5610AA75" w14:textId="526B0D9D" w:rsidR="00F14490" w:rsidRPr="005F35A6" w:rsidRDefault="00336D82" w:rsidP="00A52E70">
      <w:pPr>
        <w:tabs>
          <w:tab w:val="left" w:pos="720"/>
        </w:tabs>
        <w:spacing w:after="0"/>
        <w:ind w:left="720" w:hanging="720"/>
        <w:rPr>
          <w:rFonts w:asciiTheme="minorHAnsi" w:hAnsiTheme="minorHAnsi" w:cstheme="minorHAnsi"/>
        </w:rPr>
      </w:pPr>
      <w:r w:rsidRPr="005F35A6">
        <w:rPr>
          <w:rFonts w:asciiTheme="minorHAnsi" w:hAnsiTheme="minorHAnsi" w:cstheme="minorHAnsi"/>
        </w:rPr>
        <w:tab/>
      </w:r>
      <w:r w:rsidR="00F14490" w:rsidRPr="005F35A6">
        <w:rPr>
          <w:rFonts w:asciiTheme="minorHAnsi" w:hAnsiTheme="minorHAnsi" w:cstheme="minorHAnsi"/>
        </w:rPr>
        <w:t>B.</w:t>
      </w:r>
      <w:r w:rsidR="00F14490" w:rsidRPr="005F35A6">
        <w:rPr>
          <w:rFonts w:asciiTheme="minorHAnsi" w:hAnsiTheme="minorHAnsi" w:cstheme="minorHAnsi"/>
        </w:rPr>
        <w:tab/>
        <w:t xml:space="preserve">Assure all aspects of midwifery education programs lead to appropriate student outcomes and prepare competent midwives </w:t>
      </w:r>
    </w:p>
    <w:p w14:paraId="58681C06" w14:textId="6FF623C3" w:rsidR="00F14490" w:rsidRPr="005F35A6" w:rsidRDefault="00336D82" w:rsidP="00A52E70">
      <w:pPr>
        <w:tabs>
          <w:tab w:val="left" w:pos="720"/>
        </w:tabs>
        <w:spacing w:after="0"/>
        <w:ind w:left="720" w:hanging="720"/>
        <w:rPr>
          <w:rFonts w:asciiTheme="minorHAnsi" w:hAnsiTheme="minorHAnsi" w:cstheme="minorHAnsi"/>
        </w:rPr>
      </w:pPr>
      <w:r w:rsidRPr="005F35A6">
        <w:rPr>
          <w:rFonts w:asciiTheme="minorHAnsi" w:hAnsiTheme="minorHAnsi" w:cstheme="minorHAnsi"/>
        </w:rPr>
        <w:tab/>
      </w:r>
      <w:r w:rsidR="00F14490" w:rsidRPr="005F35A6">
        <w:rPr>
          <w:rFonts w:asciiTheme="minorHAnsi" w:hAnsiTheme="minorHAnsi" w:cstheme="minorHAnsi"/>
        </w:rPr>
        <w:t>C.</w:t>
      </w:r>
      <w:r w:rsidR="00F14490" w:rsidRPr="005F35A6">
        <w:rPr>
          <w:rFonts w:asciiTheme="minorHAnsi" w:hAnsiTheme="minorHAnsi" w:cstheme="minorHAnsi"/>
        </w:rPr>
        <w:tab/>
        <w:t>Serve as a guide to faculty in developing and improving their program and as a framework for self-evaluation</w:t>
      </w:r>
    </w:p>
    <w:p w14:paraId="2D0803FF" w14:textId="77777777" w:rsidR="00F14490" w:rsidRPr="005F35A6" w:rsidRDefault="00F14490" w:rsidP="00A52E70">
      <w:pPr>
        <w:spacing w:after="0"/>
        <w:rPr>
          <w:rFonts w:asciiTheme="minorHAnsi" w:hAnsiTheme="minorHAnsi" w:cstheme="minorHAnsi"/>
        </w:rPr>
      </w:pPr>
    </w:p>
    <w:p w14:paraId="278E241B" w14:textId="7650B041" w:rsidR="00F14490" w:rsidRPr="005F35A6" w:rsidRDefault="00F14490" w:rsidP="00A52E70">
      <w:pPr>
        <w:spacing w:after="0"/>
        <w:rPr>
          <w:rFonts w:asciiTheme="minorHAnsi" w:hAnsiTheme="minorHAnsi" w:cstheme="minorHAnsi"/>
        </w:rPr>
      </w:pPr>
      <w:r w:rsidRPr="005F35A6">
        <w:rPr>
          <w:rFonts w:asciiTheme="minorHAnsi" w:hAnsiTheme="minorHAnsi" w:cstheme="minorHAnsi"/>
        </w:rPr>
        <w:t xml:space="preserve">For Board of Review (BOR) action on each programmatic accreditation report, all programmatic accreditation criteria are considered and must be met. Actions that may be taken by the BOR are listed in the section titled “Board of Review” in the </w:t>
      </w:r>
      <w:hyperlink r:id="rId13" w:history="1">
        <w:r w:rsidRPr="005F35A6">
          <w:rPr>
            <w:rStyle w:val="Hyperlink"/>
            <w:rFonts w:asciiTheme="minorHAnsi" w:hAnsiTheme="minorHAnsi" w:cstheme="minorHAnsi"/>
          </w:rPr>
          <w:t xml:space="preserve">ACME </w:t>
        </w:r>
        <w:r w:rsidRPr="005F35A6">
          <w:rPr>
            <w:rStyle w:val="Hyperlink"/>
            <w:rFonts w:asciiTheme="minorHAnsi" w:hAnsiTheme="minorHAnsi" w:cstheme="minorHAnsi"/>
            <w:i/>
            <w:iCs/>
          </w:rPr>
          <w:t>Policies and Procedures Manual</w:t>
        </w:r>
      </w:hyperlink>
      <w:r w:rsidRPr="005F35A6">
        <w:rPr>
          <w:rFonts w:asciiTheme="minorHAnsi" w:hAnsiTheme="minorHAnsi" w:cstheme="minorHAnsi"/>
        </w:rPr>
        <w:t xml:space="preserve">. For more information and other accreditation documents, visit </w:t>
      </w:r>
      <w:hyperlink r:id="rId14" w:history="1">
        <w:r w:rsidRPr="005F35A6">
          <w:rPr>
            <w:rStyle w:val="Hyperlink"/>
            <w:rFonts w:asciiTheme="minorHAnsi" w:hAnsiTheme="minorHAnsi" w:cstheme="minorHAnsi"/>
          </w:rPr>
          <w:t>www.midwife.org/acme</w:t>
        </w:r>
      </w:hyperlink>
      <w:r w:rsidR="00480053">
        <w:rPr>
          <w:rStyle w:val="Hyperlink"/>
          <w:rFonts w:asciiTheme="minorHAnsi" w:hAnsiTheme="minorHAnsi" w:cstheme="minorHAnsi"/>
        </w:rPr>
        <w:t>.</w:t>
      </w:r>
      <w:r w:rsidRPr="005F35A6">
        <w:rPr>
          <w:rFonts w:asciiTheme="minorHAnsi" w:hAnsiTheme="minorHAnsi" w:cstheme="minorHAnsi"/>
        </w:rPr>
        <w:t xml:space="preserve"> </w:t>
      </w:r>
    </w:p>
    <w:p w14:paraId="130BEAD1" w14:textId="77777777" w:rsidR="00F14490" w:rsidRPr="005F35A6" w:rsidRDefault="00F14490" w:rsidP="00A52E70">
      <w:pPr>
        <w:spacing w:after="0"/>
        <w:rPr>
          <w:rFonts w:asciiTheme="minorHAnsi" w:hAnsiTheme="minorHAnsi" w:cstheme="minorHAnsi"/>
        </w:rPr>
      </w:pPr>
    </w:p>
    <w:p w14:paraId="4B3C0095" w14:textId="027923D4" w:rsidR="00F14490" w:rsidRPr="005F35A6" w:rsidRDefault="00F14490" w:rsidP="00A52E70">
      <w:pPr>
        <w:spacing w:after="0"/>
        <w:rPr>
          <w:rFonts w:asciiTheme="minorHAnsi" w:hAnsiTheme="minorHAnsi" w:cstheme="minorHAnsi"/>
        </w:rPr>
      </w:pPr>
      <w:r w:rsidRPr="005F35A6">
        <w:rPr>
          <w:rFonts w:asciiTheme="minorHAnsi" w:hAnsiTheme="minorHAnsi" w:cstheme="minorHAnsi"/>
        </w:rPr>
        <w:t>Currently, ACME accredits programs that culminate in a certificate, master’s degree, doctoral degree or post-graduate certificate. ACME also accredits pre-certification programs. There may be multiple paths of entry into these programs. Such programs include, but are not limited to, the following examples:</w:t>
      </w:r>
    </w:p>
    <w:p w14:paraId="57EF37DB" w14:textId="77777777" w:rsidR="00F14490" w:rsidRPr="005F35A6" w:rsidRDefault="00F14490" w:rsidP="00A52E70">
      <w:pPr>
        <w:spacing w:after="0"/>
        <w:rPr>
          <w:rFonts w:asciiTheme="minorHAnsi" w:hAnsiTheme="minorHAnsi" w:cstheme="minorHAnsi"/>
        </w:rPr>
      </w:pPr>
    </w:p>
    <w:p w14:paraId="0F3EC3B3" w14:textId="77777777" w:rsidR="00F14490" w:rsidRPr="005F35A6" w:rsidRDefault="00F14490" w:rsidP="00274264">
      <w:pPr>
        <w:pStyle w:val="ListParagraph"/>
        <w:numPr>
          <w:ilvl w:val="0"/>
          <w:numId w:val="19"/>
        </w:numPr>
        <w:spacing w:after="0"/>
        <w:rPr>
          <w:rFonts w:asciiTheme="minorHAnsi" w:hAnsiTheme="minorHAnsi" w:cstheme="minorHAnsi"/>
        </w:rPr>
      </w:pPr>
      <w:r w:rsidRPr="005F35A6">
        <w:rPr>
          <w:rFonts w:asciiTheme="minorHAnsi" w:hAnsiTheme="minorHAnsi" w:cstheme="minorHAnsi"/>
        </w:rPr>
        <w:t>Associate degree or baccalaureate degree to master’s degree program in nurse-midwifery or midwifery</w:t>
      </w:r>
    </w:p>
    <w:p w14:paraId="75E65628" w14:textId="77777777" w:rsidR="00F14490" w:rsidRPr="005F35A6" w:rsidRDefault="00F14490" w:rsidP="00274264">
      <w:pPr>
        <w:pStyle w:val="ListParagraph"/>
        <w:numPr>
          <w:ilvl w:val="0"/>
          <w:numId w:val="19"/>
        </w:numPr>
        <w:spacing w:after="0"/>
        <w:rPr>
          <w:rFonts w:asciiTheme="minorHAnsi" w:hAnsiTheme="minorHAnsi" w:cstheme="minorHAnsi"/>
        </w:rPr>
      </w:pPr>
      <w:r w:rsidRPr="005F35A6">
        <w:rPr>
          <w:rFonts w:asciiTheme="minorHAnsi" w:hAnsiTheme="minorHAnsi" w:cstheme="minorHAnsi"/>
        </w:rPr>
        <w:t>Post baccalaureate certificate</w:t>
      </w:r>
    </w:p>
    <w:p w14:paraId="20843C36" w14:textId="77777777" w:rsidR="00F14490" w:rsidRPr="005F35A6" w:rsidRDefault="00F14490" w:rsidP="00274264">
      <w:pPr>
        <w:pStyle w:val="ListParagraph"/>
        <w:numPr>
          <w:ilvl w:val="0"/>
          <w:numId w:val="19"/>
        </w:numPr>
        <w:spacing w:after="0"/>
        <w:rPr>
          <w:rFonts w:asciiTheme="minorHAnsi" w:hAnsiTheme="minorHAnsi" w:cstheme="minorHAnsi"/>
        </w:rPr>
      </w:pPr>
      <w:r w:rsidRPr="005F35A6">
        <w:rPr>
          <w:rFonts w:asciiTheme="minorHAnsi" w:hAnsiTheme="minorHAnsi" w:cstheme="minorHAnsi"/>
        </w:rPr>
        <w:t xml:space="preserve">A midwifery education program that leads to a master’s degree in midwifery, nursing, public health or an allied health field </w:t>
      </w:r>
    </w:p>
    <w:p w14:paraId="0C06AAE1" w14:textId="77777777" w:rsidR="00F14490" w:rsidRPr="005F35A6" w:rsidRDefault="00F14490" w:rsidP="00274264">
      <w:pPr>
        <w:pStyle w:val="ListParagraph"/>
        <w:numPr>
          <w:ilvl w:val="0"/>
          <w:numId w:val="19"/>
        </w:numPr>
        <w:spacing w:after="0"/>
        <w:rPr>
          <w:rFonts w:asciiTheme="minorHAnsi" w:hAnsiTheme="minorHAnsi" w:cstheme="minorHAnsi"/>
          <w:b/>
        </w:rPr>
      </w:pPr>
      <w:r w:rsidRPr="005F35A6">
        <w:rPr>
          <w:rFonts w:asciiTheme="minorHAnsi" w:hAnsiTheme="minorHAnsi" w:cstheme="minorHAnsi"/>
        </w:rPr>
        <w:t>Post graduate certificate</w:t>
      </w:r>
    </w:p>
    <w:p w14:paraId="76D6233F" w14:textId="77777777" w:rsidR="00F14490" w:rsidRPr="005F35A6" w:rsidRDefault="00F14490" w:rsidP="00274264">
      <w:pPr>
        <w:pStyle w:val="ListParagraph"/>
        <w:numPr>
          <w:ilvl w:val="0"/>
          <w:numId w:val="19"/>
        </w:numPr>
        <w:spacing w:after="0"/>
        <w:rPr>
          <w:rFonts w:asciiTheme="minorHAnsi" w:hAnsiTheme="minorHAnsi" w:cstheme="minorHAnsi"/>
        </w:rPr>
      </w:pPr>
      <w:r w:rsidRPr="005F35A6">
        <w:rPr>
          <w:rFonts w:asciiTheme="minorHAnsi" w:hAnsiTheme="minorHAnsi" w:cstheme="minorHAnsi"/>
        </w:rPr>
        <w:t xml:space="preserve">A midwifery education program that leads to a doctoral degree </w:t>
      </w:r>
    </w:p>
    <w:p w14:paraId="101319DB" w14:textId="77777777" w:rsidR="00F14490" w:rsidRPr="005F35A6" w:rsidRDefault="00F14490" w:rsidP="00A52E70">
      <w:pPr>
        <w:tabs>
          <w:tab w:val="left" w:pos="276"/>
          <w:tab w:val="left" w:pos="666"/>
          <w:tab w:val="left" w:leader="dot" w:pos="7842"/>
        </w:tabs>
        <w:spacing w:after="0"/>
        <w:ind w:right="288"/>
        <w:rPr>
          <w:rFonts w:asciiTheme="minorHAnsi" w:hAnsiTheme="minorHAnsi" w:cstheme="minorHAnsi"/>
          <w:b/>
          <w:iCs/>
        </w:rPr>
      </w:pPr>
    </w:p>
    <w:p w14:paraId="1C35CBE7" w14:textId="10E566D8" w:rsidR="00472B57" w:rsidRPr="005F35A6" w:rsidRDefault="00865C31" w:rsidP="0086118A">
      <w:pPr>
        <w:rPr>
          <w:rFonts w:asciiTheme="minorHAnsi" w:hAnsiTheme="minorHAnsi" w:cstheme="minorHAnsi"/>
        </w:rPr>
      </w:pPr>
      <w:r w:rsidRPr="005F35A6">
        <w:rPr>
          <w:rFonts w:asciiTheme="minorHAnsi" w:hAnsiTheme="minorHAnsi" w:cstheme="minorHAnsi"/>
          <w:b/>
          <w:iCs/>
        </w:rPr>
        <w:br w:type="page"/>
      </w:r>
    </w:p>
    <w:p w14:paraId="2B7ADFA6" w14:textId="77777777" w:rsidR="006F7F11" w:rsidRPr="00D95510" w:rsidRDefault="006F7F11" w:rsidP="00480053">
      <w:pPr>
        <w:pStyle w:val="Heading1"/>
        <w:spacing w:after="0"/>
        <w:jc w:val="left"/>
        <w:rPr>
          <w:rFonts w:asciiTheme="minorHAnsi" w:hAnsiTheme="minorHAnsi" w:cstheme="minorHAnsi"/>
        </w:rPr>
      </w:pPr>
      <w:bookmarkStart w:id="4" w:name="_Toc27485271"/>
      <w:r w:rsidRPr="00D95510">
        <w:rPr>
          <w:rFonts w:asciiTheme="minorHAnsi" w:hAnsiTheme="minorHAnsi" w:cstheme="minorHAnsi"/>
        </w:rPr>
        <w:lastRenderedPageBreak/>
        <w:t>Instructions</w:t>
      </w:r>
      <w:bookmarkEnd w:id="4"/>
      <w:r w:rsidRPr="00D95510">
        <w:rPr>
          <w:rFonts w:asciiTheme="minorHAnsi" w:hAnsiTheme="minorHAnsi" w:cstheme="minorHAnsi"/>
        </w:rPr>
        <w:t xml:space="preserve"> </w:t>
      </w:r>
    </w:p>
    <w:p w14:paraId="23E2A70B" w14:textId="77777777" w:rsidR="006F7F11" w:rsidRPr="005F35A6" w:rsidRDefault="006F7F11" w:rsidP="00480053">
      <w:pPr>
        <w:spacing w:after="0"/>
        <w:rPr>
          <w:rFonts w:asciiTheme="minorHAnsi" w:hAnsiTheme="minorHAnsi" w:cstheme="minorHAnsi"/>
          <w:b/>
          <w:color w:val="000000" w:themeColor="text1"/>
        </w:rPr>
      </w:pPr>
    </w:p>
    <w:p w14:paraId="492F0C44" w14:textId="77AACCCE" w:rsidR="006F7F11" w:rsidRDefault="006F7F11" w:rsidP="00480053">
      <w:pPr>
        <w:spacing w:after="0"/>
        <w:rPr>
          <w:rFonts w:asciiTheme="minorHAnsi" w:hAnsiTheme="minorHAnsi" w:cstheme="minorHAnsi"/>
          <w:b/>
          <w:color w:val="000000" w:themeColor="text1"/>
        </w:rPr>
      </w:pPr>
      <w:r w:rsidRPr="005F35A6">
        <w:rPr>
          <w:rFonts w:asciiTheme="minorHAnsi" w:hAnsiTheme="minorHAnsi" w:cstheme="minorHAnsi"/>
          <w:color w:val="000000" w:themeColor="text1"/>
        </w:rPr>
        <w:t xml:space="preserve">The </w:t>
      </w:r>
      <w:r w:rsidRPr="005F35A6">
        <w:rPr>
          <w:rFonts w:asciiTheme="minorHAnsi" w:hAnsiTheme="minorHAnsi" w:cstheme="minorHAnsi"/>
          <w:i/>
          <w:color w:val="000000" w:themeColor="text1"/>
        </w:rPr>
        <w:t>ACME Policies &amp; Procedures Manual</w:t>
      </w:r>
      <w:r w:rsidRPr="005F35A6">
        <w:rPr>
          <w:rFonts w:asciiTheme="minorHAnsi" w:hAnsiTheme="minorHAnsi" w:cstheme="minorHAnsi"/>
          <w:color w:val="000000" w:themeColor="text1"/>
        </w:rPr>
        <w:t>, Appendix F, Instructions for Preparations for Reports (</w:t>
      </w:r>
      <w:r w:rsidR="001C26EB">
        <w:rPr>
          <w:rFonts w:asciiTheme="minorHAnsi" w:hAnsiTheme="minorHAnsi" w:cstheme="minorHAnsi"/>
          <w:color w:val="000000" w:themeColor="text1"/>
        </w:rPr>
        <w:t>PAR/SER)</w:t>
      </w:r>
      <w:r w:rsidRPr="005F35A6">
        <w:rPr>
          <w:rFonts w:asciiTheme="minorHAnsi" w:hAnsiTheme="minorHAnsi" w:cstheme="minorHAnsi"/>
          <w:color w:val="000000" w:themeColor="text1"/>
        </w:rPr>
        <w:t xml:space="preserve">, provides requirements and instructions for writing, formatting, and submitting the reports. </w:t>
      </w:r>
      <w:r w:rsidRPr="005F35A6">
        <w:rPr>
          <w:rFonts w:asciiTheme="minorHAnsi" w:hAnsiTheme="minorHAnsi" w:cstheme="minorHAnsi"/>
          <w:b/>
          <w:color w:val="000000" w:themeColor="text1"/>
        </w:rPr>
        <w:t xml:space="preserve">The </w:t>
      </w:r>
      <w:r w:rsidR="001C26EB">
        <w:rPr>
          <w:rFonts w:asciiTheme="minorHAnsi" w:hAnsiTheme="minorHAnsi" w:cstheme="minorHAnsi"/>
          <w:b/>
          <w:color w:val="000000" w:themeColor="text1"/>
        </w:rPr>
        <w:t>PAR/</w:t>
      </w:r>
      <w:r w:rsidR="00205115" w:rsidRPr="005F35A6">
        <w:rPr>
          <w:rFonts w:asciiTheme="minorHAnsi" w:hAnsiTheme="minorHAnsi" w:cstheme="minorHAnsi"/>
          <w:b/>
          <w:color w:val="000000" w:themeColor="text1"/>
        </w:rPr>
        <w:t>SER</w:t>
      </w:r>
      <w:r w:rsidRPr="005F35A6">
        <w:rPr>
          <w:rFonts w:asciiTheme="minorHAnsi" w:hAnsiTheme="minorHAnsi" w:cstheme="minorHAnsi"/>
          <w:b/>
          <w:color w:val="000000" w:themeColor="text1"/>
        </w:rPr>
        <w:t xml:space="preserve"> must be submitted no later than six weeks prior to the</w:t>
      </w:r>
      <w:r w:rsidR="009F6D5F">
        <w:rPr>
          <w:rFonts w:asciiTheme="minorHAnsi" w:hAnsiTheme="minorHAnsi" w:cstheme="minorHAnsi"/>
          <w:b/>
          <w:color w:val="000000" w:themeColor="text1"/>
        </w:rPr>
        <w:t xml:space="preserve"> f</w:t>
      </w:r>
      <w:r w:rsidR="00EE3A72">
        <w:rPr>
          <w:rFonts w:asciiTheme="minorHAnsi" w:hAnsiTheme="minorHAnsi" w:cstheme="minorHAnsi"/>
          <w:b/>
          <w:color w:val="000000" w:themeColor="text1"/>
        </w:rPr>
        <w:t>ir</w:t>
      </w:r>
      <w:r w:rsidR="009F6D5F">
        <w:rPr>
          <w:rFonts w:asciiTheme="minorHAnsi" w:hAnsiTheme="minorHAnsi" w:cstheme="minorHAnsi"/>
          <w:b/>
          <w:color w:val="000000" w:themeColor="text1"/>
        </w:rPr>
        <w:t>st day of the</w:t>
      </w:r>
      <w:r w:rsidRPr="005F35A6">
        <w:rPr>
          <w:rFonts w:asciiTheme="minorHAnsi" w:hAnsiTheme="minorHAnsi" w:cstheme="minorHAnsi"/>
          <w:b/>
          <w:color w:val="000000" w:themeColor="text1"/>
        </w:rPr>
        <w:t xml:space="preserve"> midwifery program’s scheduled site visit.</w:t>
      </w:r>
    </w:p>
    <w:p w14:paraId="6E7FE502" w14:textId="77777777" w:rsidR="00480053" w:rsidRPr="005F35A6" w:rsidRDefault="00480053" w:rsidP="00480053">
      <w:pPr>
        <w:spacing w:after="0"/>
        <w:rPr>
          <w:rFonts w:asciiTheme="minorHAnsi" w:hAnsiTheme="minorHAnsi" w:cstheme="minorHAnsi"/>
          <w:b/>
          <w:color w:val="000000" w:themeColor="text1"/>
        </w:rPr>
      </w:pPr>
    </w:p>
    <w:p w14:paraId="125DC93C" w14:textId="274C6D8F" w:rsidR="00480053" w:rsidRPr="00480053" w:rsidRDefault="00480053" w:rsidP="00274264">
      <w:pPr>
        <w:pStyle w:val="ListParagraph"/>
        <w:widowControl w:val="0"/>
        <w:numPr>
          <w:ilvl w:val="0"/>
          <w:numId w:val="26"/>
        </w:numPr>
        <w:tabs>
          <w:tab w:val="left" w:pos="720"/>
        </w:tabs>
        <w:autoSpaceDE w:val="0"/>
        <w:autoSpaceDN w:val="0"/>
        <w:adjustRightInd w:val="0"/>
        <w:spacing w:after="0"/>
        <w:rPr>
          <w:rFonts w:asciiTheme="minorHAnsi" w:hAnsiTheme="minorHAnsi" w:cstheme="minorHAnsi"/>
          <w:b/>
          <w:i/>
          <w:color w:val="000000" w:themeColor="text1"/>
        </w:rPr>
      </w:pPr>
      <w:r w:rsidRPr="00480053">
        <w:rPr>
          <w:rFonts w:asciiTheme="minorHAnsi" w:hAnsiTheme="minorHAnsi" w:cstheme="minorHAnsi"/>
          <w:b/>
          <w:color w:val="000000" w:themeColor="text1"/>
        </w:rPr>
        <w:t>Clearly typed</w:t>
      </w:r>
      <w:r w:rsidRPr="00480053">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including one-and-a-half spaced, 1-inch margins all around, no less than 12 font): Submit only a PDF copy of the report and any necessary supporting document. Exhibits are not to be included, they will be reviewed at the site visit. </w:t>
      </w:r>
      <w:r w:rsidRPr="00480053">
        <w:rPr>
          <w:rFonts w:asciiTheme="minorHAnsi" w:hAnsiTheme="minorHAnsi" w:cstheme="minorHAnsi"/>
          <w:b/>
          <w:color w:val="000000" w:themeColor="text1"/>
        </w:rPr>
        <w:t xml:space="preserve">Submission must be in a PDF format and emailed to </w:t>
      </w:r>
      <w:hyperlink r:id="rId15" w:history="1">
        <w:r w:rsidRPr="00480053">
          <w:rPr>
            <w:rStyle w:val="Hyperlink"/>
            <w:rFonts w:asciiTheme="minorHAnsi" w:hAnsiTheme="minorHAnsi" w:cstheme="minorHAnsi"/>
            <w:b/>
          </w:rPr>
          <w:t>acme@acnm.org</w:t>
        </w:r>
      </w:hyperlink>
      <w:r>
        <w:rPr>
          <w:rFonts w:asciiTheme="minorHAnsi" w:hAnsiTheme="minorHAnsi" w:cstheme="minorHAnsi"/>
          <w:b/>
          <w:color w:val="000000" w:themeColor="text1"/>
        </w:rPr>
        <w:t>.</w:t>
      </w:r>
      <w:r w:rsidRPr="00480053">
        <w:rPr>
          <w:rFonts w:asciiTheme="minorHAnsi" w:hAnsiTheme="minorHAnsi" w:cstheme="minorHAnsi"/>
          <w:b/>
          <w:color w:val="000000" w:themeColor="text1"/>
        </w:rPr>
        <w:t xml:space="preserve"> </w:t>
      </w:r>
    </w:p>
    <w:p w14:paraId="01EE6983" w14:textId="1B7FD6BD" w:rsidR="006F7F11" w:rsidRPr="005F35A6" w:rsidRDefault="006F7F11" w:rsidP="00274264">
      <w:pPr>
        <w:pStyle w:val="ListParagraph"/>
        <w:widowControl w:val="0"/>
        <w:numPr>
          <w:ilvl w:val="0"/>
          <w:numId w:val="26"/>
        </w:numPr>
        <w:tabs>
          <w:tab w:val="left" w:pos="720"/>
        </w:tabs>
        <w:autoSpaceDE w:val="0"/>
        <w:autoSpaceDN w:val="0"/>
        <w:adjustRightInd w:val="0"/>
        <w:spacing w:after="0"/>
        <w:rPr>
          <w:rFonts w:asciiTheme="minorHAnsi" w:hAnsiTheme="minorHAnsi" w:cstheme="minorHAnsi"/>
          <w:i/>
          <w:color w:val="000000" w:themeColor="text1"/>
        </w:rPr>
      </w:pPr>
      <w:r w:rsidRPr="005F35A6">
        <w:rPr>
          <w:rFonts w:asciiTheme="minorHAnsi" w:hAnsiTheme="minorHAnsi" w:cstheme="minorHAnsi"/>
          <w:b/>
          <w:color w:val="000000" w:themeColor="text1"/>
        </w:rPr>
        <w:t>Title page and midwifery program/s table</w:t>
      </w:r>
      <w:r w:rsidR="00B219FD">
        <w:rPr>
          <w:rFonts w:asciiTheme="minorHAnsi" w:hAnsiTheme="minorHAnsi" w:cstheme="minorHAnsi"/>
          <w:b/>
          <w:color w:val="000000" w:themeColor="text1"/>
        </w:rPr>
        <w:t>:</w:t>
      </w:r>
      <w:r w:rsidRPr="005F35A6">
        <w:rPr>
          <w:rFonts w:asciiTheme="minorHAnsi" w:hAnsiTheme="minorHAnsi" w:cstheme="minorHAnsi"/>
          <w:color w:val="000000" w:themeColor="text1"/>
        </w:rPr>
        <w:t xml:space="preserve"> </w:t>
      </w:r>
      <w:r w:rsidR="00480053">
        <w:rPr>
          <w:rFonts w:asciiTheme="minorHAnsi" w:hAnsiTheme="minorHAnsi" w:cstheme="minorHAnsi"/>
          <w:color w:val="000000" w:themeColor="text1"/>
        </w:rPr>
        <w:t>See</w:t>
      </w:r>
      <w:r w:rsidRPr="005F35A6">
        <w:rPr>
          <w:rFonts w:asciiTheme="minorHAnsi" w:hAnsiTheme="minorHAnsi" w:cstheme="minorHAnsi"/>
          <w:color w:val="000000" w:themeColor="text1"/>
        </w:rPr>
        <w:t xml:space="preserve"> example in Appendix A. </w:t>
      </w:r>
    </w:p>
    <w:p w14:paraId="32526F0D" w14:textId="2AAB1B69" w:rsidR="006F7F11" w:rsidRPr="005F35A6" w:rsidRDefault="006F7F11" w:rsidP="00274264">
      <w:pPr>
        <w:pStyle w:val="ListParagraph"/>
        <w:widowControl w:val="0"/>
        <w:numPr>
          <w:ilvl w:val="0"/>
          <w:numId w:val="26"/>
        </w:numPr>
        <w:tabs>
          <w:tab w:val="left" w:pos="720"/>
        </w:tabs>
        <w:autoSpaceDE w:val="0"/>
        <w:autoSpaceDN w:val="0"/>
        <w:adjustRightInd w:val="0"/>
        <w:spacing w:after="0"/>
        <w:rPr>
          <w:rFonts w:asciiTheme="minorHAnsi" w:hAnsiTheme="minorHAnsi" w:cstheme="minorHAnsi"/>
          <w:color w:val="000000" w:themeColor="text1"/>
        </w:rPr>
      </w:pPr>
      <w:r w:rsidRPr="005F35A6">
        <w:rPr>
          <w:rFonts w:asciiTheme="minorHAnsi" w:hAnsiTheme="minorHAnsi" w:cstheme="minorHAnsi"/>
          <w:b/>
          <w:color w:val="000000" w:themeColor="text1"/>
        </w:rPr>
        <w:t>Table of contents</w:t>
      </w:r>
      <w:r w:rsidR="00B219FD">
        <w:rPr>
          <w:rFonts w:asciiTheme="minorHAnsi" w:hAnsiTheme="minorHAnsi" w:cstheme="minorHAnsi"/>
          <w:color w:val="000000" w:themeColor="text1"/>
        </w:rPr>
        <w:t>:</w:t>
      </w:r>
      <w:r w:rsidRPr="005F35A6">
        <w:rPr>
          <w:rFonts w:asciiTheme="minorHAnsi" w:hAnsiTheme="minorHAnsi" w:cstheme="minorHAnsi"/>
          <w:color w:val="000000" w:themeColor="text1"/>
        </w:rPr>
        <w:t xml:space="preserve"> Includes all sections and</w:t>
      </w:r>
      <w:r w:rsidR="00166DED">
        <w:rPr>
          <w:rFonts w:asciiTheme="minorHAnsi" w:hAnsiTheme="minorHAnsi" w:cstheme="minorHAnsi"/>
          <w:color w:val="000000" w:themeColor="text1"/>
        </w:rPr>
        <w:t xml:space="preserve"> all</w:t>
      </w:r>
      <w:r w:rsidRPr="005F35A6">
        <w:rPr>
          <w:rFonts w:asciiTheme="minorHAnsi" w:hAnsiTheme="minorHAnsi" w:cstheme="minorHAnsi"/>
          <w:color w:val="000000" w:themeColor="text1"/>
        </w:rPr>
        <w:t xml:space="preserve"> appendices with page numbers.</w:t>
      </w:r>
    </w:p>
    <w:p w14:paraId="1F7B22DD" w14:textId="014754A7" w:rsidR="006F7F11" w:rsidRPr="005F35A6" w:rsidRDefault="006F7F11" w:rsidP="00274264">
      <w:pPr>
        <w:pStyle w:val="ListParagraph"/>
        <w:widowControl w:val="0"/>
        <w:numPr>
          <w:ilvl w:val="0"/>
          <w:numId w:val="26"/>
        </w:numPr>
        <w:tabs>
          <w:tab w:val="left" w:pos="720"/>
        </w:tabs>
        <w:autoSpaceDE w:val="0"/>
        <w:autoSpaceDN w:val="0"/>
        <w:adjustRightInd w:val="0"/>
        <w:spacing w:after="0"/>
        <w:rPr>
          <w:rFonts w:asciiTheme="minorHAnsi" w:hAnsiTheme="minorHAnsi" w:cstheme="minorHAnsi"/>
          <w:i/>
          <w:color w:val="000000" w:themeColor="text1"/>
        </w:rPr>
      </w:pPr>
      <w:r w:rsidRPr="005F35A6">
        <w:rPr>
          <w:rFonts w:asciiTheme="minorHAnsi" w:hAnsiTheme="minorHAnsi" w:cstheme="minorHAnsi"/>
          <w:b/>
          <w:color w:val="000000" w:themeColor="text1"/>
        </w:rPr>
        <w:t>Overview</w:t>
      </w:r>
      <w:r w:rsidR="00B219FD">
        <w:rPr>
          <w:rFonts w:asciiTheme="minorHAnsi" w:hAnsiTheme="minorHAnsi" w:cstheme="minorHAnsi"/>
          <w:color w:val="000000" w:themeColor="text1"/>
        </w:rPr>
        <w:t>:</w:t>
      </w:r>
      <w:r w:rsidRPr="005F35A6">
        <w:rPr>
          <w:rFonts w:asciiTheme="minorHAnsi" w:hAnsiTheme="minorHAnsi" w:cstheme="minorHAnsi"/>
          <w:color w:val="000000" w:themeColor="text1"/>
        </w:rPr>
        <w:t xml:space="preserve"> See </w:t>
      </w:r>
      <w:r w:rsidRPr="005F35A6">
        <w:rPr>
          <w:rFonts w:asciiTheme="minorHAnsi" w:hAnsiTheme="minorHAnsi" w:cstheme="minorHAnsi"/>
          <w:i/>
          <w:color w:val="000000" w:themeColor="text1"/>
        </w:rPr>
        <w:t>ACME Policies &amp; Procedures Manual</w:t>
      </w:r>
      <w:r w:rsidRPr="005F35A6">
        <w:rPr>
          <w:rFonts w:asciiTheme="minorHAnsi" w:hAnsiTheme="minorHAnsi" w:cstheme="minorHAnsi"/>
          <w:color w:val="000000" w:themeColor="text1"/>
        </w:rPr>
        <w:t xml:space="preserve">, Appendix F, A. </w:t>
      </w:r>
      <w:r w:rsidRPr="005F35A6">
        <w:rPr>
          <w:rFonts w:asciiTheme="minorHAnsi" w:hAnsiTheme="minorHAnsi" w:cstheme="minorHAnsi"/>
          <w:i/>
          <w:color w:val="000000" w:themeColor="text1"/>
        </w:rPr>
        <w:t xml:space="preserve">Instructions for Preparation of PAR/SER. </w:t>
      </w:r>
    </w:p>
    <w:p w14:paraId="51F53A4C" w14:textId="77777777" w:rsidR="006F7F11" w:rsidRPr="005F35A6" w:rsidRDefault="006F7F11" w:rsidP="00CA7ABF">
      <w:pPr>
        <w:widowControl w:val="0"/>
        <w:tabs>
          <w:tab w:val="left" w:pos="720"/>
        </w:tabs>
        <w:autoSpaceDE w:val="0"/>
        <w:autoSpaceDN w:val="0"/>
        <w:adjustRightInd w:val="0"/>
        <w:spacing w:after="0"/>
        <w:rPr>
          <w:rFonts w:asciiTheme="minorHAnsi" w:eastAsia="Calibri" w:hAnsiTheme="minorHAnsi" w:cstheme="minorHAnsi"/>
          <w:i/>
          <w:color w:val="000000" w:themeColor="text1"/>
        </w:rPr>
      </w:pPr>
      <w:r w:rsidRPr="005F35A6">
        <w:rPr>
          <w:rFonts w:asciiTheme="minorHAnsi" w:eastAsia="Calibri" w:hAnsiTheme="minorHAnsi" w:cstheme="minorHAnsi"/>
          <w:color w:val="000000" w:themeColor="text1"/>
        </w:rPr>
        <w:tab/>
        <w:t>The overview will include a one to two-page narrative description that:</w:t>
      </w:r>
    </w:p>
    <w:p w14:paraId="47CA506C" w14:textId="2887456A" w:rsidR="006F7F11" w:rsidRPr="005F35A6" w:rsidRDefault="006F7F11" w:rsidP="00274264">
      <w:pPr>
        <w:numPr>
          <w:ilvl w:val="0"/>
          <w:numId w:val="24"/>
        </w:numPr>
        <w:tabs>
          <w:tab w:val="left" w:pos="0"/>
          <w:tab w:val="left" w:pos="1080"/>
        </w:tabs>
        <w:spacing w:after="0"/>
        <w:ind w:left="1080" w:right="288" w:hanging="270"/>
        <w:rPr>
          <w:rFonts w:asciiTheme="minorHAnsi" w:eastAsia="Calibri" w:hAnsiTheme="minorHAnsi" w:cstheme="minorHAnsi"/>
          <w:color w:val="000000" w:themeColor="text1"/>
        </w:rPr>
      </w:pPr>
      <w:r w:rsidRPr="005F35A6">
        <w:rPr>
          <w:rFonts w:asciiTheme="minorHAnsi" w:eastAsia="Calibri" w:hAnsiTheme="minorHAnsi" w:cstheme="minorHAnsi"/>
          <w:color w:val="000000" w:themeColor="text1"/>
        </w:rPr>
        <w:t>Explains when the institution was founded and the projected semester when the midwifery program will begin</w:t>
      </w:r>
      <w:r w:rsidR="00166DED">
        <w:rPr>
          <w:rFonts w:asciiTheme="minorHAnsi" w:eastAsia="Calibri" w:hAnsiTheme="minorHAnsi" w:cstheme="minorHAnsi"/>
          <w:color w:val="000000" w:themeColor="text1"/>
        </w:rPr>
        <w:t xml:space="preserve"> (PAR) or for a SER a brief history of the program</w:t>
      </w:r>
      <w:r w:rsidRPr="005F35A6">
        <w:rPr>
          <w:rFonts w:asciiTheme="minorHAnsi" w:eastAsia="Calibri" w:hAnsiTheme="minorHAnsi" w:cstheme="minorHAnsi"/>
          <w:color w:val="000000" w:themeColor="text1"/>
        </w:rPr>
        <w:t>.</w:t>
      </w:r>
    </w:p>
    <w:p w14:paraId="377C1EC5" w14:textId="221F1F0E" w:rsidR="006F7F11" w:rsidRPr="005F35A6" w:rsidRDefault="006F7F11" w:rsidP="00274264">
      <w:pPr>
        <w:numPr>
          <w:ilvl w:val="0"/>
          <w:numId w:val="24"/>
        </w:numPr>
        <w:tabs>
          <w:tab w:val="left" w:pos="0"/>
          <w:tab w:val="left" w:pos="1080"/>
        </w:tabs>
        <w:spacing w:after="0"/>
        <w:ind w:left="1080" w:right="288" w:hanging="270"/>
        <w:rPr>
          <w:rFonts w:asciiTheme="minorHAnsi" w:eastAsia="Calibri" w:hAnsiTheme="minorHAnsi" w:cstheme="minorHAnsi"/>
          <w:color w:val="000000" w:themeColor="text1"/>
        </w:rPr>
      </w:pPr>
      <w:r w:rsidRPr="005F35A6">
        <w:rPr>
          <w:rFonts w:asciiTheme="minorHAnsi" w:eastAsia="Calibri" w:hAnsiTheme="minorHAnsi" w:cstheme="minorHAnsi"/>
          <w:color w:val="000000" w:themeColor="text1"/>
        </w:rPr>
        <w:t>Presents the institution’s corporate or organizational structure</w:t>
      </w:r>
      <w:r w:rsidR="00ED1800" w:rsidRPr="005F35A6">
        <w:rPr>
          <w:rFonts w:asciiTheme="minorHAnsi" w:eastAsia="Calibri" w:hAnsiTheme="minorHAnsi" w:cstheme="minorHAnsi"/>
          <w:color w:val="000000" w:themeColor="text1"/>
        </w:rPr>
        <w:t>.</w:t>
      </w:r>
      <w:r w:rsidRPr="005F35A6">
        <w:rPr>
          <w:rFonts w:asciiTheme="minorHAnsi" w:eastAsia="Calibri" w:hAnsiTheme="minorHAnsi" w:cstheme="minorHAnsi"/>
          <w:color w:val="000000" w:themeColor="text1"/>
        </w:rPr>
        <w:t xml:space="preserve"> (e.g., part of a state system, independent not-for-profit, or for-profit corporation).</w:t>
      </w:r>
    </w:p>
    <w:p w14:paraId="2FB535BF" w14:textId="320C6F85" w:rsidR="006F7F11" w:rsidRPr="005F35A6" w:rsidRDefault="006F7F11" w:rsidP="00274264">
      <w:pPr>
        <w:numPr>
          <w:ilvl w:val="0"/>
          <w:numId w:val="24"/>
        </w:numPr>
        <w:tabs>
          <w:tab w:val="left" w:pos="0"/>
          <w:tab w:val="left" w:pos="1080"/>
        </w:tabs>
        <w:spacing w:after="0"/>
        <w:ind w:left="1080" w:right="288" w:hanging="270"/>
        <w:rPr>
          <w:rFonts w:asciiTheme="minorHAnsi" w:eastAsia="Calibri" w:hAnsiTheme="minorHAnsi" w:cstheme="minorHAnsi"/>
          <w:color w:val="000000" w:themeColor="text1"/>
        </w:rPr>
      </w:pPr>
      <w:r w:rsidRPr="005F35A6">
        <w:rPr>
          <w:rFonts w:asciiTheme="minorHAnsi" w:eastAsia="Calibri" w:hAnsiTheme="minorHAnsi" w:cstheme="minorHAnsi"/>
          <w:color w:val="000000" w:themeColor="text1"/>
        </w:rPr>
        <w:t>Describes the primary modalities for delivery of midwifery curriculum</w:t>
      </w:r>
      <w:r w:rsidR="00ED1800" w:rsidRPr="005F35A6">
        <w:rPr>
          <w:rFonts w:asciiTheme="minorHAnsi" w:eastAsia="Calibri" w:hAnsiTheme="minorHAnsi" w:cstheme="minorHAnsi"/>
          <w:color w:val="000000" w:themeColor="text1"/>
        </w:rPr>
        <w:t>.</w:t>
      </w:r>
      <w:r w:rsidRPr="005F35A6">
        <w:rPr>
          <w:rFonts w:asciiTheme="minorHAnsi" w:eastAsia="Calibri" w:hAnsiTheme="minorHAnsi" w:cstheme="minorHAnsi"/>
          <w:color w:val="000000" w:themeColor="text1"/>
        </w:rPr>
        <w:t xml:space="preserve"> (e.g., face-to-face, hybrid or all distance education). </w:t>
      </w:r>
    </w:p>
    <w:p w14:paraId="55DBB37B" w14:textId="1EF7187B" w:rsidR="006F7F11" w:rsidRPr="005F35A6" w:rsidRDefault="006F7F11" w:rsidP="00274264">
      <w:pPr>
        <w:numPr>
          <w:ilvl w:val="0"/>
          <w:numId w:val="24"/>
        </w:numPr>
        <w:tabs>
          <w:tab w:val="left" w:pos="0"/>
          <w:tab w:val="left" w:pos="1080"/>
        </w:tabs>
        <w:spacing w:after="0"/>
        <w:ind w:left="1080" w:right="288" w:hanging="270"/>
        <w:rPr>
          <w:rFonts w:asciiTheme="minorHAnsi" w:eastAsia="Calibri" w:hAnsiTheme="minorHAnsi" w:cstheme="minorHAnsi"/>
          <w:color w:val="000000" w:themeColor="text1"/>
        </w:rPr>
      </w:pPr>
      <w:r w:rsidRPr="005F35A6">
        <w:rPr>
          <w:rFonts w:asciiTheme="minorHAnsi" w:eastAsia="Calibri" w:hAnsiTheme="minorHAnsi" w:cstheme="minorHAnsi"/>
          <w:color w:val="000000" w:themeColor="text1"/>
        </w:rPr>
        <w:t>Describes the basis for credit proposed</w:t>
      </w:r>
      <w:r w:rsidR="00ED1800" w:rsidRPr="005F35A6">
        <w:rPr>
          <w:rFonts w:asciiTheme="minorHAnsi" w:eastAsia="Calibri" w:hAnsiTheme="minorHAnsi" w:cstheme="minorHAnsi"/>
          <w:color w:val="000000" w:themeColor="text1"/>
        </w:rPr>
        <w:t>.</w:t>
      </w:r>
      <w:r w:rsidRPr="005F35A6">
        <w:rPr>
          <w:rFonts w:asciiTheme="minorHAnsi" w:eastAsia="Calibri" w:hAnsiTheme="minorHAnsi" w:cstheme="minorHAnsi"/>
          <w:color w:val="000000" w:themeColor="text1"/>
        </w:rPr>
        <w:t xml:space="preserve"> (e.g., semester hours or quarter credit hours)</w:t>
      </w:r>
    </w:p>
    <w:p w14:paraId="68816061" w14:textId="113FD1DE" w:rsidR="006F7F11" w:rsidRPr="005F35A6" w:rsidRDefault="006F7F11" w:rsidP="00274264">
      <w:pPr>
        <w:numPr>
          <w:ilvl w:val="0"/>
          <w:numId w:val="24"/>
        </w:numPr>
        <w:tabs>
          <w:tab w:val="left" w:pos="0"/>
          <w:tab w:val="left" w:pos="1080"/>
        </w:tabs>
        <w:spacing w:after="0"/>
        <w:ind w:left="1080" w:right="288" w:hanging="270"/>
        <w:rPr>
          <w:rFonts w:asciiTheme="minorHAnsi" w:eastAsia="Calibri" w:hAnsiTheme="minorHAnsi" w:cstheme="minorHAnsi"/>
          <w:color w:val="000000" w:themeColor="text1"/>
        </w:rPr>
      </w:pPr>
      <w:r w:rsidRPr="005F35A6">
        <w:rPr>
          <w:rFonts w:asciiTheme="minorHAnsi" w:eastAsia="Calibri" w:hAnsiTheme="minorHAnsi" w:cstheme="minorHAnsi"/>
          <w:color w:val="000000" w:themeColor="text1"/>
        </w:rPr>
        <w:t>Lists the type/s of midwifery program/s</w:t>
      </w:r>
      <w:r w:rsidR="00166DED">
        <w:rPr>
          <w:rFonts w:asciiTheme="minorHAnsi" w:eastAsia="Calibri" w:hAnsiTheme="minorHAnsi" w:cstheme="minorHAnsi"/>
          <w:color w:val="000000" w:themeColor="text1"/>
        </w:rPr>
        <w:t xml:space="preserve"> offered or</w:t>
      </w:r>
      <w:r w:rsidRPr="005F35A6">
        <w:rPr>
          <w:rFonts w:asciiTheme="minorHAnsi" w:eastAsia="Calibri" w:hAnsiTheme="minorHAnsi" w:cstheme="minorHAnsi"/>
          <w:color w:val="000000" w:themeColor="text1"/>
        </w:rPr>
        <w:t xml:space="preserve"> to be offered. </w:t>
      </w:r>
    </w:p>
    <w:p w14:paraId="465B5C41" w14:textId="7E5828D9" w:rsidR="006F7F11" w:rsidRPr="005F35A6" w:rsidRDefault="006F7F11" w:rsidP="009E60FE">
      <w:pPr>
        <w:tabs>
          <w:tab w:val="left" w:pos="0"/>
          <w:tab w:val="left" w:pos="180"/>
          <w:tab w:val="left" w:pos="1080"/>
        </w:tabs>
        <w:spacing w:after="0"/>
        <w:ind w:left="1080" w:right="288" w:hanging="270"/>
        <w:rPr>
          <w:rFonts w:asciiTheme="minorHAnsi" w:eastAsia="Calibri" w:hAnsiTheme="minorHAnsi" w:cstheme="minorHAnsi"/>
          <w:color w:val="000000" w:themeColor="text1"/>
        </w:rPr>
      </w:pPr>
      <w:r w:rsidRPr="005F35A6">
        <w:rPr>
          <w:rFonts w:asciiTheme="minorHAnsi" w:eastAsia="Calibri" w:hAnsiTheme="minorHAnsi" w:cstheme="minorHAnsi"/>
          <w:color w:val="000000" w:themeColor="text1"/>
        </w:rPr>
        <w:tab/>
        <w:t xml:space="preserve">N.B. If there </w:t>
      </w:r>
      <w:r w:rsidR="00166DED">
        <w:rPr>
          <w:rFonts w:asciiTheme="minorHAnsi" w:eastAsia="Calibri" w:hAnsiTheme="minorHAnsi" w:cstheme="minorHAnsi"/>
          <w:color w:val="000000" w:themeColor="text1"/>
        </w:rPr>
        <w:t>is/</w:t>
      </w:r>
      <w:r w:rsidRPr="005F35A6">
        <w:rPr>
          <w:rFonts w:asciiTheme="minorHAnsi" w:eastAsia="Calibri" w:hAnsiTheme="minorHAnsi" w:cstheme="minorHAnsi"/>
          <w:color w:val="000000" w:themeColor="text1"/>
        </w:rPr>
        <w:t xml:space="preserve">will be more than one clearly distinguishable midwifery program in the institution and if the way each meets a criterion is different, clearly explain both in the </w:t>
      </w:r>
      <w:r w:rsidR="00166DED">
        <w:rPr>
          <w:rFonts w:asciiTheme="minorHAnsi" w:eastAsia="Calibri" w:hAnsiTheme="minorHAnsi" w:cstheme="minorHAnsi"/>
          <w:color w:val="000000" w:themeColor="text1"/>
        </w:rPr>
        <w:t>PAR/</w:t>
      </w:r>
      <w:r w:rsidR="009E60FE" w:rsidRPr="005F35A6">
        <w:rPr>
          <w:rFonts w:asciiTheme="minorHAnsi" w:eastAsia="Calibri" w:hAnsiTheme="minorHAnsi" w:cstheme="minorHAnsi"/>
          <w:color w:val="000000" w:themeColor="text1"/>
        </w:rPr>
        <w:t>SER</w:t>
      </w:r>
      <w:r w:rsidRPr="005F35A6">
        <w:rPr>
          <w:rFonts w:asciiTheme="minorHAnsi" w:eastAsia="Calibri" w:hAnsiTheme="minorHAnsi" w:cstheme="minorHAnsi"/>
          <w:color w:val="000000" w:themeColor="text1"/>
        </w:rPr>
        <w:t xml:space="preserve">.  Incorporate the responses into one </w:t>
      </w:r>
      <w:r w:rsidR="00B219FD">
        <w:rPr>
          <w:rFonts w:asciiTheme="minorHAnsi" w:eastAsia="Calibri" w:hAnsiTheme="minorHAnsi" w:cstheme="minorHAnsi"/>
          <w:color w:val="000000" w:themeColor="text1"/>
        </w:rPr>
        <w:t>PAR/</w:t>
      </w:r>
      <w:r w:rsidR="009E60FE" w:rsidRPr="005F35A6">
        <w:rPr>
          <w:rFonts w:asciiTheme="minorHAnsi" w:eastAsia="Calibri" w:hAnsiTheme="minorHAnsi" w:cstheme="minorHAnsi"/>
          <w:color w:val="000000" w:themeColor="text1"/>
        </w:rPr>
        <w:t>SER</w:t>
      </w:r>
      <w:r w:rsidRPr="005F35A6">
        <w:rPr>
          <w:rFonts w:asciiTheme="minorHAnsi" w:eastAsia="Calibri" w:hAnsiTheme="minorHAnsi" w:cstheme="minorHAnsi"/>
          <w:color w:val="000000" w:themeColor="text1"/>
        </w:rPr>
        <w:t xml:space="preserve">, not separate </w:t>
      </w:r>
      <w:r w:rsidR="00B219FD">
        <w:rPr>
          <w:rFonts w:asciiTheme="minorHAnsi" w:eastAsia="Calibri" w:hAnsiTheme="minorHAnsi" w:cstheme="minorHAnsi"/>
          <w:color w:val="000000" w:themeColor="text1"/>
        </w:rPr>
        <w:t>PARs/</w:t>
      </w:r>
      <w:r w:rsidR="009E60FE" w:rsidRPr="005F35A6">
        <w:rPr>
          <w:rFonts w:asciiTheme="minorHAnsi" w:eastAsia="Calibri" w:hAnsiTheme="minorHAnsi" w:cstheme="minorHAnsi"/>
          <w:color w:val="000000" w:themeColor="text1"/>
        </w:rPr>
        <w:t>SER</w:t>
      </w:r>
      <w:r w:rsidRPr="005F35A6">
        <w:rPr>
          <w:rFonts w:asciiTheme="minorHAnsi" w:eastAsia="Calibri" w:hAnsiTheme="minorHAnsi" w:cstheme="minorHAnsi"/>
          <w:color w:val="000000" w:themeColor="text1"/>
        </w:rPr>
        <w:t xml:space="preserve">s for each midwifery program. Examples: a school that has a master’s midwifery program and a DNP midwifery program or a school that has a nurse-midwifery and midwifery program.  </w:t>
      </w:r>
    </w:p>
    <w:p w14:paraId="39EEFC7C" w14:textId="77777777" w:rsidR="006F7F11" w:rsidRPr="005F35A6" w:rsidRDefault="006F7F11" w:rsidP="00274264">
      <w:pPr>
        <w:numPr>
          <w:ilvl w:val="0"/>
          <w:numId w:val="24"/>
        </w:numPr>
        <w:tabs>
          <w:tab w:val="left" w:pos="0"/>
          <w:tab w:val="left" w:pos="1080"/>
        </w:tabs>
        <w:spacing w:after="0"/>
        <w:ind w:left="1080" w:right="288" w:hanging="270"/>
        <w:rPr>
          <w:rFonts w:asciiTheme="minorHAnsi" w:eastAsia="Calibri" w:hAnsiTheme="minorHAnsi" w:cstheme="minorHAnsi"/>
          <w:color w:val="000000" w:themeColor="text1"/>
        </w:rPr>
      </w:pPr>
      <w:r w:rsidRPr="005F35A6">
        <w:rPr>
          <w:rFonts w:asciiTheme="minorHAnsi" w:eastAsia="Calibri" w:hAnsiTheme="minorHAnsi" w:cstheme="minorHAnsi"/>
          <w:color w:val="000000" w:themeColor="text1"/>
        </w:rPr>
        <w:t>Lists credential/s and degree level/s to be awarded.</w:t>
      </w:r>
    </w:p>
    <w:p w14:paraId="2058F6D8" w14:textId="6BB8E051" w:rsidR="006F7F11" w:rsidRPr="005F35A6" w:rsidRDefault="006F7F11" w:rsidP="00274264">
      <w:pPr>
        <w:pStyle w:val="ListParagraph"/>
        <w:numPr>
          <w:ilvl w:val="0"/>
          <w:numId w:val="24"/>
        </w:numPr>
        <w:spacing w:after="0"/>
        <w:rPr>
          <w:rFonts w:asciiTheme="minorHAnsi" w:hAnsiTheme="minorHAnsi" w:cstheme="minorHAnsi"/>
          <w:color w:val="000000" w:themeColor="text1"/>
        </w:rPr>
      </w:pPr>
      <w:r w:rsidRPr="005F35A6">
        <w:rPr>
          <w:rFonts w:asciiTheme="minorHAnsi" w:hAnsiTheme="minorHAnsi" w:cstheme="minorHAnsi"/>
          <w:b/>
          <w:color w:val="000000" w:themeColor="text1"/>
        </w:rPr>
        <w:t>URLS:</w:t>
      </w:r>
      <w:r w:rsidRPr="005F35A6">
        <w:rPr>
          <w:rFonts w:asciiTheme="minorHAnsi" w:hAnsiTheme="minorHAnsi" w:cstheme="minorHAnsi"/>
          <w:color w:val="000000" w:themeColor="text1"/>
        </w:rPr>
        <w:t xml:space="preserve"> List of the URLs for the institution, the midwifery program, midwifery program catalogs, faculty and student handbooks available online, in addition, include the URL links within the text of the PAR</w:t>
      </w:r>
      <w:r w:rsidR="00166DED">
        <w:rPr>
          <w:rFonts w:asciiTheme="minorHAnsi" w:hAnsiTheme="minorHAnsi" w:cstheme="minorHAnsi"/>
          <w:color w:val="000000" w:themeColor="text1"/>
        </w:rPr>
        <w:t>/SER</w:t>
      </w:r>
      <w:r w:rsidRPr="005F35A6">
        <w:rPr>
          <w:rFonts w:asciiTheme="minorHAnsi" w:hAnsiTheme="minorHAnsi" w:cstheme="minorHAnsi"/>
          <w:color w:val="000000" w:themeColor="text1"/>
        </w:rPr>
        <w:t xml:space="preserve"> stating which criterion. All URLs must be active hyperlinks and lead to the exact location of the documented item.</w:t>
      </w:r>
    </w:p>
    <w:p w14:paraId="10026F20" w14:textId="4A355625" w:rsidR="006F7F11" w:rsidRPr="005F35A6" w:rsidRDefault="006F7F11" w:rsidP="00274264">
      <w:pPr>
        <w:pStyle w:val="ListParagraph"/>
        <w:numPr>
          <w:ilvl w:val="0"/>
          <w:numId w:val="24"/>
        </w:numPr>
        <w:spacing w:after="0"/>
        <w:rPr>
          <w:rFonts w:asciiTheme="minorHAnsi" w:hAnsiTheme="minorHAnsi" w:cstheme="minorHAnsi"/>
          <w:color w:val="000000" w:themeColor="text1"/>
        </w:rPr>
      </w:pPr>
      <w:r w:rsidRPr="005F35A6">
        <w:rPr>
          <w:rFonts w:asciiTheme="minorHAnsi" w:hAnsiTheme="minorHAnsi" w:cstheme="minorHAnsi"/>
          <w:b/>
          <w:color w:val="000000" w:themeColor="text1"/>
        </w:rPr>
        <w:t>Abbreviations Page</w:t>
      </w:r>
      <w:r w:rsidRPr="00CA7ABF">
        <w:rPr>
          <w:rFonts w:asciiTheme="minorHAnsi" w:hAnsiTheme="minorHAnsi" w:cstheme="minorHAnsi"/>
          <w:b/>
          <w:color w:val="000000" w:themeColor="text1"/>
        </w:rPr>
        <w:t>:</w:t>
      </w:r>
      <w:r w:rsidRPr="005F35A6">
        <w:rPr>
          <w:rFonts w:asciiTheme="minorHAnsi" w:hAnsiTheme="minorHAnsi" w:cstheme="minorHAnsi"/>
          <w:color w:val="000000" w:themeColor="text1"/>
        </w:rPr>
        <w:t xml:space="preserve"> Provide a list of any abbreviations and acronyms essential for reading the </w:t>
      </w:r>
      <w:r w:rsidR="00166DED">
        <w:rPr>
          <w:rFonts w:asciiTheme="minorHAnsi" w:hAnsiTheme="minorHAnsi" w:cstheme="minorHAnsi"/>
          <w:color w:val="000000" w:themeColor="text1"/>
        </w:rPr>
        <w:t>PAR/</w:t>
      </w:r>
      <w:r w:rsidR="009E60FE" w:rsidRPr="005F35A6">
        <w:rPr>
          <w:rFonts w:asciiTheme="minorHAnsi" w:hAnsiTheme="minorHAnsi" w:cstheme="minorHAnsi"/>
          <w:color w:val="000000" w:themeColor="text1"/>
        </w:rPr>
        <w:t>SE</w:t>
      </w:r>
      <w:r w:rsidRPr="005F35A6">
        <w:rPr>
          <w:rFonts w:asciiTheme="minorHAnsi" w:hAnsiTheme="minorHAnsi" w:cstheme="minorHAnsi"/>
          <w:color w:val="000000" w:themeColor="text1"/>
        </w:rPr>
        <w:t>R.</w:t>
      </w:r>
    </w:p>
    <w:p w14:paraId="486DCA02" w14:textId="687EB691" w:rsidR="006F7F11" w:rsidRPr="005F35A6" w:rsidRDefault="006F7F11" w:rsidP="00274264">
      <w:pPr>
        <w:pStyle w:val="ListParagraph"/>
        <w:widowControl w:val="0"/>
        <w:numPr>
          <w:ilvl w:val="0"/>
          <w:numId w:val="24"/>
        </w:numPr>
        <w:tabs>
          <w:tab w:val="left" w:pos="720"/>
        </w:tabs>
        <w:autoSpaceDE w:val="0"/>
        <w:autoSpaceDN w:val="0"/>
        <w:adjustRightInd w:val="0"/>
        <w:spacing w:after="0"/>
        <w:rPr>
          <w:rFonts w:asciiTheme="minorHAnsi" w:hAnsiTheme="minorHAnsi" w:cstheme="minorHAnsi"/>
          <w:color w:val="000000" w:themeColor="text1"/>
        </w:rPr>
      </w:pPr>
      <w:r w:rsidRPr="005F35A6">
        <w:rPr>
          <w:rFonts w:asciiTheme="minorHAnsi" w:hAnsiTheme="minorHAnsi" w:cstheme="minorHAnsi"/>
          <w:b/>
          <w:color w:val="000000" w:themeColor="text1"/>
        </w:rPr>
        <w:t>Page numbers</w:t>
      </w:r>
      <w:r w:rsidR="00B219FD" w:rsidRPr="00CA7ABF">
        <w:rPr>
          <w:rFonts w:asciiTheme="minorHAnsi" w:hAnsiTheme="minorHAnsi" w:cstheme="minorHAnsi"/>
          <w:b/>
          <w:color w:val="000000" w:themeColor="text1"/>
        </w:rPr>
        <w:t>:</w:t>
      </w:r>
      <w:r w:rsidRPr="005F35A6">
        <w:rPr>
          <w:rFonts w:asciiTheme="minorHAnsi" w:hAnsiTheme="minorHAnsi" w:cstheme="minorHAnsi"/>
          <w:color w:val="000000" w:themeColor="text1"/>
        </w:rPr>
        <w:t xml:space="preserve"> Entire report is consecutively paginated, including all appendices. Maximum number of pages is 80, not including appendices. In addition, the Title Page, Overview, Abbreviations Page, and URL list </w:t>
      </w:r>
      <w:r w:rsidRPr="00CA7ABF">
        <w:rPr>
          <w:rFonts w:asciiTheme="minorHAnsi" w:hAnsiTheme="minorHAnsi" w:cstheme="minorHAnsi"/>
          <w:b/>
          <w:color w:val="000000" w:themeColor="text1"/>
        </w:rPr>
        <w:t>are not</w:t>
      </w:r>
      <w:r w:rsidRPr="005F35A6">
        <w:rPr>
          <w:rFonts w:asciiTheme="minorHAnsi" w:hAnsiTheme="minorHAnsi" w:cstheme="minorHAnsi"/>
          <w:color w:val="000000" w:themeColor="text1"/>
        </w:rPr>
        <w:t xml:space="preserve"> included in the 80-page limit. </w:t>
      </w:r>
      <w:r w:rsidR="00166DED">
        <w:rPr>
          <w:rFonts w:asciiTheme="minorHAnsi" w:hAnsiTheme="minorHAnsi" w:cstheme="minorHAnsi"/>
          <w:color w:val="000000" w:themeColor="text1"/>
        </w:rPr>
        <w:t>PAR</w:t>
      </w:r>
      <w:r w:rsidR="00B219FD">
        <w:rPr>
          <w:rFonts w:asciiTheme="minorHAnsi" w:hAnsiTheme="minorHAnsi" w:cstheme="minorHAnsi"/>
          <w:color w:val="000000" w:themeColor="text1"/>
        </w:rPr>
        <w:t>s</w:t>
      </w:r>
      <w:r w:rsidR="00166DED">
        <w:rPr>
          <w:rFonts w:asciiTheme="minorHAnsi" w:hAnsiTheme="minorHAnsi" w:cstheme="minorHAnsi"/>
          <w:color w:val="000000" w:themeColor="text1"/>
        </w:rPr>
        <w:t>/</w:t>
      </w:r>
      <w:r w:rsidR="009E60FE" w:rsidRPr="005F35A6">
        <w:rPr>
          <w:rFonts w:asciiTheme="minorHAnsi" w:hAnsiTheme="minorHAnsi" w:cstheme="minorHAnsi"/>
          <w:color w:val="000000" w:themeColor="text1"/>
        </w:rPr>
        <w:t>SE</w:t>
      </w:r>
      <w:r w:rsidRPr="005F35A6">
        <w:rPr>
          <w:rFonts w:asciiTheme="minorHAnsi" w:hAnsiTheme="minorHAnsi" w:cstheme="minorHAnsi"/>
          <w:color w:val="000000" w:themeColor="text1"/>
        </w:rPr>
        <w:t>R</w:t>
      </w:r>
      <w:r w:rsidR="00B219FD">
        <w:rPr>
          <w:rFonts w:asciiTheme="minorHAnsi" w:hAnsiTheme="minorHAnsi" w:cstheme="minorHAnsi"/>
          <w:color w:val="000000" w:themeColor="text1"/>
        </w:rPr>
        <w:t>s</w:t>
      </w:r>
      <w:r w:rsidRPr="005F35A6">
        <w:rPr>
          <w:rFonts w:asciiTheme="minorHAnsi" w:hAnsiTheme="minorHAnsi" w:cstheme="minorHAnsi"/>
          <w:color w:val="000000" w:themeColor="text1"/>
        </w:rPr>
        <w:t xml:space="preserve"> that exceed the 80-page limitation will be returned. </w:t>
      </w:r>
    </w:p>
    <w:p w14:paraId="36EB8F16" w14:textId="602ED3D2" w:rsidR="006F7F11" w:rsidRPr="005F35A6" w:rsidRDefault="006F7F11" w:rsidP="00274264">
      <w:pPr>
        <w:pStyle w:val="ListParagraph"/>
        <w:widowControl w:val="0"/>
        <w:numPr>
          <w:ilvl w:val="0"/>
          <w:numId w:val="24"/>
        </w:numPr>
        <w:tabs>
          <w:tab w:val="left" w:pos="720"/>
        </w:tabs>
        <w:autoSpaceDE w:val="0"/>
        <w:autoSpaceDN w:val="0"/>
        <w:adjustRightInd w:val="0"/>
        <w:spacing w:after="0"/>
        <w:rPr>
          <w:rFonts w:asciiTheme="minorHAnsi" w:hAnsiTheme="minorHAnsi" w:cstheme="minorHAnsi"/>
          <w:color w:val="000000" w:themeColor="text1"/>
        </w:rPr>
      </w:pPr>
      <w:r w:rsidRPr="005F35A6">
        <w:rPr>
          <w:rFonts w:asciiTheme="minorHAnsi" w:hAnsiTheme="minorHAnsi" w:cstheme="minorHAnsi"/>
          <w:b/>
          <w:color w:val="000000" w:themeColor="text1"/>
        </w:rPr>
        <w:t>Criterion responses</w:t>
      </w:r>
      <w:r w:rsidR="00B219FD" w:rsidRPr="00CA7ABF">
        <w:rPr>
          <w:rFonts w:asciiTheme="minorHAnsi" w:hAnsiTheme="minorHAnsi" w:cstheme="minorHAnsi"/>
          <w:b/>
          <w:color w:val="000000" w:themeColor="text1"/>
        </w:rPr>
        <w:t>:</w:t>
      </w:r>
      <w:r w:rsidRPr="005F35A6">
        <w:rPr>
          <w:rFonts w:asciiTheme="minorHAnsi" w:hAnsiTheme="minorHAnsi" w:cstheme="minorHAnsi"/>
          <w:color w:val="000000" w:themeColor="text1"/>
        </w:rPr>
        <w:t xml:space="preserve"> Each criterion is answered separately and typically in narrative form; responses do not address more than one criterion at a time.</w:t>
      </w:r>
    </w:p>
    <w:p w14:paraId="05DD091A" w14:textId="7F80FA19" w:rsidR="006F7F11" w:rsidRPr="005F35A6" w:rsidRDefault="006F7F11" w:rsidP="00274264">
      <w:pPr>
        <w:pStyle w:val="ListParagraph"/>
        <w:widowControl w:val="0"/>
        <w:numPr>
          <w:ilvl w:val="0"/>
          <w:numId w:val="24"/>
        </w:numPr>
        <w:tabs>
          <w:tab w:val="left" w:pos="720"/>
        </w:tabs>
        <w:autoSpaceDE w:val="0"/>
        <w:autoSpaceDN w:val="0"/>
        <w:adjustRightInd w:val="0"/>
        <w:spacing w:after="0"/>
        <w:rPr>
          <w:rFonts w:asciiTheme="minorHAnsi" w:hAnsiTheme="minorHAnsi" w:cstheme="minorHAnsi"/>
          <w:color w:val="000000" w:themeColor="text1"/>
        </w:rPr>
      </w:pPr>
      <w:r w:rsidRPr="005F35A6">
        <w:rPr>
          <w:rFonts w:asciiTheme="minorHAnsi" w:hAnsiTheme="minorHAnsi" w:cstheme="minorHAnsi"/>
          <w:b/>
          <w:color w:val="000000" w:themeColor="text1"/>
        </w:rPr>
        <w:lastRenderedPageBreak/>
        <w:t>Referencing sources</w:t>
      </w:r>
      <w:r w:rsidR="00B219FD" w:rsidRPr="00CA7ABF">
        <w:rPr>
          <w:rFonts w:asciiTheme="minorHAnsi" w:hAnsiTheme="minorHAnsi" w:cstheme="minorHAnsi"/>
          <w:b/>
          <w:color w:val="000000" w:themeColor="text1"/>
        </w:rPr>
        <w:t>:</w:t>
      </w:r>
      <w:r w:rsidRPr="005F35A6">
        <w:rPr>
          <w:rFonts w:asciiTheme="minorHAnsi" w:hAnsiTheme="minorHAnsi" w:cstheme="minorHAnsi"/>
          <w:color w:val="000000" w:themeColor="text1"/>
        </w:rPr>
        <w:t xml:space="preserve"> The various sources of documentation referenced in the report include:</w:t>
      </w:r>
    </w:p>
    <w:p w14:paraId="0BB2D036" w14:textId="3C1FFBD2" w:rsidR="006F7F11" w:rsidRPr="005F35A6" w:rsidRDefault="006F7F11" w:rsidP="00274264">
      <w:pPr>
        <w:numPr>
          <w:ilvl w:val="0"/>
          <w:numId w:val="25"/>
        </w:numPr>
        <w:tabs>
          <w:tab w:val="left" w:pos="0"/>
          <w:tab w:val="left" w:pos="720"/>
          <w:tab w:val="left" w:pos="2160"/>
          <w:tab w:val="left" w:pos="2880"/>
          <w:tab w:val="left" w:pos="4320"/>
          <w:tab w:val="left" w:pos="5040"/>
          <w:tab w:val="left" w:pos="5760"/>
          <w:tab w:val="left" w:pos="6480"/>
          <w:tab w:val="left" w:pos="7200"/>
          <w:tab w:val="left" w:pos="7920"/>
          <w:tab w:val="left" w:pos="8640"/>
          <w:tab w:val="left" w:pos="9360"/>
        </w:tabs>
        <w:autoSpaceDE w:val="0"/>
        <w:autoSpaceDN w:val="0"/>
        <w:adjustRightInd w:val="0"/>
        <w:spacing w:after="0"/>
        <w:rPr>
          <w:rFonts w:asciiTheme="minorHAnsi" w:hAnsiTheme="minorHAnsi" w:cstheme="minorHAnsi"/>
          <w:color w:val="000000" w:themeColor="text1"/>
        </w:rPr>
      </w:pPr>
      <w:r w:rsidRPr="005F35A6">
        <w:rPr>
          <w:rFonts w:asciiTheme="minorHAnsi" w:hAnsiTheme="minorHAnsi" w:cstheme="minorHAnsi"/>
          <w:color w:val="000000" w:themeColor="text1"/>
        </w:rPr>
        <w:t xml:space="preserve">name/title of the document or source </w:t>
      </w:r>
    </w:p>
    <w:p w14:paraId="27B0C452" w14:textId="1EB7CB60" w:rsidR="009F6D5F" w:rsidRPr="004569F6" w:rsidRDefault="006F7F11" w:rsidP="004569F6">
      <w:pPr>
        <w:numPr>
          <w:ilvl w:val="0"/>
          <w:numId w:val="25"/>
        </w:numPr>
        <w:tabs>
          <w:tab w:val="left" w:pos="0"/>
          <w:tab w:val="left" w:pos="720"/>
          <w:tab w:val="left" w:pos="2160"/>
          <w:tab w:val="left" w:pos="2880"/>
          <w:tab w:val="left" w:pos="4320"/>
          <w:tab w:val="left" w:pos="5040"/>
          <w:tab w:val="left" w:pos="5760"/>
          <w:tab w:val="left" w:pos="6480"/>
          <w:tab w:val="left" w:pos="7200"/>
          <w:tab w:val="left" w:pos="7920"/>
          <w:tab w:val="left" w:pos="8640"/>
          <w:tab w:val="left" w:pos="9360"/>
        </w:tabs>
        <w:autoSpaceDE w:val="0"/>
        <w:autoSpaceDN w:val="0"/>
        <w:adjustRightInd w:val="0"/>
        <w:spacing w:after="0"/>
        <w:rPr>
          <w:rFonts w:asciiTheme="minorHAnsi" w:hAnsiTheme="minorHAnsi" w:cstheme="minorHAnsi"/>
          <w:color w:val="000000" w:themeColor="text1"/>
        </w:rPr>
      </w:pPr>
      <w:r w:rsidRPr="005F35A6">
        <w:rPr>
          <w:rFonts w:asciiTheme="minorHAnsi" w:hAnsiTheme="minorHAnsi" w:cstheme="minorHAnsi"/>
          <w:color w:val="000000" w:themeColor="text1"/>
        </w:rPr>
        <w:t xml:space="preserve">date or version of the document or source </w:t>
      </w:r>
    </w:p>
    <w:p w14:paraId="3DDD66AC" w14:textId="497D218E" w:rsidR="005F35A6" w:rsidRPr="005F35A6" w:rsidRDefault="009E60FE" w:rsidP="005F35A6">
      <w:pPr>
        <w:pStyle w:val="ListParagraph"/>
        <w:numPr>
          <w:ilvl w:val="0"/>
          <w:numId w:val="29"/>
        </w:numPr>
        <w:tabs>
          <w:tab w:val="left" w:pos="0"/>
          <w:tab w:val="left" w:pos="720"/>
          <w:tab w:val="left" w:pos="2160"/>
          <w:tab w:val="left" w:pos="2880"/>
          <w:tab w:val="left" w:pos="4320"/>
          <w:tab w:val="left" w:pos="5040"/>
          <w:tab w:val="left" w:pos="5760"/>
          <w:tab w:val="left" w:pos="6480"/>
          <w:tab w:val="left" w:pos="7200"/>
          <w:tab w:val="left" w:pos="7920"/>
          <w:tab w:val="left" w:pos="8640"/>
          <w:tab w:val="left" w:pos="9360"/>
        </w:tabs>
        <w:autoSpaceDE w:val="0"/>
        <w:autoSpaceDN w:val="0"/>
        <w:adjustRightInd w:val="0"/>
        <w:spacing w:after="0"/>
        <w:ind w:left="720"/>
        <w:rPr>
          <w:rFonts w:asciiTheme="minorHAnsi" w:hAnsiTheme="minorHAnsi" w:cstheme="minorHAnsi"/>
          <w:color w:val="000000" w:themeColor="text1"/>
        </w:rPr>
      </w:pPr>
      <w:r w:rsidRPr="005F35A6">
        <w:rPr>
          <w:rFonts w:asciiTheme="minorHAnsi" w:hAnsiTheme="minorHAnsi" w:cstheme="minorHAnsi"/>
          <w:b/>
          <w:color w:val="000000" w:themeColor="text1"/>
        </w:rPr>
        <w:t xml:space="preserve">Exhibits: </w:t>
      </w:r>
      <w:r w:rsidRPr="005F35A6">
        <w:rPr>
          <w:rFonts w:asciiTheme="minorHAnsi" w:hAnsiTheme="minorHAnsi" w:cstheme="minorHAnsi"/>
          <w:color w:val="000000" w:themeColor="text1"/>
        </w:rPr>
        <w:t xml:space="preserve">Exhibits provide evidence to support the statements made in the </w:t>
      </w:r>
      <w:r w:rsidR="00166DED">
        <w:rPr>
          <w:rFonts w:asciiTheme="minorHAnsi" w:hAnsiTheme="minorHAnsi" w:cstheme="minorHAnsi"/>
          <w:color w:val="000000" w:themeColor="text1"/>
        </w:rPr>
        <w:t>PAR/</w:t>
      </w:r>
      <w:r w:rsidRPr="005F35A6">
        <w:rPr>
          <w:rFonts w:asciiTheme="minorHAnsi" w:hAnsiTheme="minorHAnsi" w:cstheme="minorHAnsi"/>
          <w:color w:val="000000" w:themeColor="text1"/>
        </w:rPr>
        <w:t>SER. They may be presented in electronic or paper form.</w:t>
      </w:r>
      <w:r w:rsidRPr="005F35A6">
        <w:rPr>
          <w:rFonts w:asciiTheme="minorHAnsi" w:hAnsiTheme="minorHAnsi" w:cstheme="minorHAnsi"/>
          <w:b/>
          <w:color w:val="000000" w:themeColor="text1"/>
        </w:rPr>
        <w:t xml:space="preserve"> </w:t>
      </w:r>
    </w:p>
    <w:p w14:paraId="0DBCF2AA" w14:textId="37445306" w:rsidR="009E60FE" w:rsidRPr="005F35A6" w:rsidRDefault="00166DED" w:rsidP="009F6D5F">
      <w:pPr>
        <w:pStyle w:val="ListParagraph"/>
        <w:numPr>
          <w:ilvl w:val="0"/>
          <w:numId w:val="25"/>
        </w:numPr>
        <w:tabs>
          <w:tab w:val="left" w:pos="0"/>
          <w:tab w:val="left" w:pos="720"/>
          <w:tab w:val="left" w:pos="2160"/>
          <w:tab w:val="left" w:pos="2880"/>
          <w:tab w:val="left" w:pos="4320"/>
          <w:tab w:val="left" w:pos="5040"/>
          <w:tab w:val="left" w:pos="5760"/>
          <w:tab w:val="left" w:pos="6480"/>
          <w:tab w:val="left" w:pos="7200"/>
          <w:tab w:val="left" w:pos="7920"/>
          <w:tab w:val="left" w:pos="8640"/>
          <w:tab w:val="left" w:pos="9360"/>
        </w:tabs>
        <w:autoSpaceDE w:val="0"/>
        <w:autoSpaceDN w:val="0"/>
        <w:adjustRightInd w:val="0"/>
        <w:spacing w:after="0"/>
        <w:rPr>
          <w:rFonts w:asciiTheme="minorHAnsi" w:hAnsiTheme="minorHAnsi" w:cstheme="minorHAnsi"/>
          <w:color w:val="000000" w:themeColor="text1"/>
        </w:rPr>
      </w:pPr>
      <w:r>
        <w:rPr>
          <w:rFonts w:asciiTheme="minorHAnsi" w:hAnsiTheme="minorHAnsi" w:cstheme="minorHAnsi"/>
          <w:color w:val="000000" w:themeColor="text1"/>
        </w:rPr>
        <w:t>Supply</w:t>
      </w:r>
      <w:r w:rsidR="009E60FE" w:rsidRPr="005F35A6">
        <w:rPr>
          <w:rFonts w:asciiTheme="minorHAnsi" w:hAnsiTheme="minorHAnsi" w:cstheme="minorHAnsi"/>
          <w:color w:val="000000" w:themeColor="text1"/>
        </w:rPr>
        <w:t xml:space="preserve"> documentation</w:t>
      </w:r>
      <w:r>
        <w:rPr>
          <w:rFonts w:asciiTheme="minorHAnsi" w:hAnsiTheme="minorHAnsi" w:cstheme="minorHAnsi"/>
          <w:color w:val="000000" w:themeColor="text1"/>
        </w:rPr>
        <w:t xml:space="preserve"> that</w:t>
      </w:r>
      <w:r w:rsidR="009E60FE" w:rsidRPr="005F35A6">
        <w:rPr>
          <w:rFonts w:asciiTheme="minorHAnsi" w:hAnsiTheme="minorHAnsi" w:cstheme="minorHAnsi"/>
          <w:color w:val="000000" w:themeColor="text1"/>
        </w:rPr>
        <w:t xml:space="preserve"> will satisfy the criterion. Please read these carefully and seek assistance from ACME for any questions.</w:t>
      </w:r>
    </w:p>
    <w:p w14:paraId="24B6155D" w14:textId="77777777" w:rsidR="009E60FE" w:rsidRPr="005F35A6" w:rsidRDefault="009E60FE" w:rsidP="00274264">
      <w:pPr>
        <w:numPr>
          <w:ilvl w:val="0"/>
          <w:numId w:val="25"/>
        </w:numPr>
        <w:tabs>
          <w:tab w:val="left" w:pos="0"/>
          <w:tab w:val="left" w:pos="720"/>
          <w:tab w:val="left" w:pos="2160"/>
          <w:tab w:val="left" w:pos="2880"/>
          <w:tab w:val="left" w:pos="4320"/>
          <w:tab w:val="left" w:pos="5040"/>
          <w:tab w:val="left" w:pos="5760"/>
          <w:tab w:val="left" w:pos="6480"/>
          <w:tab w:val="left" w:pos="7200"/>
          <w:tab w:val="left" w:pos="7920"/>
          <w:tab w:val="left" w:pos="8640"/>
          <w:tab w:val="left" w:pos="9360"/>
        </w:tabs>
        <w:autoSpaceDE w:val="0"/>
        <w:autoSpaceDN w:val="0"/>
        <w:adjustRightInd w:val="0"/>
        <w:spacing w:after="0"/>
        <w:rPr>
          <w:rFonts w:asciiTheme="minorHAnsi" w:hAnsiTheme="minorHAnsi" w:cstheme="minorHAnsi"/>
          <w:color w:val="000000" w:themeColor="text1"/>
        </w:rPr>
      </w:pPr>
      <w:r w:rsidRPr="005F35A6">
        <w:rPr>
          <w:rFonts w:asciiTheme="minorHAnsi" w:hAnsiTheme="minorHAnsi" w:cstheme="minorHAnsi"/>
          <w:color w:val="000000" w:themeColor="text1"/>
        </w:rPr>
        <w:t>Organize the documents for each exhibit in a folder (electronic or paper) labeled with the number of the criterion to which it pertains, e.g., Criterion I.G., Criterion II.H. Identify relevant sections of the documents, e.g., by highlighting or bookmarking.</w:t>
      </w:r>
    </w:p>
    <w:p w14:paraId="785E4DB3" w14:textId="1D2F8FDC" w:rsidR="009E60FE" w:rsidRPr="005F35A6" w:rsidRDefault="009E60FE" w:rsidP="00274264">
      <w:pPr>
        <w:numPr>
          <w:ilvl w:val="0"/>
          <w:numId w:val="25"/>
        </w:numPr>
        <w:tabs>
          <w:tab w:val="left" w:pos="0"/>
          <w:tab w:val="left" w:pos="720"/>
          <w:tab w:val="left" w:pos="2160"/>
          <w:tab w:val="left" w:pos="2880"/>
          <w:tab w:val="left" w:pos="4320"/>
          <w:tab w:val="left" w:pos="5040"/>
          <w:tab w:val="left" w:pos="5760"/>
          <w:tab w:val="left" w:pos="6480"/>
          <w:tab w:val="left" w:pos="7200"/>
          <w:tab w:val="left" w:pos="7920"/>
          <w:tab w:val="left" w:pos="8640"/>
          <w:tab w:val="left" w:pos="9360"/>
        </w:tabs>
        <w:autoSpaceDE w:val="0"/>
        <w:autoSpaceDN w:val="0"/>
        <w:adjustRightInd w:val="0"/>
        <w:spacing w:after="0"/>
        <w:rPr>
          <w:rFonts w:asciiTheme="minorHAnsi" w:hAnsiTheme="minorHAnsi" w:cstheme="minorHAnsi"/>
        </w:rPr>
        <w:sectPr w:rsidR="009E60FE" w:rsidRPr="005F35A6" w:rsidSect="00E2701A">
          <w:footerReference w:type="default" r:id="rId16"/>
          <w:footerReference w:type="first" r:id="rId17"/>
          <w:pgSz w:w="15840" w:h="12240" w:orient="landscape" w:code="1"/>
          <w:pgMar w:top="720" w:right="720" w:bottom="720" w:left="720" w:header="720" w:footer="720" w:gutter="0"/>
          <w:cols w:space="720"/>
          <w:docGrid w:linePitch="326"/>
        </w:sectPr>
      </w:pPr>
      <w:r w:rsidRPr="005F35A6">
        <w:rPr>
          <w:rFonts w:asciiTheme="minorHAnsi" w:hAnsiTheme="minorHAnsi" w:cstheme="minorHAnsi"/>
          <w:color w:val="000000" w:themeColor="text1"/>
        </w:rPr>
        <w:t>Compile paper exhibits in one room for the site visit. With the exception of textbooks or other heavy items, paper exhibits should be stored in portable document boxes for easy transport to the site visitors' hotel in the evenings.</w:t>
      </w:r>
    </w:p>
    <w:p w14:paraId="3FC1D8CA" w14:textId="77777777" w:rsidR="00F14490" w:rsidRPr="005F35A6" w:rsidRDefault="00F14490">
      <w:pPr>
        <w:rPr>
          <w:rFonts w:asciiTheme="minorHAnsi" w:hAnsiTheme="minorHAnsi" w:cstheme="minorHAnsi"/>
        </w:rPr>
      </w:pPr>
    </w:p>
    <w:tbl>
      <w:tblPr>
        <w:tblStyle w:val="TableGrid"/>
        <w:tblW w:w="14400" w:type="dxa"/>
        <w:jc w:val="center"/>
        <w:shd w:val="clear" w:color="auto" w:fill="8DB3E2" w:themeFill="text2" w:themeFillTint="66"/>
        <w:tblLook w:val="04A0" w:firstRow="1" w:lastRow="0" w:firstColumn="1" w:lastColumn="0" w:noHBand="0" w:noVBand="1"/>
      </w:tblPr>
      <w:tblGrid>
        <w:gridCol w:w="14400"/>
      </w:tblGrid>
      <w:tr w:rsidR="00F24574" w:rsidRPr="005F35A6" w14:paraId="1DEC4884" w14:textId="77777777" w:rsidTr="0033459C">
        <w:trPr>
          <w:jc w:val="center"/>
        </w:trPr>
        <w:tc>
          <w:tcPr>
            <w:tcW w:w="14400" w:type="dxa"/>
            <w:shd w:val="clear" w:color="auto" w:fill="8DB3E2" w:themeFill="text2" w:themeFillTint="66"/>
          </w:tcPr>
          <w:p w14:paraId="01030EC2" w14:textId="131DEFCB" w:rsidR="00E14AB4" w:rsidRPr="005F35A6" w:rsidRDefault="00E14AB4" w:rsidP="00F24574">
            <w:pPr>
              <w:jc w:val="center"/>
              <w:rPr>
                <w:rFonts w:asciiTheme="minorHAnsi" w:hAnsiTheme="minorHAnsi" w:cstheme="minorHAnsi"/>
                <w:b/>
                <w:sz w:val="96"/>
                <w:szCs w:val="96"/>
              </w:rPr>
            </w:pPr>
            <w:bookmarkStart w:id="5" w:name="_Hlk6473434"/>
          </w:p>
          <w:p w14:paraId="49CD3C3D" w14:textId="31569603" w:rsidR="00E14AB4" w:rsidRPr="005F35A6" w:rsidRDefault="00E14AB4" w:rsidP="44FAC017">
            <w:pPr>
              <w:spacing w:after="0"/>
              <w:jc w:val="center"/>
              <w:rPr>
                <w:rFonts w:asciiTheme="minorHAnsi" w:hAnsiTheme="minorHAnsi" w:cstheme="minorHAnsi"/>
                <w:b/>
                <w:bCs/>
                <w:sz w:val="84"/>
                <w:szCs w:val="84"/>
              </w:rPr>
            </w:pPr>
            <w:r w:rsidRPr="005F35A6">
              <w:rPr>
                <w:rFonts w:asciiTheme="minorHAnsi" w:hAnsiTheme="minorHAnsi" w:cstheme="minorHAnsi"/>
                <w:noProof/>
              </w:rPr>
              <w:drawing>
                <wp:inline distT="0" distB="0" distL="0" distR="0" wp14:anchorId="61C5AED4" wp14:editId="78DAE07E">
                  <wp:extent cx="8037576" cy="1057656"/>
                  <wp:effectExtent l="0" t="0" r="0" b="0"/>
                  <wp:docPr id="1508655754" name="Picture 1508655754"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8037576" cy="1057656"/>
                          </a:xfrm>
                          <a:prstGeom prst="rect">
                            <a:avLst/>
                          </a:prstGeom>
                        </pic:spPr>
                      </pic:pic>
                    </a:graphicData>
                  </a:graphic>
                </wp:inline>
              </w:drawing>
            </w:r>
          </w:p>
          <w:p w14:paraId="3EEA259A" w14:textId="77777777" w:rsidR="00E14AB4" w:rsidRPr="005F35A6" w:rsidRDefault="00E14AB4" w:rsidP="44FAC017">
            <w:pPr>
              <w:spacing w:after="0"/>
              <w:jc w:val="center"/>
              <w:rPr>
                <w:rFonts w:asciiTheme="minorHAnsi" w:hAnsiTheme="minorHAnsi" w:cstheme="minorHAnsi"/>
                <w:b/>
                <w:bCs/>
                <w:sz w:val="56"/>
                <w:szCs w:val="56"/>
              </w:rPr>
            </w:pPr>
          </w:p>
          <w:p w14:paraId="56CE1656" w14:textId="77777777" w:rsidR="002E7439" w:rsidRPr="005F35A6" w:rsidRDefault="002E7439" w:rsidP="002E7439">
            <w:pPr>
              <w:spacing w:after="0"/>
              <w:jc w:val="center"/>
              <w:rPr>
                <w:rFonts w:asciiTheme="minorHAnsi" w:hAnsiTheme="minorHAnsi" w:cstheme="minorHAnsi"/>
                <w:b/>
                <w:sz w:val="52"/>
                <w:szCs w:val="52"/>
              </w:rPr>
            </w:pPr>
            <w:r w:rsidRPr="005F35A6">
              <w:rPr>
                <w:rFonts w:asciiTheme="minorHAnsi" w:hAnsiTheme="minorHAnsi" w:cstheme="minorHAnsi"/>
                <w:b/>
                <w:sz w:val="52"/>
                <w:szCs w:val="52"/>
              </w:rPr>
              <w:t xml:space="preserve">Criteria for Programmatic Accreditation of Midwifery </w:t>
            </w:r>
          </w:p>
          <w:p w14:paraId="3B3BC6FF" w14:textId="77777777" w:rsidR="002E7439" w:rsidRPr="005F35A6" w:rsidRDefault="002E7439" w:rsidP="002E7439">
            <w:pPr>
              <w:spacing w:after="0"/>
              <w:jc w:val="center"/>
              <w:rPr>
                <w:rFonts w:asciiTheme="minorHAnsi" w:hAnsiTheme="minorHAnsi" w:cstheme="minorHAnsi"/>
                <w:b/>
                <w:sz w:val="52"/>
                <w:szCs w:val="52"/>
              </w:rPr>
            </w:pPr>
            <w:r w:rsidRPr="005F35A6">
              <w:rPr>
                <w:rFonts w:asciiTheme="minorHAnsi" w:hAnsiTheme="minorHAnsi" w:cstheme="minorHAnsi"/>
                <w:b/>
                <w:sz w:val="52"/>
                <w:szCs w:val="52"/>
              </w:rPr>
              <w:t>Education Programs with</w:t>
            </w:r>
          </w:p>
          <w:p w14:paraId="7F4DF1BC" w14:textId="77777777" w:rsidR="002E7439" w:rsidRPr="005F35A6" w:rsidRDefault="002E7439" w:rsidP="002E7439">
            <w:pPr>
              <w:spacing w:after="0"/>
              <w:jc w:val="center"/>
              <w:rPr>
                <w:rFonts w:asciiTheme="minorHAnsi" w:hAnsiTheme="minorHAnsi" w:cstheme="minorHAnsi"/>
                <w:b/>
                <w:sz w:val="52"/>
                <w:szCs w:val="52"/>
              </w:rPr>
            </w:pPr>
            <w:r w:rsidRPr="005F35A6">
              <w:rPr>
                <w:rFonts w:asciiTheme="minorHAnsi" w:hAnsiTheme="minorHAnsi" w:cstheme="minorHAnsi"/>
                <w:b/>
                <w:sz w:val="52"/>
                <w:szCs w:val="52"/>
              </w:rPr>
              <w:t>Instructions for Elaboration and Documentation</w:t>
            </w:r>
          </w:p>
          <w:p w14:paraId="6C3FB5FA" w14:textId="77777777" w:rsidR="002E7439" w:rsidRPr="005F35A6" w:rsidRDefault="002E7439" w:rsidP="002E7439">
            <w:pPr>
              <w:spacing w:after="0"/>
              <w:jc w:val="center"/>
              <w:rPr>
                <w:rFonts w:asciiTheme="minorHAnsi" w:hAnsiTheme="minorHAnsi" w:cstheme="minorHAnsi"/>
                <w:b/>
                <w:sz w:val="40"/>
                <w:szCs w:val="40"/>
              </w:rPr>
            </w:pPr>
          </w:p>
          <w:p w14:paraId="63351B40" w14:textId="04C74F7D" w:rsidR="002E7439" w:rsidRPr="005F35A6" w:rsidRDefault="002E7439" w:rsidP="00D95510">
            <w:pPr>
              <w:pStyle w:val="Heading1"/>
            </w:pPr>
            <w:bookmarkStart w:id="6" w:name="_Toc27485272"/>
            <w:r w:rsidRPr="00D95510">
              <w:rPr>
                <w:rFonts w:asciiTheme="minorHAnsi" w:hAnsiTheme="minorHAnsi" w:cstheme="minorHAnsi"/>
                <w:sz w:val="84"/>
                <w:szCs w:val="84"/>
              </w:rPr>
              <w:t>Criterion I</w:t>
            </w:r>
            <w:r w:rsidRPr="005F35A6">
              <w:t>:</w:t>
            </w:r>
            <w:bookmarkEnd w:id="6"/>
          </w:p>
          <w:p w14:paraId="07634197" w14:textId="3D05B0E8" w:rsidR="002E7439" w:rsidRPr="005F35A6" w:rsidRDefault="002E7439" w:rsidP="002E7439">
            <w:pPr>
              <w:spacing w:after="0"/>
              <w:jc w:val="center"/>
              <w:rPr>
                <w:rFonts w:asciiTheme="minorHAnsi" w:hAnsiTheme="minorHAnsi" w:cstheme="minorHAnsi"/>
                <w:b/>
                <w:sz w:val="84"/>
                <w:szCs w:val="84"/>
              </w:rPr>
            </w:pPr>
            <w:r w:rsidRPr="005F35A6">
              <w:rPr>
                <w:rFonts w:asciiTheme="minorHAnsi" w:hAnsiTheme="minorHAnsi" w:cstheme="minorHAnsi"/>
                <w:b/>
                <w:sz w:val="84"/>
                <w:szCs w:val="84"/>
              </w:rPr>
              <w:t>Organization &amp; Administration</w:t>
            </w:r>
          </w:p>
          <w:p w14:paraId="02570BB0" w14:textId="77777777" w:rsidR="0012127A" w:rsidRPr="005F35A6" w:rsidRDefault="0012127A" w:rsidP="002E7439">
            <w:pPr>
              <w:spacing w:after="0"/>
              <w:jc w:val="center"/>
              <w:rPr>
                <w:rFonts w:asciiTheme="minorHAnsi" w:hAnsiTheme="minorHAnsi" w:cstheme="minorHAnsi"/>
                <w:b/>
                <w:color w:val="FF0000"/>
              </w:rPr>
            </w:pPr>
          </w:p>
          <w:p w14:paraId="4ABC1FBF" w14:textId="77777777" w:rsidR="002E7439" w:rsidRPr="005F35A6" w:rsidRDefault="002E7439" w:rsidP="002E7439">
            <w:pPr>
              <w:spacing w:after="0"/>
              <w:jc w:val="center"/>
              <w:rPr>
                <w:rFonts w:asciiTheme="minorHAnsi" w:hAnsiTheme="minorHAnsi" w:cstheme="minorHAnsi"/>
                <w:b/>
                <w:sz w:val="96"/>
                <w:szCs w:val="96"/>
              </w:rPr>
            </w:pPr>
          </w:p>
          <w:p w14:paraId="71E6C7AA" w14:textId="105D5A70" w:rsidR="009E60FE" w:rsidRPr="005F35A6" w:rsidRDefault="009E60FE" w:rsidP="00E14AB4">
            <w:pPr>
              <w:rPr>
                <w:rFonts w:asciiTheme="minorHAnsi" w:hAnsiTheme="minorHAnsi" w:cstheme="minorHAnsi"/>
                <w:b/>
              </w:rPr>
            </w:pPr>
          </w:p>
          <w:p w14:paraId="68632685" w14:textId="77777777" w:rsidR="00ED1800" w:rsidRPr="005F35A6" w:rsidRDefault="00ED1800" w:rsidP="00E14AB4">
            <w:pPr>
              <w:rPr>
                <w:rFonts w:asciiTheme="minorHAnsi" w:hAnsiTheme="minorHAnsi" w:cstheme="minorHAnsi"/>
                <w:b/>
              </w:rPr>
            </w:pPr>
          </w:p>
          <w:p w14:paraId="1D59ED2B" w14:textId="6FF51016" w:rsidR="00F24574" w:rsidRPr="005F35A6" w:rsidRDefault="006B5454" w:rsidP="00E14AB4">
            <w:pPr>
              <w:rPr>
                <w:rFonts w:asciiTheme="minorHAnsi" w:hAnsiTheme="minorHAnsi" w:cstheme="minorHAnsi"/>
                <w:i/>
                <w:sz w:val="22"/>
                <w:szCs w:val="22"/>
              </w:rPr>
            </w:pPr>
            <w:r w:rsidRPr="005F35A6">
              <w:rPr>
                <w:rFonts w:asciiTheme="minorHAnsi" w:hAnsiTheme="minorHAnsi" w:cstheme="minorHAnsi"/>
                <w:b/>
              </w:rPr>
              <w:t xml:space="preserve">Purpose: </w:t>
            </w:r>
            <w:r w:rsidR="00116123" w:rsidRPr="005F35A6">
              <w:rPr>
                <w:rFonts w:asciiTheme="minorHAnsi" w:hAnsiTheme="minorHAnsi" w:cstheme="minorHAnsi"/>
                <w:b/>
                <w:color w:val="0D0D0D" w:themeColor="text1" w:themeTint="F2"/>
              </w:rPr>
              <w:t>The purpose of Criterion I is to evaluate the organizational and administrative context of the midwifery program.</w:t>
            </w:r>
          </w:p>
        </w:tc>
      </w:tr>
      <w:bookmarkEnd w:id="5"/>
    </w:tbl>
    <w:p w14:paraId="53C89291" w14:textId="77777777" w:rsidR="002145F5" w:rsidRPr="005F35A6" w:rsidRDefault="002145F5" w:rsidP="002145F5">
      <w:pPr>
        <w:rPr>
          <w:rFonts w:asciiTheme="minorHAnsi" w:hAnsiTheme="minorHAnsi" w:cstheme="minorHAnsi"/>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5760"/>
        <w:gridCol w:w="4320"/>
      </w:tblGrid>
      <w:tr w:rsidR="00847325" w:rsidRPr="005F35A6" w14:paraId="7C06D38E" w14:textId="77777777" w:rsidTr="00E2701A">
        <w:trPr>
          <w:tblHeader/>
          <w:jc w:val="center"/>
        </w:trPr>
        <w:tc>
          <w:tcPr>
            <w:tcW w:w="4320" w:type="dxa"/>
            <w:shd w:val="clear" w:color="auto" w:fill="8DB3E2" w:themeFill="text2" w:themeFillTint="66"/>
          </w:tcPr>
          <w:p w14:paraId="07CA310D" w14:textId="03B9B2DD" w:rsidR="00847325" w:rsidRPr="005F35A6" w:rsidRDefault="00847325" w:rsidP="00E2701A">
            <w:pPr>
              <w:rPr>
                <w:rFonts w:asciiTheme="minorHAnsi" w:hAnsiTheme="minorHAnsi" w:cstheme="minorHAnsi"/>
                <w:b/>
                <w:bCs/>
              </w:rPr>
            </w:pPr>
            <w:r w:rsidRPr="005F35A6">
              <w:rPr>
                <w:rFonts w:asciiTheme="minorHAnsi" w:hAnsiTheme="minorHAnsi" w:cstheme="minorHAnsi"/>
              </w:rPr>
              <w:br w:type="page"/>
            </w:r>
            <w:r w:rsidRPr="005F35A6">
              <w:rPr>
                <w:rFonts w:asciiTheme="minorHAnsi" w:hAnsiTheme="minorHAnsi" w:cstheme="minorHAnsi"/>
                <w:b/>
                <w:bCs/>
              </w:rPr>
              <w:t>Criterion I: Organization &amp; Administration</w:t>
            </w:r>
          </w:p>
        </w:tc>
        <w:tc>
          <w:tcPr>
            <w:tcW w:w="5760" w:type="dxa"/>
            <w:shd w:val="clear" w:color="auto" w:fill="8DB3E2" w:themeFill="text2" w:themeFillTint="66"/>
          </w:tcPr>
          <w:p w14:paraId="72C8675B" w14:textId="77777777" w:rsidR="00847325" w:rsidRPr="005F35A6" w:rsidRDefault="00847325" w:rsidP="00E2701A">
            <w:pPr>
              <w:rPr>
                <w:rFonts w:asciiTheme="minorHAnsi" w:hAnsiTheme="minorHAnsi" w:cstheme="minorHAnsi"/>
                <w:b/>
                <w:bCs/>
              </w:rPr>
            </w:pPr>
            <w:r w:rsidRPr="005F35A6">
              <w:rPr>
                <w:rFonts w:asciiTheme="minorHAnsi" w:hAnsiTheme="minorHAnsi" w:cstheme="minorHAnsi"/>
                <w:b/>
                <w:bCs/>
              </w:rPr>
              <w:t>Instructions for Elaboration in the SER</w:t>
            </w:r>
          </w:p>
        </w:tc>
        <w:tc>
          <w:tcPr>
            <w:tcW w:w="4320" w:type="dxa"/>
            <w:shd w:val="clear" w:color="auto" w:fill="8DB3E2" w:themeFill="text2" w:themeFillTint="66"/>
          </w:tcPr>
          <w:p w14:paraId="0D3211A3" w14:textId="77777777" w:rsidR="00847325" w:rsidRPr="005F35A6" w:rsidRDefault="00847325" w:rsidP="00E2701A">
            <w:pPr>
              <w:rPr>
                <w:rFonts w:asciiTheme="minorHAnsi" w:hAnsiTheme="minorHAnsi" w:cstheme="minorHAnsi"/>
                <w:b/>
                <w:bCs/>
              </w:rPr>
            </w:pPr>
            <w:r w:rsidRPr="005F35A6">
              <w:rPr>
                <w:rFonts w:asciiTheme="minorHAnsi" w:hAnsiTheme="minorHAnsi" w:cstheme="minorHAnsi"/>
                <w:b/>
                <w:bCs/>
              </w:rPr>
              <w:t>Instructions for Documentation in the Exhibits</w:t>
            </w:r>
          </w:p>
        </w:tc>
      </w:tr>
      <w:tr w:rsidR="00847325" w:rsidRPr="005F35A6" w14:paraId="57CE80FB" w14:textId="77777777" w:rsidTr="0033459C">
        <w:trPr>
          <w:jc w:val="center"/>
        </w:trPr>
        <w:tc>
          <w:tcPr>
            <w:tcW w:w="4320" w:type="dxa"/>
          </w:tcPr>
          <w:p w14:paraId="6614C413" w14:textId="3AFF13B5" w:rsidR="00847325" w:rsidRPr="005F35A6" w:rsidRDefault="00847325">
            <w:pPr>
              <w:rPr>
                <w:rFonts w:asciiTheme="minorHAnsi" w:hAnsiTheme="minorHAnsi" w:cstheme="minorHAnsi"/>
              </w:rPr>
            </w:pPr>
            <w:r w:rsidRPr="005F35A6">
              <w:rPr>
                <w:rFonts w:asciiTheme="minorHAnsi" w:hAnsiTheme="minorHAnsi" w:cstheme="minorHAnsi"/>
              </w:rPr>
              <w:t>A.</w:t>
            </w:r>
            <w:r w:rsidR="0072064A" w:rsidRPr="005F35A6">
              <w:rPr>
                <w:rFonts w:asciiTheme="minorHAnsi" w:hAnsiTheme="minorHAnsi" w:cstheme="minorHAnsi"/>
              </w:rPr>
              <w:t xml:space="preserve"> </w:t>
            </w:r>
            <w:r w:rsidRPr="005F35A6">
              <w:rPr>
                <w:rFonts w:asciiTheme="minorHAnsi" w:hAnsiTheme="minorHAnsi" w:cstheme="minorHAnsi"/>
              </w:rPr>
              <w:t xml:space="preserve">This SER is an in-depth self-study written by a member/s of the </w:t>
            </w:r>
            <w:r w:rsidR="008175AA">
              <w:rPr>
                <w:rFonts w:asciiTheme="minorHAnsi" w:hAnsiTheme="minorHAnsi" w:cstheme="minorHAnsi"/>
              </w:rPr>
              <w:t>core</w:t>
            </w:r>
            <w:r w:rsidRPr="005F35A6">
              <w:rPr>
                <w:rFonts w:asciiTheme="minorHAnsi" w:hAnsiTheme="minorHAnsi" w:cstheme="minorHAnsi"/>
              </w:rPr>
              <w:t xml:space="preserve"> faculty with opportunity for input </w:t>
            </w:r>
            <w:r w:rsidR="000C2191" w:rsidRPr="005F35A6">
              <w:rPr>
                <w:rFonts w:asciiTheme="minorHAnsi" w:hAnsiTheme="minorHAnsi" w:cstheme="minorHAnsi"/>
              </w:rPr>
              <w:t xml:space="preserve">provided to </w:t>
            </w:r>
            <w:r w:rsidRPr="005F35A6">
              <w:rPr>
                <w:rFonts w:asciiTheme="minorHAnsi" w:hAnsiTheme="minorHAnsi" w:cstheme="minorHAnsi"/>
              </w:rPr>
              <w:t>students, faculty</w:t>
            </w:r>
            <w:r w:rsidR="004A5A52" w:rsidRPr="005F35A6">
              <w:rPr>
                <w:rFonts w:asciiTheme="minorHAnsi" w:hAnsiTheme="minorHAnsi" w:cstheme="minorHAnsi"/>
              </w:rPr>
              <w:t>,</w:t>
            </w:r>
            <w:r w:rsidRPr="005F35A6">
              <w:rPr>
                <w:rFonts w:asciiTheme="minorHAnsi" w:hAnsiTheme="minorHAnsi" w:cstheme="minorHAnsi"/>
              </w:rPr>
              <w:t xml:space="preserve"> and administrators.  </w:t>
            </w:r>
          </w:p>
        </w:tc>
        <w:tc>
          <w:tcPr>
            <w:tcW w:w="5760" w:type="dxa"/>
          </w:tcPr>
          <w:p w14:paraId="47335D77" w14:textId="3F52DE57" w:rsidR="00847325" w:rsidRPr="005F35A6" w:rsidRDefault="004E7681" w:rsidP="0072064A">
            <w:pPr>
              <w:spacing w:after="0"/>
              <w:jc w:val="both"/>
              <w:rPr>
                <w:rFonts w:asciiTheme="minorHAnsi" w:eastAsia="Calibri" w:hAnsiTheme="minorHAnsi" w:cstheme="minorHAnsi"/>
              </w:rPr>
            </w:pPr>
            <w:r w:rsidRPr="005F35A6">
              <w:rPr>
                <w:rFonts w:asciiTheme="minorHAnsi" w:eastAsia="Calibri" w:hAnsiTheme="minorHAnsi" w:cstheme="minorHAnsi"/>
              </w:rPr>
              <w:t xml:space="preserve">A. </w:t>
            </w:r>
            <w:r w:rsidR="00E0120C" w:rsidRPr="005F35A6">
              <w:rPr>
                <w:rFonts w:asciiTheme="minorHAnsi" w:eastAsia="Calibri" w:hAnsiTheme="minorHAnsi" w:cstheme="minorHAnsi"/>
              </w:rPr>
              <w:t xml:space="preserve">Describe who wrote </w:t>
            </w:r>
            <w:r w:rsidR="00847325" w:rsidRPr="005F35A6">
              <w:rPr>
                <w:rFonts w:asciiTheme="minorHAnsi" w:eastAsia="Calibri" w:hAnsiTheme="minorHAnsi" w:cstheme="minorHAnsi"/>
              </w:rPr>
              <w:t>the SER.</w:t>
            </w:r>
          </w:p>
          <w:p w14:paraId="6873D5F2" w14:textId="08EEDF2F" w:rsidR="00847325" w:rsidRPr="005F35A6" w:rsidRDefault="00847325" w:rsidP="0072064A">
            <w:pPr>
              <w:spacing w:after="0"/>
              <w:jc w:val="both"/>
              <w:rPr>
                <w:rFonts w:asciiTheme="minorHAnsi" w:hAnsiTheme="minorHAnsi" w:cstheme="minorHAnsi"/>
              </w:rPr>
            </w:pPr>
            <w:r w:rsidRPr="005F35A6">
              <w:rPr>
                <w:rFonts w:asciiTheme="minorHAnsi" w:hAnsiTheme="minorHAnsi" w:cstheme="minorHAnsi"/>
              </w:rPr>
              <w:t xml:space="preserve">Describe the opportunity for input provided </w:t>
            </w:r>
            <w:r w:rsidR="00BF63D6" w:rsidRPr="005F35A6">
              <w:rPr>
                <w:rFonts w:asciiTheme="minorHAnsi" w:hAnsiTheme="minorHAnsi" w:cstheme="minorHAnsi"/>
              </w:rPr>
              <w:t>to</w:t>
            </w:r>
            <w:r w:rsidRPr="005F35A6">
              <w:rPr>
                <w:rFonts w:asciiTheme="minorHAnsi" w:hAnsiTheme="minorHAnsi" w:cstheme="minorHAnsi"/>
              </w:rPr>
              <w:t>:</w:t>
            </w:r>
          </w:p>
          <w:p w14:paraId="0ADFACDD" w14:textId="355AC2FD" w:rsidR="00847325" w:rsidRPr="005F35A6" w:rsidRDefault="00847325" w:rsidP="00274264">
            <w:pPr>
              <w:pStyle w:val="ListParagraph"/>
              <w:numPr>
                <w:ilvl w:val="0"/>
                <w:numId w:val="2"/>
              </w:numPr>
              <w:spacing w:after="0"/>
              <w:jc w:val="both"/>
              <w:rPr>
                <w:rFonts w:asciiTheme="minorHAnsi" w:hAnsiTheme="minorHAnsi" w:cstheme="minorHAnsi"/>
              </w:rPr>
            </w:pPr>
            <w:r w:rsidRPr="005F35A6">
              <w:rPr>
                <w:rFonts w:asciiTheme="minorHAnsi" w:hAnsiTheme="minorHAnsi" w:cstheme="minorHAnsi"/>
              </w:rPr>
              <w:t>students</w:t>
            </w:r>
          </w:p>
          <w:p w14:paraId="790E06B4" w14:textId="35BAAB89" w:rsidR="00847325" w:rsidRPr="005F35A6" w:rsidRDefault="00847325" w:rsidP="00274264">
            <w:pPr>
              <w:pStyle w:val="ListParagraph"/>
              <w:numPr>
                <w:ilvl w:val="0"/>
                <w:numId w:val="2"/>
              </w:numPr>
              <w:spacing w:after="0"/>
              <w:jc w:val="both"/>
              <w:rPr>
                <w:rFonts w:asciiTheme="minorHAnsi" w:hAnsiTheme="minorHAnsi" w:cstheme="minorHAnsi"/>
              </w:rPr>
            </w:pPr>
            <w:r w:rsidRPr="005F35A6">
              <w:rPr>
                <w:rFonts w:asciiTheme="minorHAnsi" w:hAnsiTheme="minorHAnsi" w:cstheme="minorHAnsi"/>
              </w:rPr>
              <w:t>faculty</w:t>
            </w:r>
          </w:p>
          <w:p w14:paraId="45B2FFB1" w14:textId="20FE638F" w:rsidR="00847325" w:rsidRPr="005F35A6" w:rsidRDefault="00847325" w:rsidP="00274264">
            <w:pPr>
              <w:pStyle w:val="ListParagraph"/>
              <w:numPr>
                <w:ilvl w:val="0"/>
                <w:numId w:val="2"/>
              </w:numPr>
              <w:spacing w:after="0"/>
              <w:jc w:val="both"/>
              <w:rPr>
                <w:rFonts w:asciiTheme="minorHAnsi" w:hAnsiTheme="minorHAnsi" w:cstheme="minorHAnsi"/>
              </w:rPr>
            </w:pPr>
            <w:r w:rsidRPr="005F35A6">
              <w:rPr>
                <w:rFonts w:asciiTheme="minorHAnsi" w:hAnsiTheme="minorHAnsi" w:cstheme="minorHAnsi"/>
              </w:rPr>
              <w:t>administrators</w:t>
            </w:r>
          </w:p>
        </w:tc>
        <w:tc>
          <w:tcPr>
            <w:tcW w:w="4320" w:type="dxa"/>
          </w:tcPr>
          <w:p w14:paraId="7F080DA0" w14:textId="37A0F409" w:rsidR="00847325" w:rsidRPr="005F35A6" w:rsidRDefault="004E7681" w:rsidP="004E7681">
            <w:pPr>
              <w:rPr>
                <w:rFonts w:asciiTheme="minorHAnsi" w:eastAsia="Calibri" w:hAnsiTheme="minorHAnsi" w:cstheme="minorHAnsi"/>
              </w:rPr>
            </w:pPr>
            <w:r w:rsidRPr="005F35A6">
              <w:rPr>
                <w:rFonts w:asciiTheme="minorHAnsi" w:eastAsia="Calibri" w:hAnsiTheme="minorHAnsi" w:cstheme="minorHAnsi"/>
              </w:rPr>
              <w:t xml:space="preserve">A. </w:t>
            </w:r>
            <w:r w:rsidR="00847325" w:rsidRPr="005F35A6">
              <w:rPr>
                <w:rFonts w:asciiTheme="minorHAnsi" w:eastAsia="Calibri" w:hAnsiTheme="minorHAnsi" w:cstheme="minorHAnsi"/>
              </w:rPr>
              <w:t>Provide evidence of how the students, faculty, and administrators had input into writing the SER</w:t>
            </w:r>
            <w:r w:rsidR="00957126" w:rsidRPr="005F35A6">
              <w:rPr>
                <w:rFonts w:asciiTheme="minorHAnsi" w:eastAsia="Calibri" w:hAnsiTheme="minorHAnsi" w:cstheme="minorHAnsi"/>
              </w:rPr>
              <w:t>,</w:t>
            </w:r>
            <w:r w:rsidR="00847325" w:rsidRPr="005F35A6">
              <w:rPr>
                <w:rFonts w:asciiTheme="minorHAnsi" w:eastAsia="Calibri" w:hAnsiTheme="minorHAnsi" w:cstheme="minorHAnsi"/>
              </w:rPr>
              <w:t xml:space="preserve"> e.g.</w:t>
            </w:r>
            <w:r w:rsidR="00CE7D17" w:rsidRPr="005F35A6">
              <w:rPr>
                <w:rFonts w:asciiTheme="minorHAnsi" w:eastAsia="Calibri" w:hAnsiTheme="minorHAnsi" w:cstheme="minorHAnsi"/>
              </w:rPr>
              <w:t>,</w:t>
            </w:r>
            <w:r w:rsidR="00847325" w:rsidRPr="005F35A6">
              <w:rPr>
                <w:rFonts w:asciiTheme="minorHAnsi" w:eastAsia="Calibri" w:hAnsiTheme="minorHAnsi" w:cstheme="minorHAnsi"/>
              </w:rPr>
              <w:t xml:space="preserve"> emails, memorand</w:t>
            </w:r>
            <w:r w:rsidR="00957126" w:rsidRPr="005F35A6">
              <w:rPr>
                <w:rFonts w:asciiTheme="minorHAnsi" w:eastAsia="Calibri" w:hAnsiTheme="minorHAnsi" w:cstheme="minorHAnsi"/>
              </w:rPr>
              <w:t>a</w:t>
            </w:r>
            <w:r w:rsidR="00847325" w:rsidRPr="005F35A6">
              <w:rPr>
                <w:rFonts w:asciiTheme="minorHAnsi" w:eastAsia="Calibri" w:hAnsiTheme="minorHAnsi" w:cstheme="minorHAnsi"/>
              </w:rPr>
              <w:t xml:space="preserve">, meeting minutes, etc. </w:t>
            </w:r>
          </w:p>
        </w:tc>
      </w:tr>
      <w:tr w:rsidR="00847325" w:rsidRPr="005F35A6" w14:paraId="199C8CFB" w14:textId="77777777" w:rsidTr="0033459C">
        <w:trPr>
          <w:jc w:val="center"/>
        </w:trPr>
        <w:tc>
          <w:tcPr>
            <w:tcW w:w="4320" w:type="dxa"/>
          </w:tcPr>
          <w:p w14:paraId="28370782" w14:textId="0524B5EB" w:rsidR="00847325" w:rsidRPr="005F35A6" w:rsidRDefault="00847325" w:rsidP="00CE7D17">
            <w:pPr>
              <w:rPr>
                <w:rFonts w:asciiTheme="minorHAnsi" w:hAnsiTheme="minorHAnsi" w:cstheme="minorHAnsi"/>
              </w:rPr>
            </w:pPr>
            <w:r w:rsidRPr="005F35A6">
              <w:rPr>
                <w:rFonts w:asciiTheme="minorHAnsi" w:hAnsiTheme="minorHAnsi" w:cstheme="minorHAnsi"/>
              </w:rPr>
              <w:t>B.</w:t>
            </w:r>
            <w:r w:rsidR="0072064A" w:rsidRPr="005F35A6">
              <w:rPr>
                <w:rFonts w:asciiTheme="minorHAnsi" w:hAnsiTheme="minorHAnsi" w:cstheme="minorHAnsi"/>
              </w:rPr>
              <w:t xml:space="preserve"> </w:t>
            </w:r>
            <w:r w:rsidRPr="005F35A6">
              <w:rPr>
                <w:rFonts w:asciiTheme="minorHAnsi" w:hAnsiTheme="minorHAnsi" w:cstheme="minorHAnsi"/>
              </w:rPr>
              <w:t xml:space="preserve">The midwifery program provides </w:t>
            </w:r>
            <w:r w:rsidR="0071680F" w:rsidRPr="005F35A6">
              <w:rPr>
                <w:rFonts w:asciiTheme="minorHAnsi" w:hAnsiTheme="minorHAnsi" w:cstheme="minorHAnsi"/>
              </w:rPr>
              <w:t xml:space="preserve">an </w:t>
            </w:r>
            <w:r w:rsidRPr="005F35A6">
              <w:rPr>
                <w:rFonts w:asciiTheme="minorHAnsi" w:hAnsiTheme="minorHAnsi" w:cstheme="minorHAnsi"/>
              </w:rPr>
              <w:t xml:space="preserve">opportunity to its relevant constituents for third party comment at least two months prior to the scheduled site visit. </w:t>
            </w:r>
          </w:p>
        </w:tc>
        <w:tc>
          <w:tcPr>
            <w:tcW w:w="5760" w:type="dxa"/>
          </w:tcPr>
          <w:p w14:paraId="2D58EE88" w14:textId="2D2DB797" w:rsidR="00847325" w:rsidRPr="005F35A6" w:rsidRDefault="00847325" w:rsidP="00071008">
            <w:pPr>
              <w:rPr>
                <w:rFonts w:asciiTheme="minorHAnsi" w:hAnsiTheme="minorHAnsi" w:cstheme="minorHAnsi"/>
              </w:rPr>
            </w:pPr>
            <w:r w:rsidRPr="005F35A6">
              <w:rPr>
                <w:rFonts w:asciiTheme="minorHAnsi" w:hAnsiTheme="minorHAnsi" w:cstheme="minorHAnsi"/>
              </w:rPr>
              <w:t xml:space="preserve">B. Describe the </w:t>
            </w:r>
            <w:r w:rsidR="003E35F9" w:rsidRPr="005F35A6">
              <w:rPr>
                <w:rFonts w:asciiTheme="minorHAnsi" w:hAnsiTheme="minorHAnsi" w:cstheme="minorHAnsi"/>
              </w:rPr>
              <w:t xml:space="preserve">midwifery </w:t>
            </w:r>
            <w:r w:rsidRPr="005F35A6">
              <w:rPr>
                <w:rFonts w:asciiTheme="minorHAnsi" w:hAnsiTheme="minorHAnsi" w:cstheme="minorHAnsi"/>
              </w:rPr>
              <w:t xml:space="preserve">program’s relevant constituents and method of distribution of requests for third party comment. </w:t>
            </w:r>
          </w:p>
        </w:tc>
        <w:tc>
          <w:tcPr>
            <w:tcW w:w="4320" w:type="dxa"/>
          </w:tcPr>
          <w:p w14:paraId="72A3F51F" w14:textId="6C63AD45" w:rsidR="00847325" w:rsidRPr="005F35A6" w:rsidRDefault="00847325">
            <w:pPr>
              <w:rPr>
                <w:rFonts w:asciiTheme="minorHAnsi" w:eastAsia="Calibri" w:hAnsiTheme="minorHAnsi" w:cstheme="minorHAnsi"/>
              </w:rPr>
            </w:pPr>
            <w:r w:rsidRPr="005F35A6">
              <w:rPr>
                <w:rFonts w:asciiTheme="minorHAnsi" w:eastAsia="Calibri" w:hAnsiTheme="minorHAnsi" w:cstheme="minorHAnsi"/>
              </w:rPr>
              <w:t>B. Provide evidence of notification of constituencies</w:t>
            </w:r>
            <w:r w:rsidR="00957126" w:rsidRPr="005F35A6">
              <w:rPr>
                <w:rFonts w:asciiTheme="minorHAnsi" w:eastAsia="Calibri" w:hAnsiTheme="minorHAnsi" w:cstheme="minorHAnsi"/>
              </w:rPr>
              <w:t>,</w:t>
            </w:r>
            <w:r w:rsidRPr="005F35A6">
              <w:rPr>
                <w:rFonts w:asciiTheme="minorHAnsi" w:hAnsiTheme="minorHAnsi" w:cstheme="minorHAnsi"/>
              </w:rPr>
              <w:t xml:space="preserve"> e.g.</w:t>
            </w:r>
            <w:r w:rsidR="00CE7D17" w:rsidRPr="005F35A6">
              <w:rPr>
                <w:rFonts w:asciiTheme="minorHAnsi" w:hAnsiTheme="minorHAnsi" w:cstheme="minorHAnsi"/>
              </w:rPr>
              <w:t>,</w:t>
            </w:r>
            <w:r w:rsidRPr="005F35A6">
              <w:rPr>
                <w:rFonts w:asciiTheme="minorHAnsi" w:hAnsiTheme="minorHAnsi" w:cstheme="minorHAnsi"/>
              </w:rPr>
              <w:t xml:space="preserve"> emails, URLs, ACNM publications, ACME website</w:t>
            </w:r>
            <w:r w:rsidR="00CE7D17" w:rsidRPr="005F35A6">
              <w:rPr>
                <w:rFonts w:asciiTheme="minorHAnsi" w:hAnsiTheme="minorHAnsi" w:cstheme="minorHAnsi"/>
              </w:rPr>
              <w:t>.</w:t>
            </w:r>
            <w:r w:rsidRPr="005F35A6">
              <w:rPr>
                <w:rFonts w:asciiTheme="minorHAnsi" w:hAnsiTheme="minorHAnsi" w:cstheme="minorHAnsi"/>
              </w:rPr>
              <w:t xml:space="preserve"> </w:t>
            </w:r>
          </w:p>
          <w:p w14:paraId="47C3AB53" w14:textId="563CB01C" w:rsidR="00847325" w:rsidRPr="005F35A6" w:rsidRDefault="00847325">
            <w:pPr>
              <w:rPr>
                <w:rFonts w:asciiTheme="minorHAnsi" w:eastAsia="Calibri" w:hAnsiTheme="minorHAnsi" w:cstheme="minorHAnsi"/>
              </w:rPr>
            </w:pPr>
          </w:p>
        </w:tc>
      </w:tr>
      <w:tr w:rsidR="00847325" w:rsidRPr="005F35A6" w14:paraId="2D59CBA6" w14:textId="77777777" w:rsidTr="007C4899">
        <w:trPr>
          <w:trHeight w:val="3392"/>
          <w:jc w:val="center"/>
        </w:trPr>
        <w:tc>
          <w:tcPr>
            <w:tcW w:w="4320" w:type="dxa"/>
          </w:tcPr>
          <w:p w14:paraId="25D929D0" w14:textId="2D13C241" w:rsidR="0025308E" w:rsidRPr="005F35A6" w:rsidRDefault="00847325">
            <w:pPr>
              <w:rPr>
                <w:rFonts w:asciiTheme="minorHAnsi" w:hAnsiTheme="minorHAnsi" w:cstheme="minorHAnsi"/>
              </w:rPr>
            </w:pPr>
            <w:r w:rsidRPr="005F35A6">
              <w:rPr>
                <w:rFonts w:asciiTheme="minorHAnsi" w:hAnsiTheme="minorHAnsi" w:cstheme="minorHAnsi"/>
              </w:rPr>
              <w:t xml:space="preserve">C. The midwifery program resides within or is affiliated with an institution that is currently accredited by an agency recognized by the United States Department of Education, or it meets ACME’s policy requirements for institutions based outside the United States (see </w:t>
            </w:r>
            <w:bookmarkStart w:id="7" w:name="_Hlk8034767"/>
            <w:r w:rsidRPr="005F35A6">
              <w:rPr>
                <w:rFonts w:asciiTheme="minorHAnsi" w:hAnsiTheme="minorHAnsi" w:cstheme="minorHAnsi"/>
              </w:rPr>
              <w:t>Appendix B</w:t>
            </w:r>
            <w:r w:rsidR="00E2506C" w:rsidRPr="005F35A6">
              <w:rPr>
                <w:rFonts w:asciiTheme="minorHAnsi" w:hAnsiTheme="minorHAnsi" w:cstheme="minorHAnsi"/>
              </w:rPr>
              <w:t>:</w:t>
            </w:r>
            <w:r w:rsidR="00F4591B" w:rsidRPr="005F35A6">
              <w:rPr>
                <w:rFonts w:asciiTheme="minorHAnsi" w:hAnsiTheme="minorHAnsi" w:cstheme="minorHAnsi"/>
              </w:rPr>
              <w:t xml:space="preserve"> </w:t>
            </w:r>
            <w:r w:rsidR="00F4591B" w:rsidRPr="005F35A6">
              <w:rPr>
                <w:rFonts w:asciiTheme="minorHAnsi" w:hAnsiTheme="minorHAnsi" w:cstheme="minorHAnsi"/>
                <w:i/>
              </w:rPr>
              <w:t>ACME Policy on International Accreditation for Degree-Granting Higher Education Institutions Based Abroad</w:t>
            </w:r>
            <w:r w:rsidRPr="005F35A6">
              <w:rPr>
                <w:rFonts w:asciiTheme="minorHAnsi" w:hAnsiTheme="minorHAnsi" w:cstheme="minorHAnsi"/>
              </w:rPr>
              <w:t>).</w:t>
            </w:r>
            <w:bookmarkEnd w:id="7"/>
          </w:p>
        </w:tc>
        <w:tc>
          <w:tcPr>
            <w:tcW w:w="5760" w:type="dxa"/>
          </w:tcPr>
          <w:p w14:paraId="077072AD" w14:textId="083555A8" w:rsidR="00847325" w:rsidRPr="005F35A6" w:rsidRDefault="00847325" w:rsidP="00FE7DF8">
            <w:pPr>
              <w:rPr>
                <w:rFonts w:asciiTheme="minorHAnsi" w:hAnsiTheme="minorHAnsi" w:cstheme="minorHAnsi"/>
              </w:rPr>
            </w:pPr>
            <w:r w:rsidRPr="005F35A6">
              <w:rPr>
                <w:rFonts w:asciiTheme="minorHAnsi" w:eastAsia="Calibri" w:hAnsiTheme="minorHAnsi" w:cstheme="minorHAnsi"/>
              </w:rPr>
              <w:t>C</w:t>
            </w:r>
            <w:r w:rsidR="009E60FE" w:rsidRPr="005F35A6">
              <w:rPr>
                <w:rFonts w:asciiTheme="minorHAnsi" w:eastAsia="Calibri" w:hAnsiTheme="minorHAnsi" w:cstheme="minorHAnsi"/>
              </w:rPr>
              <w:t xml:space="preserve">. </w:t>
            </w:r>
            <w:r w:rsidRPr="005F35A6">
              <w:rPr>
                <w:rFonts w:asciiTheme="minorHAnsi" w:eastAsia="Calibri" w:hAnsiTheme="minorHAnsi" w:cstheme="minorHAnsi"/>
              </w:rPr>
              <w:t xml:space="preserve">Describe the relationship of the </w:t>
            </w:r>
            <w:r w:rsidR="003E35F9" w:rsidRPr="005F35A6">
              <w:rPr>
                <w:rFonts w:asciiTheme="minorHAnsi" w:eastAsia="Calibri" w:hAnsiTheme="minorHAnsi" w:cstheme="minorHAnsi"/>
              </w:rPr>
              <w:t xml:space="preserve">midwifery </w:t>
            </w:r>
            <w:r w:rsidRPr="005F35A6">
              <w:rPr>
                <w:rFonts w:asciiTheme="minorHAnsi" w:eastAsia="Calibri" w:hAnsiTheme="minorHAnsi" w:cstheme="minorHAnsi"/>
              </w:rPr>
              <w:t xml:space="preserve">program to the accredited institution. Name the institutional accrediting body.  </w:t>
            </w:r>
          </w:p>
          <w:p w14:paraId="1725E5FC" w14:textId="7C350A32" w:rsidR="00847325" w:rsidRPr="005F35A6" w:rsidRDefault="00847325">
            <w:pPr>
              <w:rPr>
                <w:rFonts w:asciiTheme="minorHAnsi" w:eastAsia="Calibri" w:hAnsiTheme="minorHAnsi" w:cstheme="minorHAnsi"/>
              </w:rPr>
            </w:pPr>
            <w:r w:rsidRPr="005F35A6">
              <w:rPr>
                <w:rFonts w:asciiTheme="minorHAnsi" w:eastAsia="Calibri" w:hAnsiTheme="minorHAnsi" w:cstheme="minorHAnsi"/>
              </w:rPr>
              <w:t xml:space="preserve">If the midwifery program resides within or is affiliated with an institution based outside the United States, describe the relationship between the </w:t>
            </w:r>
            <w:r w:rsidR="003E35F9" w:rsidRPr="005F35A6">
              <w:rPr>
                <w:rFonts w:asciiTheme="minorHAnsi" w:eastAsia="Calibri" w:hAnsiTheme="minorHAnsi" w:cstheme="minorHAnsi"/>
              </w:rPr>
              <w:t xml:space="preserve">midwifery </w:t>
            </w:r>
            <w:r w:rsidRPr="005F35A6">
              <w:rPr>
                <w:rFonts w:asciiTheme="minorHAnsi" w:eastAsia="Calibri" w:hAnsiTheme="minorHAnsi" w:cstheme="minorHAnsi"/>
              </w:rPr>
              <w:t>program and the international institution.</w:t>
            </w:r>
          </w:p>
        </w:tc>
        <w:tc>
          <w:tcPr>
            <w:tcW w:w="4320" w:type="dxa"/>
          </w:tcPr>
          <w:p w14:paraId="706DF535" w14:textId="4C7D7CAC" w:rsidR="00CE7D17" w:rsidRPr="005F35A6" w:rsidRDefault="00847325">
            <w:pPr>
              <w:rPr>
                <w:rFonts w:asciiTheme="minorHAnsi" w:eastAsia="Calibri" w:hAnsiTheme="minorHAnsi" w:cstheme="minorHAnsi"/>
              </w:rPr>
            </w:pPr>
            <w:r w:rsidRPr="005F35A6">
              <w:rPr>
                <w:rFonts w:asciiTheme="minorHAnsi" w:hAnsiTheme="minorHAnsi" w:cstheme="minorHAnsi"/>
              </w:rPr>
              <w:t>C.</w:t>
            </w:r>
            <w:r w:rsidR="009E60FE" w:rsidRPr="005F35A6">
              <w:rPr>
                <w:rFonts w:asciiTheme="minorHAnsi" w:hAnsiTheme="minorHAnsi" w:cstheme="minorHAnsi"/>
              </w:rPr>
              <w:t xml:space="preserve"> </w:t>
            </w:r>
            <w:r w:rsidR="00CE7D17" w:rsidRPr="005F35A6">
              <w:rPr>
                <w:rFonts w:asciiTheme="minorHAnsi" w:eastAsia="Calibri" w:hAnsiTheme="minorHAnsi" w:cstheme="minorHAnsi"/>
              </w:rPr>
              <w:t xml:space="preserve">“Resides within” can be documented through evidence found in academic unit publications; “affiliated with” must be documented with a copy of the affiliation agreement.  </w:t>
            </w:r>
          </w:p>
          <w:p w14:paraId="4D76DBA9" w14:textId="77777777" w:rsidR="00CE7D17" w:rsidRPr="005F35A6" w:rsidRDefault="00CE7D17">
            <w:pPr>
              <w:rPr>
                <w:rFonts w:asciiTheme="minorHAnsi" w:eastAsia="Calibri" w:hAnsiTheme="minorHAnsi" w:cstheme="minorHAnsi"/>
              </w:rPr>
            </w:pPr>
          </w:p>
          <w:p w14:paraId="23F4AAB9" w14:textId="4564F77A" w:rsidR="00847325" w:rsidRPr="005F35A6" w:rsidRDefault="00847325">
            <w:pPr>
              <w:rPr>
                <w:rFonts w:asciiTheme="minorHAnsi" w:hAnsiTheme="minorHAnsi" w:cstheme="minorHAnsi"/>
              </w:rPr>
            </w:pPr>
            <w:r w:rsidRPr="005F35A6">
              <w:rPr>
                <w:rFonts w:asciiTheme="minorHAnsi" w:hAnsiTheme="minorHAnsi" w:cstheme="minorHAnsi"/>
              </w:rPr>
              <w:t xml:space="preserve">Provide a copy of the letter or certificate of </w:t>
            </w:r>
            <w:r w:rsidRPr="005F35A6">
              <w:rPr>
                <w:rFonts w:asciiTheme="minorHAnsi" w:hAnsiTheme="minorHAnsi" w:cstheme="minorHAnsi"/>
                <w:iCs/>
              </w:rPr>
              <w:t>current</w:t>
            </w:r>
            <w:r w:rsidRPr="005F35A6">
              <w:rPr>
                <w:rFonts w:asciiTheme="minorHAnsi" w:hAnsiTheme="minorHAnsi" w:cstheme="minorHAnsi"/>
                <w:i/>
                <w:iCs/>
              </w:rPr>
              <w:t xml:space="preserve"> </w:t>
            </w:r>
            <w:r w:rsidRPr="005F35A6">
              <w:rPr>
                <w:rFonts w:asciiTheme="minorHAnsi" w:hAnsiTheme="minorHAnsi" w:cstheme="minorHAnsi"/>
              </w:rPr>
              <w:t>institutional accreditation.</w:t>
            </w:r>
          </w:p>
        </w:tc>
      </w:tr>
      <w:tr w:rsidR="00847325" w:rsidRPr="005F35A6" w14:paraId="5AB3D85E" w14:textId="77777777" w:rsidTr="0033459C">
        <w:trPr>
          <w:jc w:val="center"/>
        </w:trPr>
        <w:tc>
          <w:tcPr>
            <w:tcW w:w="4320" w:type="dxa"/>
          </w:tcPr>
          <w:p w14:paraId="68E67B17" w14:textId="57184CEE" w:rsidR="00847325" w:rsidRPr="005F35A6" w:rsidRDefault="002633C0">
            <w:pPr>
              <w:rPr>
                <w:rFonts w:asciiTheme="minorHAnsi" w:hAnsiTheme="minorHAnsi" w:cstheme="minorHAnsi"/>
              </w:rPr>
            </w:pPr>
            <w:r w:rsidRPr="005F35A6">
              <w:rPr>
                <w:rFonts w:asciiTheme="minorHAnsi" w:hAnsiTheme="minorHAnsi" w:cstheme="minorHAnsi"/>
              </w:rPr>
              <w:t>D.</w:t>
            </w:r>
            <w:r w:rsidR="00847325" w:rsidRPr="005F35A6">
              <w:rPr>
                <w:rFonts w:asciiTheme="minorHAnsi" w:hAnsiTheme="minorHAnsi" w:cstheme="minorHAnsi"/>
              </w:rPr>
              <w:t xml:space="preserve"> There is evidence of commitment to the midwifery program from key administrators in the institution and academic unit.</w:t>
            </w:r>
          </w:p>
        </w:tc>
        <w:tc>
          <w:tcPr>
            <w:tcW w:w="5760" w:type="dxa"/>
          </w:tcPr>
          <w:p w14:paraId="6D0D0EC0" w14:textId="02E8543D" w:rsidR="00847325" w:rsidRPr="005F35A6" w:rsidRDefault="002633C0">
            <w:pPr>
              <w:rPr>
                <w:rFonts w:asciiTheme="minorHAnsi" w:hAnsiTheme="minorHAnsi" w:cstheme="minorHAnsi"/>
              </w:rPr>
            </w:pPr>
            <w:r w:rsidRPr="005F35A6">
              <w:rPr>
                <w:rFonts w:asciiTheme="minorHAnsi" w:hAnsiTheme="minorHAnsi" w:cstheme="minorHAnsi"/>
              </w:rPr>
              <w:t>D.</w:t>
            </w:r>
            <w:r w:rsidR="00E46553" w:rsidRPr="005F35A6">
              <w:rPr>
                <w:rFonts w:asciiTheme="minorHAnsi" w:hAnsiTheme="minorHAnsi" w:cstheme="minorHAnsi"/>
              </w:rPr>
              <w:t xml:space="preserve"> </w:t>
            </w:r>
            <w:r w:rsidR="00847325" w:rsidRPr="005F35A6">
              <w:rPr>
                <w:rFonts w:asciiTheme="minorHAnsi" w:hAnsiTheme="minorHAnsi" w:cstheme="minorHAnsi"/>
              </w:rPr>
              <w:t>Identify key administrators and their titles.  Describe their support with concrete examples for both the institution and the academic unit (if different).</w:t>
            </w:r>
          </w:p>
        </w:tc>
        <w:tc>
          <w:tcPr>
            <w:tcW w:w="4320" w:type="dxa"/>
          </w:tcPr>
          <w:p w14:paraId="28FBBD15" w14:textId="1A863141" w:rsidR="00847325" w:rsidRPr="005F35A6" w:rsidRDefault="002633C0">
            <w:pPr>
              <w:rPr>
                <w:rFonts w:asciiTheme="minorHAnsi" w:hAnsiTheme="minorHAnsi" w:cstheme="minorHAnsi"/>
              </w:rPr>
            </w:pPr>
            <w:r w:rsidRPr="005F35A6">
              <w:rPr>
                <w:rFonts w:asciiTheme="minorHAnsi" w:hAnsiTheme="minorHAnsi" w:cstheme="minorHAnsi"/>
              </w:rPr>
              <w:t xml:space="preserve">D. </w:t>
            </w:r>
            <w:r w:rsidR="00847325" w:rsidRPr="005F35A6">
              <w:rPr>
                <w:rFonts w:asciiTheme="minorHAnsi" w:hAnsiTheme="minorHAnsi" w:cstheme="minorHAnsi"/>
              </w:rPr>
              <w:t>Provide documentation indicating support</w:t>
            </w:r>
            <w:r w:rsidR="00957126" w:rsidRPr="005F35A6">
              <w:rPr>
                <w:rFonts w:asciiTheme="minorHAnsi" w:hAnsiTheme="minorHAnsi" w:cstheme="minorHAnsi"/>
              </w:rPr>
              <w:t>,</w:t>
            </w:r>
            <w:r w:rsidR="00847325" w:rsidRPr="005F35A6">
              <w:rPr>
                <w:rFonts w:asciiTheme="minorHAnsi" w:hAnsiTheme="minorHAnsi" w:cstheme="minorHAnsi"/>
              </w:rPr>
              <w:t xml:space="preserve"> e.g.</w:t>
            </w:r>
            <w:r w:rsidR="00CE7D17" w:rsidRPr="005F35A6">
              <w:rPr>
                <w:rFonts w:asciiTheme="minorHAnsi" w:hAnsiTheme="minorHAnsi" w:cstheme="minorHAnsi"/>
              </w:rPr>
              <w:t>,</w:t>
            </w:r>
            <w:r w:rsidR="00847325" w:rsidRPr="005F35A6">
              <w:rPr>
                <w:rFonts w:asciiTheme="minorHAnsi" w:hAnsiTheme="minorHAnsi" w:cstheme="minorHAnsi"/>
              </w:rPr>
              <w:t xml:space="preserve"> meeting minutes, policies, and personal communications. </w:t>
            </w:r>
          </w:p>
        </w:tc>
      </w:tr>
      <w:tr w:rsidR="00847325" w:rsidRPr="005F35A6" w14:paraId="5CCD6CBE" w14:textId="77777777" w:rsidTr="0033459C">
        <w:trPr>
          <w:jc w:val="center"/>
        </w:trPr>
        <w:tc>
          <w:tcPr>
            <w:tcW w:w="4320" w:type="dxa"/>
          </w:tcPr>
          <w:p w14:paraId="40807DB8" w14:textId="42B4C87F" w:rsidR="00847325" w:rsidRPr="005F35A6" w:rsidRDefault="002633C0" w:rsidP="00FD6555">
            <w:pPr>
              <w:rPr>
                <w:rFonts w:asciiTheme="minorHAnsi" w:hAnsiTheme="minorHAnsi" w:cstheme="minorHAnsi"/>
              </w:rPr>
            </w:pPr>
            <w:r w:rsidRPr="005F35A6">
              <w:rPr>
                <w:rFonts w:asciiTheme="minorHAnsi" w:hAnsiTheme="minorHAnsi" w:cstheme="minorHAnsi"/>
              </w:rPr>
              <w:lastRenderedPageBreak/>
              <w:t>E</w:t>
            </w:r>
            <w:r w:rsidR="00847325" w:rsidRPr="005F35A6">
              <w:rPr>
                <w:rFonts w:asciiTheme="minorHAnsi" w:hAnsiTheme="minorHAnsi" w:cstheme="minorHAnsi"/>
              </w:rPr>
              <w:t>. The midwifery program has sufficient fiscal resources to ensure that program objectives can be met.</w:t>
            </w:r>
          </w:p>
        </w:tc>
        <w:tc>
          <w:tcPr>
            <w:tcW w:w="5760" w:type="dxa"/>
          </w:tcPr>
          <w:p w14:paraId="30444CD8" w14:textId="72DE229E" w:rsidR="00847325" w:rsidRPr="005F35A6" w:rsidRDefault="002633C0">
            <w:pPr>
              <w:rPr>
                <w:rFonts w:asciiTheme="minorHAnsi" w:hAnsiTheme="minorHAnsi" w:cstheme="minorHAnsi"/>
              </w:rPr>
            </w:pPr>
            <w:r w:rsidRPr="005F35A6">
              <w:rPr>
                <w:rFonts w:asciiTheme="minorHAnsi" w:hAnsiTheme="minorHAnsi" w:cstheme="minorHAnsi"/>
              </w:rPr>
              <w:t>E.</w:t>
            </w:r>
            <w:r w:rsidR="00847325" w:rsidRPr="005F35A6">
              <w:rPr>
                <w:rFonts w:asciiTheme="minorHAnsi" w:hAnsiTheme="minorHAnsi" w:cstheme="minorHAnsi"/>
              </w:rPr>
              <w:t xml:space="preserve"> Describe program financial resources, including internal and external funding</w:t>
            </w:r>
            <w:r w:rsidR="001508F3" w:rsidRPr="005F35A6">
              <w:rPr>
                <w:rFonts w:asciiTheme="minorHAnsi" w:hAnsiTheme="minorHAnsi" w:cstheme="minorHAnsi"/>
              </w:rPr>
              <w:t>, such as</w:t>
            </w:r>
            <w:r w:rsidR="00847325" w:rsidRPr="005F35A6">
              <w:rPr>
                <w:rFonts w:asciiTheme="minorHAnsi" w:hAnsiTheme="minorHAnsi" w:cstheme="minorHAnsi"/>
              </w:rPr>
              <w:t xml:space="preserve"> grants. </w:t>
            </w:r>
          </w:p>
          <w:p w14:paraId="39F2EFD0" w14:textId="08DBB7E6" w:rsidR="00847325" w:rsidRPr="005F35A6" w:rsidRDefault="00847325">
            <w:pPr>
              <w:rPr>
                <w:rFonts w:asciiTheme="minorHAnsi" w:hAnsiTheme="minorHAnsi" w:cstheme="minorHAnsi"/>
              </w:rPr>
            </w:pPr>
            <w:r w:rsidRPr="005F35A6">
              <w:rPr>
                <w:rFonts w:asciiTheme="minorHAnsi" w:hAnsiTheme="minorHAnsi" w:cstheme="minorHAnsi"/>
              </w:rPr>
              <w:t xml:space="preserve">Explain any financial problems facing the </w:t>
            </w:r>
            <w:r w:rsidR="00D42058" w:rsidRPr="005F35A6">
              <w:rPr>
                <w:rFonts w:asciiTheme="minorHAnsi" w:hAnsiTheme="minorHAnsi" w:cstheme="minorHAnsi"/>
              </w:rPr>
              <w:t xml:space="preserve">midwifery </w:t>
            </w:r>
            <w:r w:rsidRPr="005F35A6">
              <w:rPr>
                <w:rFonts w:asciiTheme="minorHAnsi" w:hAnsiTheme="minorHAnsi" w:cstheme="minorHAnsi"/>
              </w:rPr>
              <w:t xml:space="preserve">program that would prohibit the program from meeting its stated objectives and intended outcomes. </w:t>
            </w:r>
          </w:p>
          <w:p w14:paraId="37E6C658" w14:textId="002526A1" w:rsidR="00847325" w:rsidRPr="005F35A6" w:rsidRDefault="00847325">
            <w:pPr>
              <w:rPr>
                <w:rFonts w:asciiTheme="minorHAnsi" w:hAnsiTheme="minorHAnsi" w:cstheme="minorHAnsi"/>
              </w:rPr>
            </w:pPr>
            <w:r w:rsidRPr="005F35A6">
              <w:rPr>
                <w:rFonts w:asciiTheme="minorHAnsi" w:hAnsiTheme="minorHAnsi" w:cstheme="minorHAnsi"/>
              </w:rPr>
              <w:t>If external grants are a significant source of support of the program, explain how the midwifery program would meet its objectives</w:t>
            </w:r>
            <w:r w:rsidR="00142B95" w:rsidRPr="005F35A6">
              <w:rPr>
                <w:rFonts w:asciiTheme="minorHAnsi" w:hAnsiTheme="minorHAnsi" w:cstheme="minorHAnsi"/>
              </w:rPr>
              <w:t xml:space="preserve"> and </w:t>
            </w:r>
            <w:r w:rsidRPr="005F35A6">
              <w:rPr>
                <w:rFonts w:asciiTheme="minorHAnsi" w:hAnsiTheme="minorHAnsi" w:cstheme="minorHAnsi"/>
              </w:rPr>
              <w:t>outcomes if that funding were discontinued.</w:t>
            </w:r>
          </w:p>
        </w:tc>
        <w:tc>
          <w:tcPr>
            <w:tcW w:w="4320" w:type="dxa"/>
          </w:tcPr>
          <w:p w14:paraId="2B53F842" w14:textId="787A1CF3" w:rsidR="00847325" w:rsidRPr="005F35A6" w:rsidRDefault="002633C0">
            <w:pPr>
              <w:rPr>
                <w:rFonts w:asciiTheme="minorHAnsi" w:hAnsiTheme="minorHAnsi" w:cstheme="minorHAnsi"/>
              </w:rPr>
            </w:pPr>
            <w:r w:rsidRPr="005F35A6">
              <w:rPr>
                <w:rFonts w:asciiTheme="minorHAnsi" w:hAnsiTheme="minorHAnsi" w:cstheme="minorHAnsi"/>
              </w:rPr>
              <w:t>E.</w:t>
            </w:r>
            <w:r w:rsidR="00142B95" w:rsidRPr="005F35A6">
              <w:rPr>
                <w:rFonts w:asciiTheme="minorHAnsi" w:hAnsiTheme="minorHAnsi" w:cstheme="minorHAnsi"/>
              </w:rPr>
              <w:t xml:space="preserve"> </w:t>
            </w:r>
            <w:r w:rsidR="00847325" w:rsidRPr="005F35A6">
              <w:rPr>
                <w:rFonts w:asciiTheme="minorHAnsi" w:hAnsiTheme="minorHAnsi" w:cstheme="minorHAnsi"/>
              </w:rPr>
              <w:t>Provide information that demonstrates that fiscal resources are adequate to meet program objectives. This may include financial statements, grant award statements, program budgets, and other financial records.</w:t>
            </w:r>
          </w:p>
        </w:tc>
      </w:tr>
      <w:tr w:rsidR="00847325" w:rsidRPr="005F35A6" w14:paraId="222A6FED" w14:textId="77777777" w:rsidTr="0033459C">
        <w:trPr>
          <w:jc w:val="center"/>
        </w:trPr>
        <w:tc>
          <w:tcPr>
            <w:tcW w:w="4320" w:type="dxa"/>
          </w:tcPr>
          <w:p w14:paraId="4FD1ABDC" w14:textId="79E92636" w:rsidR="00847325" w:rsidRPr="005F35A6" w:rsidRDefault="002633C0">
            <w:pPr>
              <w:rPr>
                <w:rFonts w:asciiTheme="minorHAnsi" w:hAnsiTheme="minorHAnsi" w:cstheme="minorHAnsi"/>
              </w:rPr>
            </w:pPr>
            <w:r w:rsidRPr="005F35A6">
              <w:rPr>
                <w:rFonts w:asciiTheme="minorHAnsi" w:hAnsiTheme="minorHAnsi" w:cstheme="minorHAnsi"/>
                <w:bCs/>
              </w:rPr>
              <w:t xml:space="preserve">F. </w:t>
            </w:r>
            <w:r w:rsidR="00847325" w:rsidRPr="005F35A6">
              <w:rPr>
                <w:rFonts w:asciiTheme="minorHAnsi" w:hAnsiTheme="minorHAnsi" w:cstheme="minorHAnsi"/>
                <w:bCs/>
              </w:rPr>
              <w:t xml:space="preserve">The midwifery program has input into the budget </w:t>
            </w:r>
            <w:r w:rsidR="00847325" w:rsidRPr="005F35A6">
              <w:rPr>
                <w:rFonts w:asciiTheme="minorHAnsi" w:hAnsiTheme="minorHAnsi" w:cstheme="minorHAnsi"/>
                <w:bCs/>
                <w:iCs/>
              </w:rPr>
              <w:t>process and/or financial planning to ensure ongoing adequate program resources.</w:t>
            </w:r>
          </w:p>
        </w:tc>
        <w:tc>
          <w:tcPr>
            <w:tcW w:w="5760" w:type="dxa"/>
          </w:tcPr>
          <w:p w14:paraId="39BAF3E9" w14:textId="1438FADC" w:rsidR="00847325" w:rsidRPr="005F35A6" w:rsidRDefault="002633C0">
            <w:pPr>
              <w:rPr>
                <w:rFonts w:asciiTheme="minorHAnsi" w:hAnsiTheme="minorHAnsi" w:cstheme="minorHAnsi"/>
              </w:rPr>
            </w:pPr>
            <w:r w:rsidRPr="005F35A6">
              <w:rPr>
                <w:rFonts w:asciiTheme="minorHAnsi" w:hAnsiTheme="minorHAnsi" w:cstheme="minorHAnsi"/>
              </w:rPr>
              <w:t>F.</w:t>
            </w:r>
            <w:r w:rsidR="00847325" w:rsidRPr="005F35A6">
              <w:rPr>
                <w:rFonts w:asciiTheme="minorHAnsi" w:hAnsiTheme="minorHAnsi" w:cstheme="minorHAnsi"/>
              </w:rPr>
              <w:t xml:space="preserve"> Describe how the midwifery program and program director provide input into the budget process and/or financial planning. </w:t>
            </w:r>
          </w:p>
        </w:tc>
        <w:tc>
          <w:tcPr>
            <w:tcW w:w="4320" w:type="dxa"/>
          </w:tcPr>
          <w:p w14:paraId="542BF514" w14:textId="6F534870" w:rsidR="00847325" w:rsidRPr="005F35A6" w:rsidRDefault="002633C0">
            <w:pPr>
              <w:rPr>
                <w:rFonts w:asciiTheme="minorHAnsi" w:hAnsiTheme="minorHAnsi" w:cstheme="minorHAnsi"/>
              </w:rPr>
            </w:pPr>
            <w:r w:rsidRPr="005F35A6">
              <w:rPr>
                <w:rFonts w:asciiTheme="minorHAnsi" w:hAnsiTheme="minorHAnsi" w:cstheme="minorHAnsi"/>
              </w:rPr>
              <w:t>F.</w:t>
            </w:r>
            <w:r w:rsidR="00847325" w:rsidRPr="005F35A6">
              <w:rPr>
                <w:rFonts w:asciiTheme="minorHAnsi" w:hAnsiTheme="minorHAnsi" w:cstheme="minorHAnsi"/>
              </w:rPr>
              <w:t xml:space="preserve"> Provide documentation indicating input into the budgetary process</w:t>
            </w:r>
            <w:r w:rsidR="00957126" w:rsidRPr="005F35A6">
              <w:rPr>
                <w:rFonts w:asciiTheme="minorHAnsi" w:hAnsiTheme="minorHAnsi" w:cstheme="minorHAnsi"/>
              </w:rPr>
              <w:t xml:space="preserve">, </w:t>
            </w:r>
            <w:r w:rsidR="00847325" w:rsidRPr="005F35A6">
              <w:rPr>
                <w:rFonts w:asciiTheme="minorHAnsi" w:hAnsiTheme="minorHAnsi" w:cstheme="minorHAnsi"/>
              </w:rPr>
              <w:t>e.g.</w:t>
            </w:r>
            <w:r w:rsidR="00B84C5B" w:rsidRPr="005F35A6">
              <w:rPr>
                <w:rFonts w:asciiTheme="minorHAnsi" w:hAnsiTheme="minorHAnsi" w:cstheme="minorHAnsi"/>
              </w:rPr>
              <w:t>,</w:t>
            </w:r>
            <w:r w:rsidR="00847325" w:rsidRPr="005F35A6">
              <w:rPr>
                <w:rFonts w:asciiTheme="minorHAnsi" w:hAnsiTheme="minorHAnsi" w:cstheme="minorHAnsi"/>
              </w:rPr>
              <w:t xml:space="preserve"> meeting minutes, email, sample budget.</w:t>
            </w:r>
          </w:p>
        </w:tc>
      </w:tr>
      <w:tr w:rsidR="00847325" w:rsidRPr="005F35A6" w14:paraId="47C96A92" w14:textId="77777777" w:rsidTr="0033459C">
        <w:trPr>
          <w:jc w:val="center"/>
        </w:trPr>
        <w:tc>
          <w:tcPr>
            <w:tcW w:w="4320" w:type="dxa"/>
          </w:tcPr>
          <w:p w14:paraId="5114A865" w14:textId="21261F53" w:rsidR="00847325" w:rsidRPr="005F35A6" w:rsidRDefault="004A5A52">
            <w:pPr>
              <w:rPr>
                <w:rFonts w:asciiTheme="minorHAnsi" w:hAnsiTheme="minorHAnsi" w:cstheme="minorHAnsi"/>
              </w:rPr>
            </w:pPr>
            <w:r w:rsidRPr="005F35A6">
              <w:rPr>
                <w:rFonts w:asciiTheme="minorHAnsi" w:hAnsiTheme="minorHAnsi" w:cstheme="minorHAnsi"/>
              </w:rPr>
              <w:t xml:space="preserve">G. </w:t>
            </w:r>
            <w:r w:rsidR="00847325" w:rsidRPr="005F35A6">
              <w:rPr>
                <w:rFonts w:asciiTheme="minorHAnsi" w:hAnsiTheme="minorHAnsi" w:cstheme="minorHAnsi"/>
              </w:rPr>
              <w:t>The midwifery program is in an institutional environment that promotes and facilitates faculty scholarship and professional activities.</w:t>
            </w:r>
          </w:p>
        </w:tc>
        <w:tc>
          <w:tcPr>
            <w:tcW w:w="5760" w:type="dxa"/>
          </w:tcPr>
          <w:p w14:paraId="0E27E5B4" w14:textId="37C0092B" w:rsidR="00847325" w:rsidRPr="005F35A6" w:rsidRDefault="004A5A52">
            <w:pPr>
              <w:rPr>
                <w:rFonts w:asciiTheme="minorHAnsi" w:hAnsiTheme="minorHAnsi" w:cstheme="minorHAnsi"/>
              </w:rPr>
            </w:pPr>
            <w:r w:rsidRPr="005F35A6">
              <w:rPr>
                <w:rFonts w:asciiTheme="minorHAnsi" w:hAnsiTheme="minorHAnsi" w:cstheme="minorHAnsi"/>
              </w:rPr>
              <w:t>G.</w:t>
            </w:r>
            <w:r w:rsidR="00847325" w:rsidRPr="005F35A6">
              <w:rPr>
                <w:rFonts w:asciiTheme="minorHAnsi" w:hAnsiTheme="minorHAnsi" w:cstheme="minorHAnsi"/>
              </w:rPr>
              <w:t xml:space="preserve"> Provide the institution's and/or academic unit’s policies. </w:t>
            </w:r>
          </w:p>
          <w:p w14:paraId="4AED6384" w14:textId="0A9317E0" w:rsidR="00847325" w:rsidRPr="005F35A6" w:rsidRDefault="00847325">
            <w:pPr>
              <w:rPr>
                <w:rFonts w:asciiTheme="minorHAnsi" w:hAnsiTheme="minorHAnsi" w:cstheme="minorHAnsi"/>
              </w:rPr>
            </w:pPr>
            <w:r w:rsidRPr="005F35A6">
              <w:rPr>
                <w:rFonts w:asciiTheme="minorHAnsi" w:hAnsiTheme="minorHAnsi" w:cstheme="minorHAnsi"/>
              </w:rPr>
              <w:t xml:space="preserve">Describe relevant resources. </w:t>
            </w:r>
          </w:p>
          <w:p w14:paraId="208D079B" w14:textId="6744E6C1" w:rsidR="00847325" w:rsidRPr="005F35A6" w:rsidRDefault="00847325">
            <w:pPr>
              <w:rPr>
                <w:rFonts w:asciiTheme="minorHAnsi" w:hAnsiTheme="minorHAnsi" w:cstheme="minorHAnsi"/>
              </w:rPr>
            </w:pPr>
          </w:p>
        </w:tc>
        <w:tc>
          <w:tcPr>
            <w:tcW w:w="4320" w:type="dxa"/>
          </w:tcPr>
          <w:p w14:paraId="5D6981C6" w14:textId="7D086EE6" w:rsidR="00847325" w:rsidRPr="005F35A6" w:rsidRDefault="004A5A52">
            <w:pPr>
              <w:rPr>
                <w:rFonts w:asciiTheme="minorHAnsi" w:hAnsiTheme="minorHAnsi" w:cstheme="minorHAnsi"/>
              </w:rPr>
            </w:pPr>
            <w:r w:rsidRPr="005F35A6">
              <w:rPr>
                <w:rFonts w:asciiTheme="minorHAnsi" w:hAnsiTheme="minorHAnsi" w:cstheme="minorHAnsi"/>
              </w:rPr>
              <w:t>G.</w:t>
            </w:r>
            <w:r w:rsidR="00847325" w:rsidRPr="005F35A6">
              <w:rPr>
                <w:rFonts w:asciiTheme="minorHAnsi" w:hAnsiTheme="minorHAnsi" w:cstheme="minorHAnsi"/>
              </w:rPr>
              <w:t xml:space="preserve"> Provide evidence of i</w:t>
            </w:r>
            <w:r w:rsidR="000B4C4E" w:rsidRPr="005F35A6">
              <w:rPr>
                <w:rFonts w:asciiTheme="minorHAnsi" w:hAnsiTheme="minorHAnsi" w:cstheme="minorHAnsi"/>
              </w:rPr>
              <w:t xml:space="preserve">nstitutional support/policies </w:t>
            </w:r>
            <w:r w:rsidR="00847325" w:rsidRPr="005F35A6">
              <w:rPr>
                <w:rFonts w:asciiTheme="minorHAnsi" w:hAnsiTheme="minorHAnsi" w:cstheme="minorHAnsi"/>
              </w:rPr>
              <w:t>for faculty scholarship and professional activities</w:t>
            </w:r>
            <w:r w:rsidR="00957126" w:rsidRPr="005F35A6">
              <w:rPr>
                <w:rFonts w:asciiTheme="minorHAnsi" w:hAnsiTheme="minorHAnsi" w:cstheme="minorHAnsi"/>
              </w:rPr>
              <w:t xml:space="preserve">, </w:t>
            </w:r>
            <w:r w:rsidR="00847325" w:rsidRPr="005F35A6">
              <w:rPr>
                <w:rFonts w:asciiTheme="minorHAnsi" w:hAnsiTheme="minorHAnsi" w:cstheme="minorHAnsi"/>
              </w:rPr>
              <w:t>e.g.</w:t>
            </w:r>
            <w:r w:rsidR="00B84C5B" w:rsidRPr="005F35A6">
              <w:rPr>
                <w:rFonts w:asciiTheme="minorHAnsi" w:hAnsiTheme="minorHAnsi" w:cstheme="minorHAnsi"/>
              </w:rPr>
              <w:t>,</w:t>
            </w:r>
            <w:r w:rsidR="00847325" w:rsidRPr="005F35A6">
              <w:rPr>
                <w:rFonts w:asciiTheme="minorHAnsi" w:hAnsiTheme="minorHAnsi" w:cstheme="minorHAnsi"/>
              </w:rPr>
              <w:t xml:space="preserve"> support for professional travel, set</w:t>
            </w:r>
            <w:r w:rsidR="00957126" w:rsidRPr="005F35A6">
              <w:rPr>
                <w:rFonts w:asciiTheme="minorHAnsi" w:hAnsiTheme="minorHAnsi" w:cstheme="minorHAnsi"/>
              </w:rPr>
              <w:t>-</w:t>
            </w:r>
            <w:r w:rsidR="00847325" w:rsidRPr="005F35A6">
              <w:rPr>
                <w:rFonts w:asciiTheme="minorHAnsi" w:hAnsiTheme="minorHAnsi" w:cstheme="minorHAnsi"/>
              </w:rPr>
              <w:t>aside time in the workload calculations for scholarship and/or professional activities, sabbatical</w:t>
            </w:r>
            <w:r w:rsidR="00B84C5B" w:rsidRPr="005F35A6">
              <w:rPr>
                <w:rFonts w:asciiTheme="minorHAnsi" w:hAnsiTheme="minorHAnsi" w:cstheme="minorHAnsi"/>
              </w:rPr>
              <w:t xml:space="preserve"> leaves</w:t>
            </w:r>
            <w:r w:rsidR="00847325" w:rsidRPr="005F35A6">
              <w:rPr>
                <w:rFonts w:asciiTheme="minorHAnsi" w:hAnsiTheme="minorHAnsi" w:cstheme="minorHAnsi"/>
              </w:rPr>
              <w:t xml:space="preserve">. </w:t>
            </w:r>
          </w:p>
        </w:tc>
      </w:tr>
      <w:tr w:rsidR="00847325" w:rsidRPr="005F35A6" w14:paraId="73D8DC04" w14:textId="77777777" w:rsidTr="0033459C">
        <w:trPr>
          <w:jc w:val="center"/>
        </w:trPr>
        <w:tc>
          <w:tcPr>
            <w:tcW w:w="4320" w:type="dxa"/>
          </w:tcPr>
          <w:p w14:paraId="2775EEFF" w14:textId="4F81387E" w:rsidR="00847325" w:rsidRPr="005F35A6" w:rsidRDefault="004A5A52" w:rsidP="0012127A">
            <w:pPr>
              <w:rPr>
                <w:rFonts w:asciiTheme="minorHAnsi" w:hAnsiTheme="minorHAnsi" w:cstheme="minorHAnsi"/>
              </w:rPr>
            </w:pPr>
            <w:r w:rsidRPr="005F35A6">
              <w:rPr>
                <w:rFonts w:asciiTheme="minorHAnsi" w:hAnsiTheme="minorHAnsi" w:cstheme="minorHAnsi"/>
              </w:rPr>
              <w:t>H.</w:t>
            </w:r>
            <w:r w:rsidR="00847325" w:rsidRPr="005F35A6">
              <w:rPr>
                <w:rFonts w:asciiTheme="minorHAnsi" w:hAnsiTheme="minorHAnsi" w:cstheme="minorHAnsi"/>
              </w:rPr>
              <w:t xml:space="preserve"> </w:t>
            </w:r>
            <w:r w:rsidR="002D1817" w:rsidRPr="005F35A6">
              <w:rPr>
                <w:rFonts w:asciiTheme="minorHAnsi" w:hAnsiTheme="minorHAnsi" w:cstheme="minorHAnsi"/>
              </w:rPr>
              <w:t>The midwifery program resides within or is affiliated with an institution</w:t>
            </w:r>
            <w:r w:rsidR="002D1817" w:rsidRPr="005F35A6" w:rsidDel="002D1817">
              <w:rPr>
                <w:rFonts w:asciiTheme="minorHAnsi" w:hAnsiTheme="minorHAnsi" w:cstheme="minorHAnsi"/>
              </w:rPr>
              <w:t xml:space="preserve"> </w:t>
            </w:r>
            <w:r w:rsidR="00287903" w:rsidRPr="005F35A6">
              <w:rPr>
                <w:rFonts w:asciiTheme="minorHAnsi" w:hAnsiTheme="minorHAnsi" w:cstheme="minorHAnsi"/>
              </w:rPr>
              <w:t>whose</w:t>
            </w:r>
            <w:r w:rsidR="00847325" w:rsidRPr="005F35A6">
              <w:rPr>
                <w:rFonts w:asciiTheme="minorHAnsi" w:hAnsiTheme="minorHAnsi" w:cstheme="minorHAnsi"/>
              </w:rPr>
              <w:t xml:space="preserve"> policies an</w:t>
            </w:r>
            <w:r w:rsidR="00477EF7" w:rsidRPr="005F35A6">
              <w:rPr>
                <w:rFonts w:asciiTheme="minorHAnsi" w:hAnsiTheme="minorHAnsi" w:cstheme="minorHAnsi"/>
              </w:rPr>
              <w:t xml:space="preserve">d/or initiatives that encourage </w:t>
            </w:r>
            <w:r w:rsidR="00847325" w:rsidRPr="005F35A6">
              <w:rPr>
                <w:rFonts w:asciiTheme="minorHAnsi" w:hAnsiTheme="minorHAnsi" w:cstheme="minorHAnsi"/>
              </w:rPr>
              <w:t>and support</w:t>
            </w:r>
            <w:r w:rsidR="00477EF7" w:rsidRPr="005F35A6">
              <w:rPr>
                <w:rFonts w:asciiTheme="minorHAnsi" w:hAnsiTheme="minorHAnsi" w:cstheme="minorHAnsi"/>
              </w:rPr>
              <w:t xml:space="preserve"> diversity and inclusion of</w:t>
            </w:r>
            <w:r w:rsidR="00847325" w:rsidRPr="005F35A6">
              <w:rPr>
                <w:rFonts w:asciiTheme="minorHAnsi" w:hAnsiTheme="minorHAnsi" w:cstheme="minorHAnsi"/>
              </w:rPr>
              <w:t xml:space="preserve"> faculty, staff</w:t>
            </w:r>
            <w:r w:rsidR="00477EF7" w:rsidRPr="005F35A6">
              <w:rPr>
                <w:rFonts w:asciiTheme="minorHAnsi" w:hAnsiTheme="minorHAnsi" w:cstheme="minorHAnsi"/>
              </w:rPr>
              <w:t>,</w:t>
            </w:r>
            <w:r w:rsidR="00847325" w:rsidRPr="005F35A6">
              <w:rPr>
                <w:rFonts w:asciiTheme="minorHAnsi" w:hAnsiTheme="minorHAnsi" w:cstheme="minorHAnsi"/>
              </w:rPr>
              <w:t xml:space="preserve"> and students.</w:t>
            </w:r>
          </w:p>
        </w:tc>
        <w:tc>
          <w:tcPr>
            <w:tcW w:w="5760" w:type="dxa"/>
          </w:tcPr>
          <w:p w14:paraId="725E7AB6" w14:textId="068F016F" w:rsidR="00847325" w:rsidRPr="005F35A6" w:rsidRDefault="004A5A52" w:rsidP="00144267">
            <w:pPr>
              <w:rPr>
                <w:rFonts w:asciiTheme="minorHAnsi" w:hAnsiTheme="minorHAnsi" w:cstheme="minorHAnsi"/>
              </w:rPr>
            </w:pPr>
            <w:r w:rsidRPr="005F35A6">
              <w:rPr>
                <w:rFonts w:asciiTheme="minorHAnsi" w:hAnsiTheme="minorHAnsi" w:cstheme="minorHAnsi"/>
              </w:rPr>
              <w:t xml:space="preserve">H. </w:t>
            </w:r>
            <w:r w:rsidR="00847325" w:rsidRPr="005F35A6">
              <w:rPr>
                <w:rFonts w:asciiTheme="minorHAnsi" w:hAnsiTheme="minorHAnsi" w:cstheme="minorHAnsi"/>
              </w:rPr>
              <w:t xml:space="preserve">Describe institutional policies </w:t>
            </w:r>
            <w:r w:rsidR="00144267" w:rsidRPr="005F35A6">
              <w:rPr>
                <w:rFonts w:asciiTheme="minorHAnsi" w:hAnsiTheme="minorHAnsi" w:cstheme="minorHAnsi"/>
              </w:rPr>
              <w:t>that promote</w:t>
            </w:r>
            <w:r w:rsidR="00847325" w:rsidRPr="005F35A6">
              <w:rPr>
                <w:rFonts w:asciiTheme="minorHAnsi" w:hAnsiTheme="minorHAnsi" w:cstheme="minorHAnsi"/>
              </w:rPr>
              <w:t xml:space="preserve"> diversity and inclusion as </w:t>
            </w:r>
            <w:r w:rsidR="00144267" w:rsidRPr="005F35A6">
              <w:rPr>
                <w:rFonts w:asciiTheme="minorHAnsi" w:hAnsiTheme="minorHAnsi" w:cstheme="minorHAnsi"/>
              </w:rPr>
              <w:t>they</w:t>
            </w:r>
            <w:r w:rsidR="00847325" w:rsidRPr="005F35A6">
              <w:rPr>
                <w:rFonts w:asciiTheme="minorHAnsi" w:hAnsiTheme="minorHAnsi" w:cstheme="minorHAnsi"/>
              </w:rPr>
              <w:t xml:space="preserve"> relate to the student body, faculty</w:t>
            </w:r>
            <w:r w:rsidR="00477EF7" w:rsidRPr="005F35A6">
              <w:rPr>
                <w:rFonts w:asciiTheme="minorHAnsi" w:hAnsiTheme="minorHAnsi" w:cstheme="minorHAnsi"/>
              </w:rPr>
              <w:t>,</w:t>
            </w:r>
            <w:r w:rsidR="00847325" w:rsidRPr="005F35A6">
              <w:rPr>
                <w:rFonts w:asciiTheme="minorHAnsi" w:hAnsiTheme="minorHAnsi" w:cstheme="minorHAnsi"/>
              </w:rPr>
              <w:t xml:space="preserve"> </w:t>
            </w:r>
            <w:r w:rsidR="00144267" w:rsidRPr="005F35A6">
              <w:rPr>
                <w:rFonts w:asciiTheme="minorHAnsi" w:hAnsiTheme="minorHAnsi" w:cstheme="minorHAnsi"/>
              </w:rPr>
              <w:t xml:space="preserve">staff, </w:t>
            </w:r>
            <w:r w:rsidR="00847325" w:rsidRPr="005F35A6">
              <w:rPr>
                <w:rFonts w:asciiTheme="minorHAnsi" w:hAnsiTheme="minorHAnsi" w:cstheme="minorHAnsi"/>
              </w:rPr>
              <w:t>and curriculum.</w:t>
            </w:r>
          </w:p>
        </w:tc>
        <w:tc>
          <w:tcPr>
            <w:tcW w:w="4320" w:type="dxa"/>
          </w:tcPr>
          <w:p w14:paraId="2D967C4C" w14:textId="3736C336" w:rsidR="00847325" w:rsidRPr="005F35A6" w:rsidRDefault="004A5A52">
            <w:pPr>
              <w:rPr>
                <w:rFonts w:asciiTheme="minorHAnsi" w:hAnsiTheme="minorHAnsi" w:cstheme="minorHAnsi"/>
              </w:rPr>
            </w:pPr>
            <w:r w:rsidRPr="005F35A6">
              <w:rPr>
                <w:rFonts w:asciiTheme="minorHAnsi" w:hAnsiTheme="minorHAnsi" w:cstheme="minorHAnsi"/>
              </w:rPr>
              <w:t xml:space="preserve">H. </w:t>
            </w:r>
            <w:r w:rsidR="00847325" w:rsidRPr="005F35A6">
              <w:rPr>
                <w:rFonts w:asciiTheme="minorHAnsi" w:hAnsiTheme="minorHAnsi" w:cstheme="minorHAnsi"/>
              </w:rPr>
              <w:t xml:space="preserve">Provide evidence </w:t>
            </w:r>
            <w:r w:rsidR="003E35F9" w:rsidRPr="005F35A6">
              <w:rPr>
                <w:rFonts w:asciiTheme="minorHAnsi" w:hAnsiTheme="minorHAnsi" w:cstheme="minorHAnsi"/>
              </w:rPr>
              <w:t>of</w:t>
            </w:r>
            <w:r w:rsidR="00847325" w:rsidRPr="005F35A6">
              <w:rPr>
                <w:rFonts w:asciiTheme="minorHAnsi" w:hAnsiTheme="minorHAnsi" w:cstheme="minorHAnsi"/>
              </w:rPr>
              <w:t xml:space="preserve"> institutional initiatives, policies, email communications, or strategic planning for implementing goals of promoting diversity and</w:t>
            </w:r>
            <w:r w:rsidR="003E35F9" w:rsidRPr="005F35A6">
              <w:rPr>
                <w:rFonts w:asciiTheme="minorHAnsi" w:hAnsiTheme="minorHAnsi" w:cstheme="minorHAnsi"/>
              </w:rPr>
              <w:t xml:space="preserve"> a</w:t>
            </w:r>
            <w:r w:rsidR="00847325" w:rsidRPr="005F35A6">
              <w:rPr>
                <w:rFonts w:asciiTheme="minorHAnsi" w:hAnsiTheme="minorHAnsi" w:cstheme="minorHAnsi"/>
              </w:rPr>
              <w:t xml:space="preserve"> climate of inclusivity.  </w:t>
            </w:r>
          </w:p>
        </w:tc>
      </w:tr>
      <w:tr w:rsidR="00847325" w:rsidRPr="005F35A6" w14:paraId="41C07FDF" w14:textId="77777777" w:rsidTr="0033459C">
        <w:trPr>
          <w:jc w:val="center"/>
        </w:trPr>
        <w:tc>
          <w:tcPr>
            <w:tcW w:w="4320" w:type="dxa"/>
          </w:tcPr>
          <w:p w14:paraId="5E41BFDC" w14:textId="4D412B5E" w:rsidR="00847325" w:rsidRPr="005F35A6" w:rsidRDefault="004A5A52" w:rsidP="0012127A">
            <w:pPr>
              <w:rPr>
                <w:rFonts w:asciiTheme="minorHAnsi" w:hAnsiTheme="minorHAnsi" w:cstheme="minorHAnsi"/>
              </w:rPr>
            </w:pPr>
            <w:r w:rsidRPr="005F35A6">
              <w:rPr>
                <w:rFonts w:asciiTheme="minorHAnsi" w:hAnsiTheme="minorHAnsi" w:cstheme="minorHAnsi"/>
              </w:rPr>
              <w:t xml:space="preserve">I. </w:t>
            </w:r>
            <w:r w:rsidR="009F6D5F">
              <w:rPr>
                <w:rFonts w:asciiTheme="minorHAnsi" w:hAnsiTheme="minorHAnsi" w:cstheme="minorHAnsi"/>
              </w:rPr>
              <w:t>The</w:t>
            </w:r>
            <w:r w:rsidR="00847325" w:rsidRPr="005F35A6">
              <w:rPr>
                <w:rFonts w:asciiTheme="minorHAnsi" w:hAnsiTheme="minorHAnsi" w:cstheme="minorHAnsi"/>
              </w:rPr>
              <w:t xml:space="preserve"> midwifery program is a definable entity distinguishable from other education programs and services within the institution.</w:t>
            </w:r>
          </w:p>
        </w:tc>
        <w:tc>
          <w:tcPr>
            <w:tcW w:w="5760" w:type="dxa"/>
          </w:tcPr>
          <w:p w14:paraId="1B6A3669" w14:textId="19306F14" w:rsidR="00847325" w:rsidRPr="005F35A6" w:rsidRDefault="004A5A52">
            <w:pPr>
              <w:rPr>
                <w:rFonts w:asciiTheme="minorHAnsi" w:hAnsiTheme="minorHAnsi" w:cstheme="minorHAnsi"/>
              </w:rPr>
            </w:pPr>
            <w:r w:rsidRPr="005F35A6">
              <w:rPr>
                <w:rFonts w:asciiTheme="minorHAnsi" w:hAnsiTheme="minorHAnsi" w:cstheme="minorHAnsi"/>
              </w:rPr>
              <w:t>I.</w:t>
            </w:r>
            <w:r w:rsidR="00847325" w:rsidRPr="005F35A6">
              <w:rPr>
                <w:rFonts w:asciiTheme="minorHAnsi" w:hAnsiTheme="minorHAnsi" w:cstheme="minorHAnsi"/>
              </w:rPr>
              <w:t xml:space="preserve"> Describe where </w:t>
            </w:r>
            <w:r w:rsidR="004B1BE4" w:rsidRPr="005F35A6">
              <w:rPr>
                <w:rFonts w:asciiTheme="minorHAnsi" w:hAnsiTheme="minorHAnsi" w:cstheme="minorHAnsi"/>
              </w:rPr>
              <w:t>the</w:t>
            </w:r>
            <w:r w:rsidR="00847325" w:rsidRPr="005F35A6">
              <w:rPr>
                <w:rFonts w:asciiTheme="minorHAnsi" w:hAnsiTheme="minorHAnsi" w:cstheme="minorHAnsi"/>
              </w:rPr>
              <w:t xml:space="preserve"> midwifery program is identified specifically.</w:t>
            </w:r>
          </w:p>
        </w:tc>
        <w:tc>
          <w:tcPr>
            <w:tcW w:w="4320" w:type="dxa"/>
          </w:tcPr>
          <w:p w14:paraId="54B62BAA" w14:textId="72220AD5" w:rsidR="00847325" w:rsidRPr="005F35A6" w:rsidRDefault="004A5A52">
            <w:pPr>
              <w:rPr>
                <w:rFonts w:asciiTheme="minorHAnsi" w:hAnsiTheme="minorHAnsi" w:cstheme="minorHAnsi"/>
              </w:rPr>
            </w:pPr>
            <w:r w:rsidRPr="005F35A6">
              <w:rPr>
                <w:rFonts w:asciiTheme="minorHAnsi" w:hAnsiTheme="minorHAnsi" w:cstheme="minorHAnsi"/>
              </w:rPr>
              <w:t>I.</w:t>
            </w:r>
            <w:r w:rsidR="00847325" w:rsidRPr="005F35A6">
              <w:rPr>
                <w:rFonts w:asciiTheme="minorHAnsi" w:hAnsiTheme="minorHAnsi" w:cstheme="minorHAnsi"/>
              </w:rPr>
              <w:t xml:space="preserve"> Identify references to the program in printed and online documents, e.g. catalogs, brochures/recruitment materials, or websites.</w:t>
            </w:r>
          </w:p>
        </w:tc>
      </w:tr>
      <w:tr w:rsidR="00847325" w:rsidRPr="005F35A6" w14:paraId="6262E959" w14:textId="77777777" w:rsidTr="0033459C">
        <w:trPr>
          <w:jc w:val="center"/>
        </w:trPr>
        <w:tc>
          <w:tcPr>
            <w:tcW w:w="4320" w:type="dxa"/>
          </w:tcPr>
          <w:p w14:paraId="10F6592B" w14:textId="1C6E6F35" w:rsidR="00847325" w:rsidRPr="005F35A6" w:rsidRDefault="004A5A52">
            <w:pPr>
              <w:rPr>
                <w:rFonts w:asciiTheme="minorHAnsi" w:hAnsiTheme="minorHAnsi" w:cstheme="minorHAnsi"/>
              </w:rPr>
            </w:pPr>
            <w:r w:rsidRPr="005F35A6">
              <w:rPr>
                <w:rFonts w:asciiTheme="minorHAnsi" w:hAnsiTheme="minorHAnsi" w:cstheme="minorHAnsi"/>
              </w:rPr>
              <w:t>J.</w:t>
            </w:r>
            <w:r w:rsidR="00847325" w:rsidRPr="005F35A6">
              <w:rPr>
                <w:rFonts w:asciiTheme="minorHAnsi" w:hAnsiTheme="minorHAnsi" w:cstheme="minorHAnsi"/>
              </w:rPr>
              <w:t xml:space="preserve"> The midwifery program is directed by a midwife who is clearly identified by title </w:t>
            </w:r>
            <w:r w:rsidR="00847325" w:rsidRPr="005F35A6">
              <w:rPr>
                <w:rFonts w:asciiTheme="minorHAnsi" w:hAnsiTheme="minorHAnsi" w:cstheme="minorHAnsi"/>
              </w:rPr>
              <w:lastRenderedPageBreak/>
              <w:t>and position</w:t>
            </w:r>
            <w:r w:rsidR="00957126" w:rsidRPr="005F35A6">
              <w:rPr>
                <w:rFonts w:asciiTheme="minorHAnsi" w:hAnsiTheme="minorHAnsi" w:cstheme="minorHAnsi"/>
              </w:rPr>
              <w:t>,</w:t>
            </w:r>
            <w:r w:rsidR="00847325" w:rsidRPr="005F35A6">
              <w:rPr>
                <w:rFonts w:asciiTheme="minorHAnsi" w:hAnsiTheme="minorHAnsi" w:cstheme="minorHAnsi"/>
              </w:rPr>
              <w:t xml:space="preserve"> meets institutional qualifications for appointment to that position</w:t>
            </w:r>
            <w:r w:rsidR="00957126" w:rsidRPr="005F35A6">
              <w:rPr>
                <w:rFonts w:asciiTheme="minorHAnsi" w:hAnsiTheme="minorHAnsi" w:cstheme="minorHAnsi"/>
              </w:rPr>
              <w:t>,</w:t>
            </w:r>
            <w:r w:rsidR="00847325" w:rsidRPr="005F35A6">
              <w:rPr>
                <w:rFonts w:asciiTheme="minorHAnsi" w:hAnsiTheme="minorHAnsi" w:cstheme="minorHAnsi"/>
              </w:rPr>
              <w:t xml:space="preserve"> and has management</w:t>
            </w:r>
            <w:r w:rsidR="001D7C4A" w:rsidRPr="005F35A6">
              <w:rPr>
                <w:rFonts w:asciiTheme="minorHAnsi" w:hAnsiTheme="minorHAnsi" w:cstheme="minorHAnsi"/>
              </w:rPr>
              <w:t xml:space="preserve"> and </w:t>
            </w:r>
            <w:r w:rsidR="00847325" w:rsidRPr="005F35A6">
              <w:rPr>
                <w:rFonts w:asciiTheme="minorHAnsi" w:hAnsiTheme="minorHAnsi" w:cstheme="minorHAnsi"/>
              </w:rPr>
              <w:t xml:space="preserve">administration capacity.  </w:t>
            </w:r>
          </w:p>
        </w:tc>
        <w:tc>
          <w:tcPr>
            <w:tcW w:w="5760" w:type="dxa"/>
          </w:tcPr>
          <w:p w14:paraId="55C78137" w14:textId="732E7E02" w:rsidR="00847325" w:rsidRPr="005F35A6" w:rsidRDefault="004A5A52" w:rsidP="003E35F9">
            <w:pPr>
              <w:rPr>
                <w:rFonts w:asciiTheme="minorHAnsi" w:hAnsiTheme="minorHAnsi" w:cstheme="minorHAnsi"/>
                <w:highlight w:val="yellow"/>
              </w:rPr>
            </w:pPr>
            <w:r w:rsidRPr="005F35A6">
              <w:rPr>
                <w:rFonts w:asciiTheme="minorHAnsi" w:hAnsiTheme="minorHAnsi" w:cstheme="minorHAnsi"/>
              </w:rPr>
              <w:lastRenderedPageBreak/>
              <w:t>J</w:t>
            </w:r>
            <w:r w:rsidR="00847325" w:rsidRPr="005F35A6">
              <w:rPr>
                <w:rFonts w:asciiTheme="minorHAnsi" w:hAnsiTheme="minorHAnsi" w:cstheme="minorHAnsi"/>
              </w:rPr>
              <w:t>.</w:t>
            </w:r>
            <w:r w:rsidR="0072064A" w:rsidRPr="005F35A6">
              <w:rPr>
                <w:rFonts w:asciiTheme="minorHAnsi" w:hAnsiTheme="minorHAnsi" w:cstheme="minorHAnsi"/>
              </w:rPr>
              <w:t xml:space="preserve"> </w:t>
            </w:r>
            <w:r w:rsidR="003E35F9" w:rsidRPr="005F35A6">
              <w:rPr>
                <w:rFonts w:asciiTheme="minorHAnsi" w:hAnsiTheme="minorHAnsi" w:cstheme="minorHAnsi"/>
              </w:rPr>
              <w:t xml:space="preserve">Identify </w:t>
            </w:r>
            <w:r w:rsidR="00847325" w:rsidRPr="005F35A6">
              <w:rPr>
                <w:rFonts w:asciiTheme="minorHAnsi" w:hAnsiTheme="minorHAnsi" w:cstheme="minorHAnsi"/>
              </w:rPr>
              <w:t xml:space="preserve">who has the responsibility for </w:t>
            </w:r>
            <w:r w:rsidR="003E35F9" w:rsidRPr="005F35A6">
              <w:rPr>
                <w:rFonts w:asciiTheme="minorHAnsi" w:hAnsiTheme="minorHAnsi" w:cstheme="minorHAnsi"/>
              </w:rPr>
              <w:t xml:space="preserve">midwifery </w:t>
            </w:r>
            <w:r w:rsidR="00847325" w:rsidRPr="005F35A6">
              <w:rPr>
                <w:rFonts w:asciiTheme="minorHAnsi" w:hAnsiTheme="minorHAnsi" w:cstheme="minorHAnsi"/>
              </w:rPr>
              <w:t xml:space="preserve">program direction.  Describe the institution’s </w:t>
            </w:r>
            <w:r w:rsidR="00847325" w:rsidRPr="005F35A6">
              <w:rPr>
                <w:rFonts w:asciiTheme="minorHAnsi" w:hAnsiTheme="minorHAnsi" w:cstheme="minorHAnsi"/>
              </w:rPr>
              <w:lastRenderedPageBreak/>
              <w:t xml:space="preserve">requirements for the position and how the program director meets these qualifications. </w:t>
            </w:r>
            <w:r w:rsidR="004E7681" w:rsidRPr="005F35A6">
              <w:rPr>
                <w:rFonts w:asciiTheme="minorHAnsi" w:hAnsiTheme="minorHAnsi" w:cstheme="minorHAnsi"/>
              </w:rPr>
              <w:t xml:space="preserve">Describe the management and administration capacity of the </w:t>
            </w:r>
            <w:r w:rsidR="003E35F9" w:rsidRPr="005F35A6">
              <w:rPr>
                <w:rFonts w:asciiTheme="minorHAnsi" w:hAnsiTheme="minorHAnsi" w:cstheme="minorHAnsi"/>
              </w:rPr>
              <w:t xml:space="preserve">midwifery </w:t>
            </w:r>
            <w:r w:rsidR="004E7681" w:rsidRPr="005F35A6">
              <w:rPr>
                <w:rFonts w:asciiTheme="minorHAnsi" w:hAnsiTheme="minorHAnsi" w:cstheme="minorHAnsi"/>
              </w:rPr>
              <w:t xml:space="preserve">program director. </w:t>
            </w:r>
          </w:p>
        </w:tc>
        <w:tc>
          <w:tcPr>
            <w:tcW w:w="4320" w:type="dxa"/>
          </w:tcPr>
          <w:p w14:paraId="61B4F677" w14:textId="2A1F4574" w:rsidR="00847325" w:rsidRPr="005F35A6" w:rsidRDefault="004A5A52" w:rsidP="003E35F9">
            <w:pPr>
              <w:rPr>
                <w:rFonts w:asciiTheme="minorHAnsi" w:hAnsiTheme="minorHAnsi" w:cstheme="minorHAnsi"/>
              </w:rPr>
            </w:pPr>
            <w:r w:rsidRPr="005F35A6">
              <w:rPr>
                <w:rFonts w:asciiTheme="minorHAnsi" w:hAnsiTheme="minorHAnsi" w:cstheme="minorHAnsi"/>
              </w:rPr>
              <w:lastRenderedPageBreak/>
              <w:t>J</w:t>
            </w:r>
            <w:r w:rsidR="00847325" w:rsidRPr="005F35A6">
              <w:rPr>
                <w:rFonts w:asciiTheme="minorHAnsi" w:hAnsiTheme="minorHAnsi" w:cstheme="minorHAnsi"/>
              </w:rPr>
              <w:t xml:space="preserve">. Provide evidence such as letter of appointment, job description or a letter </w:t>
            </w:r>
            <w:r w:rsidR="00847325" w:rsidRPr="005F35A6">
              <w:rPr>
                <w:rFonts w:asciiTheme="minorHAnsi" w:hAnsiTheme="minorHAnsi" w:cstheme="minorHAnsi"/>
              </w:rPr>
              <w:lastRenderedPageBreak/>
              <w:t xml:space="preserve">from the academic unit administrator detailing these requirements. </w:t>
            </w:r>
            <w:r w:rsidR="004E7681" w:rsidRPr="005F35A6">
              <w:rPr>
                <w:rFonts w:asciiTheme="minorHAnsi" w:hAnsiTheme="minorHAnsi" w:cstheme="minorHAnsi"/>
              </w:rPr>
              <w:t xml:space="preserve">Provide </w:t>
            </w:r>
            <w:r w:rsidR="00C72D58" w:rsidRPr="005F35A6">
              <w:rPr>
                <w:rFonts w:asciiTheme="minorHAnsi" w:hAnsiTheme="minorHAnsi" w:cstheme="minorHAnsi"/>
              </w:rPr>
              <w:t>the program director’s current curriculum vitae (CV).</w:t>
            </w:r>
          </w:p>
        </w:tc>
      </w:tr>
      <w:tr w:rsidR="00847325" w:rsidRPr="005F35A6" w14:paraId="17070B48" w14:textId="77777777" w:rsidTr="0033459C">
        <w:trPr>
          <w:jc w:val="center"/>
        </w:trPr>
        <w:tc>
          <w:tcPr>
            <w:tcW w:w="4320" w:type="dxa"/>
          </w:tcPr>
          <w:p w14:paraId="1F04E567" w14:textId="702A988A" w:rsidR="00847325" w:rsidRPr="005F35A6" w:rsidRDefault="004A5A52">
            <w:pPr>
              <w:rPr>
                <w:rFonts w:asciiTheme="minorHAnsi" w:hAnsiTheme="minorHAnsi" w:cstheme="minorHAnsi"/>
              </w:rPr>
            </w:pPr>
            <w:r w:rsidRPr="005F35A6">
              <w:rPr>
                <w:rFonts w:asciiTheme="minorHAnsi" w:hAnsiTheme="minorHAnsi" w:cstheme="minorHAnsi"/>
              </w:rPr>
              <w:lastRenderedPageBreak/>
              <w:t>K</w:t>
            </w:r>
            <w:r w:rsidR="00847325" w:rsidRPr="005F35A6">
              <w:rPr>
                <w:rFonts w:asciiTheme="minorHAnsi" w:hAnsiTheme="minorHAnsi" w:cstheme="minorHAnsi"/>
              </w:rPr>
              <w:t xml:space="preserve">. The midwifery program director has sufficient authority to ensure that the </w:t>
            </w:r>
            <w:r w:rsidR="00D42058" w:rsidRPr="005F35A6">
              <w:rPr>
                <w:rFonts w:asciiTheme="minorHAnsi" w:hAnsiTheme="minorHAnsi" w:cstheme="minorHAnsi"/>
              </w:rPr>
              <w:t xml:space="preserve">midwifery </w:t>
            </w:r>
            <w:r w:rsidR="00847325" w:rsidRPr="005F35A6">
              <w:rPr>
                <w:rFonts w:asciiTheme="minorHAnsi" w:hAnsiTheme="minorHAnsi" w:cstheme="minorHAnsi"/>
              </w:rPr>
              <w:t>program meets all administrative and curricular requirements for accreditation by ACME.</w:t>
            </w:r>
          </w:p>
        </w:tc>
        <w:tc>
          <w:tcPr>
            <w:tcW w:w="5760" w:type="dxa"/>
          </w:tcPr>
          <w:p w14:paraId="19E16D12" w14:textId="56185208" w:rsidR="00847325" w:rsidRPr="005F35A6" w:rsidRDefault="004A5A52">
            <w:pPr>
              <w:rPr>
                <w:rFonts w:asciiTheme="minorHAnsi" w:hAnsiTheme="minorHAnsi" w:cstheme="minorHAnsi"/>
              </w:rPr>
            </w:pPr>
            <w:r w:rsidRPr="005F35A6">
              <w:rPr>
                <w:rFonts w:asciiTheme="minorHAnsi" w:hAnsiTheme="minorHAnsi" w:cstheme="minorHAnsi"/>
              </w:rPr>
              <w:t>K</w:t>
            </w:r>
            <w:r w:rsidR="004E7681" w:rsidRPr="005F35A6">
              <w:rPr>
                <w:rFonts w:asciiTheme="minorHAnsi" w:hAnsiTheme="minorHAnsi" w:cstheme="minorHAnsi"/>
              </w:rPr>
              <w:t xml:space="preserve">. </w:t>
            </w:r>
            <w:r w:rsidR="00847325" w:rsidRPr="005F35A6">
              <w:rPr>
                <w:rFonts w:asciiTheme="minorHAnsi" w:hAnsiTheme="minorHAnsi" w:cstheme="minorHAnsi"/>
              </w:rPr>
              <w:t xml:space="preserve">Describe institutional policies that reflect the authority of the </w:t>
            </w:r>
            <w:r w:rsidR="001C2A5F" w:rsidRPr="005F35A6">
              <w:rPr>
                <w:rFonts w:asciiTheme="minorHAnsi" w:hAnsiTheme="minorHAnsi" w:cstheme="minorHAnsi"/>
              </w:rPr>
              <w:t xml:space="preserve">midwifery </w:t>
            </w:r>
            <w:r w:rsidR="00847325" w:rsidRPr="005F35A6">
              <w:rPr>
                <w:rFonts w:asciiTheme="minorHAnsi" w:hAnsiTheme="minorHAnsi" w:cstheme="minorHAnsi"/>
              </w:rPr>
              <w:t xml:space="preserve">program director to insure compliance with ACME criteria. Provide examples of administrative </w:t>
            </w:r>
            <w:r w:rsidR="001C2A5F" w:rsidRPr="005F35A6">
              <w:rPr>
                <w:rFonts w:asciiTheme="minorHAnsi" w:hAnsiTheme="minorHAnsi" w:cstheme="minorHAnsi"/>
              </w:rPr>
              <w:t>and</w:t>
            </w:r>
            <w:r w:rsidR="00847325" w:rsidRPr="005F35A6">
              <w:rPr>
                <w:rFonts w:asciiTheme="minorHAnsi" w:hAnsiTheme="minorHAnsi" w:cstheme="minorHAnsi"/>
              </w:rPr>
              <w:t xml:space="preserve"> curricular decisions that reflect that authority.</w:t>
            </w:r>
          </w:p>
        </w:tc>
        <w:tc>
          <w:tcPr>
            <w:tcW w:w="4320" w:type="dxa"/>
          </w:tcPr>
          <w:p w14:paraId="78221E68" w14:textId="0CB82FD6" w:rsidR="00847325" w:rsidRPr="005F35A6" w:rsidRDefault="004A5A52" w:rsidP="00D42058">
            <w:pPr>
              <w:rPr>
                <w:rFonts w:asciiTheme="minorHAnsi" w:hAnsiTheme="minorHAnsi" w:cstheme="minorHAnsi"/>
              </w:rPr>
            </w:pPr>
            <w:r w:rsidRPr="005F35A6">
              <w:rPr>
                <w:rFonts w:asciiTheme="minorHAnsi" w:hAnsiTheme="minorHAnsi" w:cstheme="minorHAnsi"/>
              </w:rPr>
              <w:t>K</w:t>
            </w:r>
            <w:r w:rsidR="004E7681" w:rsidRPr="005F35A6">
              <w:rPr>
                <w:rFonts w:asciiTheme="minorHAnsi" w:hAnsiTheme="minorHAnsi" w:cstheme="minorHAnsi"/>
              </w:rPr>
              <w:t xml:space="preserve">. </w:t>
            </w:r>
            <w:r w:rsidR="00847325" w:rsidRPr="005F35A6">
              <w:rPr>
                <w:rFonts w:asciiTheme="minorHAnsi" w:hAnsiTheme="minorHAnsi" w:cstheme="minorHAnsi"/>
              </w:rPr>
              <w:t xml:space="preserve">Provide copies of any policies that document the authority of the </w:t>
            </w:r>
            <w:r w:rsidR="00D42058" w:rsidRPr="005F35A6">
              <w:rPr>
                <w:rFonts w:asciiTheme="minorHAnsi" w:hAnsiTheme="minorHAnsi" w:cstheme="minorHAnsi"/>
              </w:rPr>
              <w:t xml:space="preserve">midwifery </w:t>
            </w:r>
            <w:r w:rsidR="00847325" w:rsidRPr="005F35A6">
              <w:rPr>
                <w:rFonts w:asciiTheme="minorHAnsi" w:hAnsiTheme="minorHAnsi" w:cstheme="minorHAnsi"/>
              </w:rPr>
              <w:t>program director.</w:t>
            </w:r>
            <w:r w:rsidR="001C2A5F" w:rsidRPr="005F35A6">
              <w:rPr>
                <w:rFonts w:asciiTheme="minorHAnsi" w:hAnsiTheme="minorHAnsi" w:cstheme="minorHAnsi"/>
              </w:rPr>
              <w:t xml:space="preserve"> </w:t>
            </w:r>
            <w:r w:rsidR="00847325" w:rsidRPr="005F35A6">
              <w:rPr>
                <w:rFonts w:asciiTheme="minorHAnsi" w:hAnsiTheme="minorHAnsi" w:cstheme="minorHAnsi"/>
              </w:rPr>
              <w:t xml:space="preserve">Provide concrete examples, if any, of changes made by the </w:t>
            </w:r>
            <w:r w:rsidR="00D42058" w:rsidRPr="005F35A6">
              <w:rPr>
                <w:rFonts w:asciiTheme="minorHAnsi" w:hAnsiTheme="minorHAnsi" w:cstheme="minorHAnsi"/>
              </w:rPr>
              <w:t xml:space="preserve">midwifery </w:t>
            </w:r>
            <w:r w:rsidR="00847325" w:rsidRPr="005F35A6">
              <w:rPr>
                <w:rFonts w:asciiTheme="minorHAnsi" w:hAnsiTheme="minorHAnsi" w:cstheme="minorHAnsi"/>
              </w:rPr>
              <w:t>program director that were implemented.</w:t>
            </w:r>
          </w:p>
        </w:tc>
      </w:tr>
      <w:tr w:rsidR="00847325" w:rsidRPr="005F35A6" w14:paraId="140919CF" w14:textId="77777777" w:rsidTr="0033459C">
        <w:trPr>
          <w:jc w:val="center"/>
        </w:trPr>
        <w:tc>
          <w:tcPr>
            <w:tcW w:w="4320" w:type="dxa"/>
          </w:tcPr>
          <w:p w14:paraId="691458D7" w14:textId="110FDD2B" w:rsidR="00847325" w:rsidRPr="005F35A6" w:rsidRDefault="004A5A52" w:rsidP="009A620C">
            <w:pPr>
              <w:rPr>
                <w:rFonts w:asciiTheme="minorHAnsi" w:hAnsiTheme="minorHAnsi" w:cstheme="minorHAnsi"/>
              </w:rPr>
            </w:pPr>
            <w:r w:rsidRPr="005F35A6">
              <w:rPr>
                <w:rFonts w:asciiTheme="minorHAnsi" w:hAnsiTheme="minorHAnsi" w:cstheme="minorHAnsi"/>
              </w:rPr>
              <w:t>L</w:t>
            </w:r>
            <w:r w:rsidR="00847325" w:rsidRPr="005F35A6">
              <w:rPr>
                <w:rFonts w:asciiTheme="minorHAnsi" w:hAnsiTheme="minorHAnsi" w:cstheme="minorHAnsi"/>
              </w:rPr>
              <w:t xml:space="preserve">. </w:t>
            </w:r>
            <w:r w:rsidR="004E241C" w:rsidRPr="005F35A6">
              <w:rPr>
                <w:rFonts w:asciiTheme="minorHAnsi" w:hAnsiTheme="minorHAnsi" w:cstheme="minorHAnsi"/>
              </w:rPr>
              <w:t xml:space="preserve">The midwifery program displays </w:t>
            </w:r>
            <w:r w:rsidR="00D42058" w:rsidRPr="005F35A6">
              <w:rPr>
                <w:rFonts w:asciiTheme="minorHAnsi" w:hAnsiTheme="minorHAnsi" w:cstheme="minorHAnsi"/>
              </w:rPr>
              <w:t>its</w:t>
            </w:r>
            <w:r w:rsidR="004E241C" w:rsidRPr="005F35A6">
              <w:rPr>
                <w:rFonts w:asciiTheme="minorHAnsi" w:hAnsiTheme="minorHAnsi" w:cstheme="minorHAnsi"/>
              </w:rPr>
              <w:t xml:space="preserve"> c</w:t>
            </w:r>
            <w:r w:rsidR="00847325" w:rsidRPr="005F35A6">
              <w:rPr>
                <w:rFonts w:asciiTheme="minorHAnsi" w:hAnsiTheme="minorHAnsi" w:cstheme="minorHAnsi"/>
              </w:rPr>
              <w:t xml:space="preserve">urrent ACME accreditation status accurately to the public. </w:t>
            </w:r>
          </w:p>
        </w:tc>
        <w:tc>
          <w:tcPr>
            <w:tcW w:w="5760" w:type="dxa"/>
          </w:tcPr>
          <w:p w14:paraId="18657FAB" w14:textId="1200C6ED" w:rsidR="001D4356" w:rsidRPr="005F35A6" w:rsidRDefault="004A5A52" w:rsidP="00207D1B">
            <w:pPr>
              <w:rPr>
                <w:rFonts w:asciiTheme="minorHAnsi" w:hAnsiTheme="minorHAnsi" w:cstheme="minorHAnsi"/>
              </w:rPr>
            </w:pPr>
            <w:r w:rsidRPr="005F35A6">
              <w:rPr>
                <w:rFonts w:asciiTheme="minorHAnsi" w:hAnsiTheme="minorHAnsi" w:cstheme="minorHAnsi"/>
              </w:rPr>
              <w:t>L</w:t>
            </w:r>
            <w:r w:rsidR="004E7681" w:rsidRPr="005F35A6">
              <w:rPr>
                <w:rFonts w:asciiTheme="minorHAnsi" w:hAnsiTheme="minorHAnsi" w:cstheme="minorHAnsi"/>
              </w:rPr>
              <w:t xml:space="preserve">. </w:t>
            </w:r>
            <w:r w:rsidR="00847325" w:rsidRPr="005F35A6">
              <w:rPr>
                <w:rFonts w:asciiTheme="minorHAnsi" w:hAnsiTheme="minorHAnsi" w:cstheme="minorHAnsi"/>
              </w:rPr>
              <w:t xml:space="preserve">Identify specifically where the accreditation </w:t>
            </w:r>
            <w:r w:rsidR="004B1BE4" w:rsidRPr="005F35A6">
              <w:rPr>
                <w:rFonts w:asciiTheme="minorHAnsi" w:hAnsiTheme="minorHAnsi" w:cstheme="minorHAnsi"/>
              </w:rPr>
              <w:t>s</w:t>
            </w:r>
            <w:r w:rsidR="00847325" w:rsidRPr="005F35A6">
              <w:rPr>
                <w:rFonts w:asciiTheme="minorHAnsi" w:hAnsiTheme="minorHAnsi" w:cstheme="minorHAnsi"/>
              </w:rPr>
              <w:t>tatus</w:t>
            </w:r>
            <w:r w:rsidR="00D42058" w:rsidRPr="005F35A6">
              <w:rPr>
                <w:rFonts w:asciiTheme="minorHAnsi" w:hAnsiTheme="minorHAnsi" w:cstheme="minorHAnsi"/>
              </w:rPr>
              <w:t xml:space="preserve"> is found</w:t>
            </w:r>
            <w:r w:rsidR="00847325" w:rsidRPr="005F35A6">
              <w:rPr>
                <w:rFonts w:asciiTheme="minorHAnsi" w:hAnsiTheme="minorHAnsi" w:cstheme="minorHAnsi"/>
              </w:rPr>
              <w:t>.</w:t>
            </w:r>
            <w:r w:rsidR="001D4356" w:rsidRPr="005F35A6">
              <w:rPr>
                <w:rFonts w:asciiTheme="minorHAnsi" w:hAnsiTheme="minorHAnsi" w:cstheme="minorHAnsi"/>
              </w:rPr>
              <w:t xml:space="preserve"> </w:t>
            </w:r>
          </w:p>
          <w:p w14:paraId="4CA13208" w14:textId="1183CCD7" w:rsidR="00847325" w:rsidRPr="005F35A6" w:rsidRDefault="00847325" w:rsidP="001D4356">
            <w:pPr>
              <w:rPr>
                <w:rFonts w:asciiTheme="minorHAnsi" w:hAnsiTheme="minorHAnsi" w:cstheme="minorHAnsi"/>
              </w:rPr>
            </w:pPr>
          </w:p>
        </w:tc>
        <w:tc>
          <w:tcPr>
            <w:tcW w:w="4320" w:type="dxa"/>
          </w:tcPr>
          <w:p w14:paraId="68BC05EF" w14:textId="42DC3E4D" w:rsidR="00847325" w:rsidRPr="005F35A6" w:rsidRDefault="004A5A52" w:rsidP="004E7681">
            <w:pPr>
              <w:rPr>
                <w:rFonts w:asciiTheme="minorHAnsi" w:hAnsiTheme="minorHAnsi" w:cstheme="minorHAnsi"/>
              </w:rPr>
            </w:pPr>
            <w:r w:rsidRPr="005F35A6">
              <w:rPr>
                <w:rFonts w:asciiTheme="minorHAnsi" w:hAnsiTheme="minorHAnsi" w:cstheme="minorHAnsi"/>
              </w:rPr>
              <w:t>L</w:t>
            </w:r>
            <w:r w:rsidR="004E7681" w:rsidRPr="005F35A6">
              <w:rPr>
                <w:rFonts w:asciiTheme="minorHAnsi" w:hAnsiTheme="minorHAnsi" w:cstheme="minorHAnsi"/>
              </w:rPr>
              <w:t xml:space="preserve">. </w:t>
            </w:r>
            <w:r w:rsidR="00847325" w:rsidRPr="005F35A6">
              <w:rPr>
                <w:rFonts w:asciiTheme="minorHAnsi" w:hAnsiTheme="minorHAnsi" w:cstheme="minorHAnsi"/>
              </w:rPr>
              <w:t xml:space="preserve">Provide </w:t>
            </w:r>
            <w:r w:rsidR="008A3D89" w:rsidRPr="005F35A6">
              <w:rPr>
                <w:rFonts w:asciiTheme="minorHAnsi" w:hAnsiTheme="minorHAnsi" w:cstheme="minorHAnsi"/>
              </w:rPr>
              <w:t>the materials cited.</w:t>
            </w:r>
            <w:r w:rsidR="001C2A5F" w:rsidRPr="005F35A6">
              <w:rPr>
                <w:rFonts w:asciiTheme="minorHAnsi" w:hAnsiTheme="minorHAnsi" w:cstheme="minorHAnsi"/>
              </w:rPr>
              <w:t xml:space="preserve"> </w:t>
            </w:r>
            <w:r w:rsidR="00847325" w:rsidRPr="005F35A6">
              <w:rPr>
                <w:rFonts w:asciiTheme="minorHAnsi" w:hAnsiTheme="minorHAnsi" w:cstheme="minorHAnsi"/>
              </w:rPr>
              <w:t>Provide the URL where</w:t>
            </w:r>
            <w:r w:rsidR="008A3D89" w:rsidRPr="005F35A6">
              <w:rPr>
                <w:rFonts w:asciiTheme="minorHAnsi" w:hAnsiTheme="minorHAnsi" w:cstheme="minorHAnsi"/>
              </w:rPr>
              <w:t xml:space="preserve"> this</w:t>
            </w:r>
            <w:r w:rsidR="00847325" w:rsidRPr="005F35A6">
              <w:rPr>
                <w:rFonts w:asciiTheme="minorHAnsi" w:hAnsiTheme="minorHAnsi" w:cstheme="minorHAnsi"/>
              </w:rPr>
              <w:t xml:space="preserve"> information is publicized.</w:t>
            </w:r>
          </w:p>
          <w:p w14:paraId="5F093565" w14:textId="49928286" w:rsidR="00847325" w:rsidRPr="005F35A6" w:rsidRDefault="001D4356" w:rsidP="0012127A">
            <w:pPr>
              <w:rPr>
                <w:rFonts w:asciiTheme="minorHAnsi" w:hAnsiTheme="minorHAnsi" w:cstheme="minorHAnsi"/>
              </w:rPr>
            </w:pPr>
            <w:r w:rsidRPr="005F35A6">
              <w:rPr>
                <w:rFonts w:asciiTheme="minorHAnsi" w:hAnsiTheme="minorHAnsi" w:cstheme="minorHAnsi"/>
              </w:rPr>
              <w:t xml:space="preserve">Sample language of accreditation status: The (name of </w:t>
            </w:r>
            <w:r w:rsidR="00941DC5" w:rsidRPr="005F35A6">
              <w:rPr>
                <w:rFonts w:asciiTheme="minorHAnsi" w:hAnsiTheme="minorHAnsi" w:cstheme="minorHAnsi"/>
              </w:rPr>
              <w:t xml:space="preserve">midwifery </w:t>
            </w:r>
            <w:r w:rsidRPr="005F35A6">
              <w:rPr>
                <w:rFonts w:asciiTheme="minorHAnsi" w:hAnsiTheme="minorHAnsi" w:cstheme="minorHAnsi"/>
              </w:rPr>
              <w:t xml:space="preserve">program) is (status of accreditation) by </w:t>
            </w:r>
            <w:r w:rsidR="00957126" w:rsidRPr="005F35A6">
              <w:rPr>
                <w:rFonts w:asciiTheme="minorHAnsi" w:hAnsiTheme="minorHAnsi" w:cstheme="minorHAnsi"/>
              </w:rPr>
              <w:t xml:space="preserve">the </w:t>
            </w:r>
            <w:r w:rsidRPr="005F35A6">
              <w:rPr>
                <w:rFonts w:asciiTheme="minorHAnsi" w:hAnsiTheme="minorHAnsi" w:cstheme="minorHAnsi"/>
              </w:rPr>
              <w:t>Accreditation Commission for Midwifery Education</w:t>
            </w:r>
            <w:r w:rsidR="00957126" w:rsidRPr="005F35A6">
              <w:rPr>
                <w:rFonts w:asciiTheme="minorHAnsi" w:hAnsiTheme="minorHAnsi" w:cstheme="minorHAnsi"/>
              </w:rPr>
              <w:t>,</w:t>
            </w:r>
            <w:r w:rsidRPr="005F35A6">
              <w:rPr>
                <w:rFonts w:asciiTheme="minorHAnsi" w:hAnsiTheme="minorHAnsi" w:cstheme="minorHAnsi"/>
              </w:rPr>
              <w:t xml:space="preserve"> 8403 Colesville Road, Suite 1550</w:t>
            </w:r>
            <w:r w:rsidR="00957126" w:rsidRPr="005F35A6">
              <w:rPr>
                <w:rFonts w:asciiTheme="minorHAnsi" w:hAnsiTheme="minorHAnsi" w:cstheme="minorHAnsi"/>
              </w:rPr>
              <w:t>,</w:t>
            </w:r>
            <w:r w:rsidRPr="005F35A6">
              <w:rPr>
                <w:rFonts w:asciiTheme="minorHAnsi" w:hAnsiTheme="minorHAnsi" w:cstheme="minorHAnsi"/>
              </w:rPr>
              <w:t xml:space="preserve"> Silver Spring, MD 20190, </w:t>
            </w:r>
            <w:hyperlink r:id="rId18" w:history="1">
              <w:r w:rsidRPr="005F35A6">
                <w:rPr>
                  <w:rStyle w:val="Hyperlink"/>
                  <w:rFonts w:asciiTheme="minorHAnsi" w:hAnsiTheme="minorHAnsi" w:cstheme="minorHAnsi"/>
                </w:rPr>
                <w:t>www.midwife.org/acme</w:t>
              </w:r>
            </w:hyperlink>
            <w:r w:rsidRPr="005F35A6">
              <w:rPr>
                <w:rFonts w:asciiTheme="minorHAnsi" w:hAnsiTheme="minorHAnsi" w:cstheme="minorHAnsi"/>
              </w:rPr>
              <w:t xml:space="preserve"> </w:t>
            </w:r>
          </w:p>
        </w:tc>
      </w:tr>
      <w:tr w:rsidR="00847325" w:rsidRPr="005F35A6" w14:paraId="339D4AD4" w14:textId="77777777" w:rsidTr="0033459C">
        <w:trPr>
          <w:jc w:val="center"/>
        </w:trPr>
        <w:tc>
          <w:tcPr>
            <w:tcW w:w="4320" w:type="dxa"/>
          </w:tcPr>
          <w:p w14:paraId="3C2FE1C2" w14:textId="1761D98B" w:rsidR="00847325" w:rsidRPr="005F35A6" w:rsidRDefault="004A5A52">
            <w:pPr>
              <w:rPr>
                <w:rFonts w:asciiTheme="minorHAnsi" w:hAnsiTheme="minorHAnsi" w:cstheme="minorHAnsi"/>
              </w:rPr>
            </w:pPr>
            <w:r w:rsidRPr="005F35A6">
              <w:rPr>
                <w:rFonts w:asciiTheme="minorHAnsi" w:hAnsiTheme="minorHAnsi" w:cstheme="minorHAnsi"/>
              </w:rPr>
              <w:t>M</w:t>
            </w:r>
            <w:r w:rsidR="00847325" w:rsidRPr="005F35A6">
              <w:rPr>
                <w:rFonts w:asciiTheme="minorHAnsi" w:hAnsiTheme="minorHAnsi" w:cstheme="minorHAnsi"/>
              </w:rPr>
              <w:t xml:space="preserve">. </w:t>
            </w:r>
            <w:r w:rsidR="004E241C" w:rsidRPr="005F35A6">
              <w:rPr>
                <w:rFonts w:asciiTheme="minorHAnsi" w:hAnsiTheme="minorHAnsi" w:cstheme="minorHAnsi"/>
              </w:rPr>
              <w:t xml:space="preserve">The midwifery program </w:t>
            </w:r>
            <w:r w:rsidRPr="005F35A6">
              <w:rPr>
                <w:rFonts w:asciiTheme="minorHAnsi" w:hAnsiTheme="minorHAnsi" w:cstheme="minorHAnsi"/>
              </w:rPr>
              <w:t xml:space="preserve">states and describes </w:t>
            </w:r>
            <w:r w:rsidR="004E241C" w:rsidRPr="005F35A6">
              <w:rPr>
                <w:rFonts w:asciiTheme="minorHAnsi" w:hAnsiTheme="minorHAnsi" w:cstheme="minorHAnsi"/>
              </w:rPr>
              <w:t>the c</w:t>
            </w:r>
            <w:r w:rsidR="00847325" w:rsidRPr="005F35A6">
              <w:rPr>
                <w:rFonts w:asciiTheme="minorHAnsi" w:hAnsiTheme="minorHAnsi" w:cstheme="minorHAnsi"/>
              </w:rPr>
              <w:t>ertificate and/or degree(s) that may be earned.</w:t>
            </w:r>
          </w:p>
        </w:tc>
        <w:tc>
          <w:tcPr>
            <w:tcW w:w="5760" w:type="dxa"/>
          </w:tcPr>
          <w:p w14:paraId="13F494DD" w14:textId="5A9F1026" w:rsidR="00847325" w:rsidRPr="005F35A6" w:rsidRDefault="004A5A52" w:rsidP="00D42058">
            <w:pPr>
              <w:rPr>
                <w:rFonts w:asciiTheme="minorHAnsi" w:hAnsiTheme="minorHAnsi" w:cstheme="minorHAnsi"/>
              </w:rPr>
            </w:pPr>
            <w:r w:rsidRPr="005F35A6">
              <w:rPr>
                <w:rFonts w:asciiTheme="minorHAnsi" w:hAnsiTheme="minorHAnsi" w:cstheme="minorHAnsi"/>
              </w:rPr>
              <w:t>M</w:t>
            </w:r>
            <w:r w:rsidR="004E7681" w:rsidRPr="005F35A6">
              <w:rPr>
                <w:rFonts w:asciiTheme="minorHAnsi" w:hAnsiTheme="minorHAnsi" w:cstheme="minorHAnsi"/>
              </w:rPr>
              <w:t>.</w:t>
            </w:r>
            <w:r w:rsidR="00847325" w:rsidRPr="005F35A6">
              <w:rPr>
                <w:rFonts w:asciiTheme="minorHAnsi" w:hAnsiTheme="minorHAnsi" w:cstheme="minorHAnsi"/>
              </w:rPr>
              <w:t xml:space="preserve"> State the exact wording of the credential as it appears on the certificate or diploma. </w:t>
            </w:r>
            <w:r w:rsidR="006B5454" w:rsidRPr="005F35A6">
              <w:rPr>
                <w:rFonts w:asciiTheme="minorHAnsi" w:hAnsiTheme="minorHAnsi" w:cstheme="minorHAnsi"/>
              </w:rPr>
              <w:t xml:space="preserve"> </w:t>
            </w:r>
          </w:p>
        </w:tc>
        <w:tc>
          <w:tcPr>
            <w:tcW w:w="4320" w:type="dxa"/>
          </w:tcPr>
          <w:p w14:paraId="0BC70ACD" w14:textId="113BD90A" w:rsidR="004B1BE4" w:rsidRPr="005F35A6" w:rsidRDefault="004A5A52" w:rsidP="00C73532">
            <w:pPr>
              <w:rPr>
                <w:rFonts w:asciiTheme="minorHAnsi" w:hAnsiTheme="minorHAnsi" w:cstheme="minorHAnsi"/>
              </w:rPr>
            </w:pPr>
            <w:r w:rsidRPr="005F35A6">
              <w:rPr>
                <w:rFonts w:asciiTheme="minorHAnsi" w:hAnsiTheme="minorHAnsi" w:cstheme="minorHAnsi"/>
              </w:rPr>
              <w:t>M</w:t>
            </w:r>
            <w:r w:rsidR="00847325" w:rsidRPr="005F35A6">
              <w:rPr>
                <w:rFonts w:asciiTheme="minorHAnsi" w:hAnsiTheme="minorHAnsi" w:cstheme="minorHAnsi"/>
              </w:rPr>
              <w:t xml:space="preserve">. Provide evidence of the credential, such as a copy of a diploma/certificate or other document that clearly states the degree or certificate awarded.  </w:t>
            </w:r>
          </w:p>
          <w:p w14:paraId="4338FD4E" w14:textId="3BAFA724" w:rsidR="00D42058" w:rsidRPr="005F35A6" w:rsidRDefault="00D42058" w:rsidP="00D42058">
            <w:pPr>
              <w:rPr>
                <w:rFonts w:asciiTheme="minorHAnsi" w:hAnsiTheme="minorHAnsi" w:cstheme="minorHAnsi"/>
              </w:rPr>
            </w:pPr>
            <w:r w:rsidRPr="005F35A6">
              <w:rPr>
                <w:rFonts w:asciiTheme="minorHAnsi" w:hAnsiTheme="minorHAnsi" w:cstheme="minorHAnsi"/>
              </w:rPr>
              <w:t>Provide evidence of legal authority to grant the credential/s.</w:t>
            </w:r>
            <w:r w:rsidR="00847325" w:rsidRPr="005F35A6">
              <w:rPr>
                <w:rFonts w:asciiTheme="minorHAnsi" w:hAnsiTheme="minorHAnsi" w:cstheme="minorHAnsi"/>
              </w:rPr>
              <w:t xml:space="preserve"> </w:t>
            </w:r>
          </w:p>
          <w:p w14:paraId="28FF9D68" w14:textId="5CABF2E8" w:rsidR="00847325" w:rsidRPr="005F35A6" w:rsidRDefault="00D42058" w:rsidP="00C73532">
            <w:pPr>
              <w:rPr>
                <w:rFonts w:asciiTheme="minorHAnsi" w:hAnsiTheme="minorHAnsi" w:cstheme="minorHAnsi"/>
              </w:rPr>
            </w:pPr>
            <w:r w:rsidRPr="005F35A6">
              <w:rPr>
                <w:rFonts w:asciiTheme="minorHAnsi" w:hAnsiTheme="minorHAnsi" w:cstheme="minorHAnsi"/>
              </w:rPr>
              <w:t>Provide the URL where this information is publicized.</w:t>
            </w:r>
          </w:p>
        </w:tc>
      </w:tr>
      <w:tr w:rsidR="00847325" w:rsidRPr="005F35A6" w14:paraId="218140CD" w14:textId="77777777" w:rsidTr="0033459C">
        <w:trPr>
          <w:jc w:val="center"/>
        </w:trPr>
        <w:tc>
          <w:tcPr>
            <w:tcW w:w="4320" w:type="dxa"/>
          </w:tcPr>
          <w:p w14:paraId="344C752B" w14:textId="184AB10B" w:rsidR="00847325" w:rsidRPr="005F35A6" w:rsidRDefault="0072064A">
            <w:pPr>
              <w:rPr>
                <w:rFonts w:asciiTheme="minorHAnsi" w:hAnsiTheme="minorHAnsi" w:cstheme="minorHAnsi"/>
              </w:rPr>
            </w:pPr>
            <w:r w:rsidRPr="005F35A6">
              <w:rPr>
                <w:rFonts w:asciiTheme="minorHAnsi" w:hAnsiTheme="minorHAnsi" w:cstheme="minorHAnsi"/>
              </w:rPr>
              <w:t>N</w:t>
            </w:r>
            <w:r w:rsidR="004E7681" w:rsidRPr="005F35A6">
              <w:rPr>
                <w:rFonts w:asciiTheme="minorHAnsi" w:hAnsiTheme="minorHAnsi" w:cstheme="minorHAnsi"/>
              </w:rPr>
              <w:t xml:space="preserve">. </w:t>
            </w:r>
            <w:r w:rsidR="004E241C" w:rsidRPr="005F35A6">
              <w:rPr>
                <w:rFonts w:asciiTheme="minorHAnsi" w:hAnsiTheme="minorHAnsi" w:cstheme="minorHAnsi"/>
              </w:rPr>
              <w:t>The midwifery program has</w:t>
            </w:r>
            <w:r w:rsidR="00847325" w:rsidRPr="005F35A6">
              <w:rPr>
                <w:rFonts w:asciiTheme="minorHAnsi" w:hAnsiTheme="minorHAnsi" w:cstheme="minorHAnsi"/>
              </w:rPr>
              <w:t xml:space="preserve"> </w:t>
            </w:r>
            <w:r w:rsidR="004E241C" w:rsidRPr="005F35A6">
              <w:rPr>
                <w:rFonts w:asciiTheme="minorHAnsi" w:hAnsiTheme="minorHAnsi" w:cstheme="minorHAnsi"/>
              </w:rPr>
              <w:t>a</w:t>
            </w:r>
            <w:r w:rsidR="00847325" w:rsidRPr="005F35A6">
              <w:rPr>
                <w:rFonts w:asciiTheme="minorHAnsi" w:hAnsiTheme="minorHAnsi" w:cstheme="minorHAnsi"/>
              </w:rPr>
              <w:t xml:space="preserve">cademic policies, admission, continuation, and graduation requirements, and possible </w:t>
            </w:r>
            <w:r w:rsidR="00847325" w:rsidRPr="005F35A6">
              <w:rPr>
                <w:rFonts w:asciiTheme="minorHAnsi" w:hAnsiTheme="minorHAnsi" w:cstheme="minorHAnsi"/>
              </w:rPr>
              <w:lastRenderedPageBreak/>
              <w:t>patterns of progression though the program.</w:t>
            </w:r>
          </w:p>
        </w:tc>
        <w:tc>
          <w:tcPr>
            <w:tcW w:w="5760" w:type="dxa"/>
          </w:tcPr>
          <w:p w14:paraId="7437B767" w14:textId="5A2D3B7A" w:rsidR="00847325" w:rsidRPr="005F35A6" w:rsidRDefault="0072064A">
            <w:pPr>
              <w:rPr>
                <w:rFonts w:asciiTheme="minorHAnsi" w:hAnsiTheme="minorHAnsi" w:cstheme="minorHAnsi"/>
              </w:rPr>
            </w:pPr>
            <w:r w:rsidRPr="005F35A6">
              <w:rPr>
                <w:rFonts w:asciiTheme="minorHAnsi" w:hAnsiTheme="minorHAnsi" w:cstheme="minorHAnsi"/>
              </w:rPr>
              <w:lastRenderedPageBreak/>
              <w:t>N</w:t>
            </w:r>
            <w:r w:rsidR="004E7681" w:rsidRPr="005F35A6">
              <w:rPr>
                <w:rFonts w:asciiTheme="minorHAnsi" w:hAnsiTheme="minorHAnsi" w:cstheme="minorHAnsi"/>
              </w:rPr>
              <w:t xml:space="preserve">. </w:t>
            </w:r>
            <w:r w:rsidR="00847325" w:rsidRPr="005F35A6">
              <w:rPr>
                <w:rFonts w:asciiTheme="minorHAnsi" w:hAnsiTheme="minorHAnsi" w:cstheme="minorHAnsi"/>
              </w:rPr>
              <w:t>Identify specifically where the evidence for each item is found in printed and/or electronic documents.</w:t>
            </w:r>
          </w:p>
        </w:tc>
        <w:tc>
          <w:tcPr>
            <w:tcW w:w="4320" w:type="dxa"/>
          </w:tcPr>
          <w:p w14:paraId="1C8245F9" w14:textId="637CE2BA" w:rsidR="00847325" w:rsidRPr="005F35A6" w:rsidRDefault="0072064A" w:rsidP="008A3D89">
            <w:pPr>
              <w:rPr>
                <w:rFonts w:asciiTheme="minorHAnsi" w:hAnsiTheme="minorHAnsi" w:cstheme="minorHAnsi"/>
              </w:rPr>
            </w:pPr>
            <w:r w:rsidRPr="005F35A6">
              <w:rPr>
                <w:rFonts w:asciiTheme="minorHAnsi" w:hAnsiTheme="minorHAnsi" w:cstheme="minorHAnsi"/>
              </w:rPr>
              <w:t>N</w:t>
            </w:r>
            <w:r w:rsidR="004E7681" w:rsidRPr="005F35A6">
              <w:rPr>
                <w:rFonts w:asciiTheme="minorHAnsi" w:hAnsiTheme="minorHAnsi" w:cstheme="minorHAnsi"/>
              </w:rPr>
              <w:t xml:space="preserve">. </w:t>
            </w:r>
            <w:r w:rsidR="00847325" w:rsidRPr="005F35A6">
              <w:rPr>
                <w:rFonts w:asciiTheme="minorHAnsi" w:hAnsiTheme="minorHAnsi" w:cstheme="minorHAnsi"/>
              </w:rPr>
              <w:t xml:space="preserve">Provide the </w:t>
            </w:r>
            <w:r w:rsidR="008A3D89" w:rsidRPr="005F35A6">
              <w:rPr>
                <w:rFonts w:asciiTheme="minorHAnsi" w:hAnsiTheme="minorHAnsi" w:cstheme="minorHAnsi"/>
              </w:rPr>
              <w:t>materials</w:t>
            </w:r>
            <w:r w:rsidR="002325FA" w:rsidRPr="005F35A6">
              <w:rPr>
                <w:rFonts w:asciiTheme="minorHAnsi" w:hAnsiTheme="minorHAnsi" w:cstheme="minorHAnsi"/>
              </w:rPr>
              <w:t xml:space="preserve"> cited</w:t>
            </w:r>
            <w:r w:rsidR="00D42058" w:rsidRPr="005F35A6">
              <w:rPr>
                <w:rFonts w:asciiTheme="minorHAnsi" w:hAnsiTheme="minorHAnsi" w:cstheme="minorHAnsi"/>
              </w:rPr>
              <w:t xml:space="preserve">. </w:t>
            </w:r>
          </w:p>
          <w:p w14:paraId="1883E0E2" w14:textId="3978E3DC" w:rsidR="00847325" w:rsidRPr="005F35A6" w:rsidRDefault="00847325" w:rsidP="00C73532">
            <w:pPr>
              <w:rPr>
                <w:rFonts w:asciiTheme="minorHAnsi" w:hAnsiTheme="minorHAnsi" w:cstheme="minorHAnsi"/>
              </w:rPr>
            </w:pPr>
            <w:r w:rsidRPr="005F35A6">
              <w:rPr>
                <w:rFonts w:asciiTheme="minorHAnsi" w:hAnsiTheme="minorHAnsi" w:cstheme="minorHAnsi"/>
              </w:rPr>
              <w:t>Provide the URL where</w:t>
            </w:r>
            <w:r w:rsidR="00D42058" w:rsidRPr="005F35A6">
              <w:rPr>
                <w:rFonts w:asciiTheme="minorHAnsi" w:hAnsiTheme="minorHAnsi" w:cstheme="minorHAnsi"/>
              </w:rPr>
              <w:t xml:space="preserve"> this</w:t>
            </w:r>
            <w:r w:rsidRPr="005F35A6">
              <w:rPr>
                <w:rFonts w:asciiTheme="minorHAnsi" w:hAnsiTheme="minorHAnsi" w:cstheme="minorHAnsi"/>
              </w:rPr>
              <w:t xml:space="preserve"> information is publicized.</w:t>
            </w:r>
          </w:p>
        </w:tc>
      </w:tr>
      <w:tr w:rsidR="00847325" w:rsidRPr="005F35A6" w14:paraId="12554162" w14:textId="77777777" w:rsidTr="0033459C">
        <w:trPr>
          <w:jc w:val="center"/>
        </w:trPr>
        <w:tc>
          <w:tcPr>
            <w:tcW w:w="4320" w:type="dxa"/>
          </w:tcPr>
          <w:p w14:paraId="769FB83C" w14:textId="407207A1" w:rsidR="00847325" w:rsidRPr="005F35A6" w:rsidRDefault="0072064A">
            <w:pPr>
              <w:rPr>
                <w:rFonts w:asciiTheme="minorHAnsi" w:hAnsiTheme="minorHAnsi" w:cstheme="minorHAnsi"/>
              </w:rPr>
            </w:pPr>
            <w:r w:rsidRPr="005F35A6">
              <w:rPr>
                <w:rFonts w:asciiTheme="minorHAnsi" w:hAnsiTheme="minorHAnsi" w:cstheme="minorHAnsi"/>
              </w:rPr>
              <w:t>O.</w:t>
            </w:r>
            <w:r w:rsidR="004E7681" w:rsidRPr="005F35A6">
              <w:rPr>
                <w:rFonts w:asciiTheme="minorHAnsi" w:hAnsiTheme="minorHAnsi" w:cstheme="minorHAnsi"/>
              </w:rPr>
              <w:t xml:space="preserve"> </w:t>
            </w:r>
            <w:r w:rsidR="004E241C" w:rsidRPr="005F35A6">
              <w:rPr>
                <w:rFonts w:asciiTheme="minorHAnsi" w:hAnsiTheme="minorHAnsi" w:cstheme="minorHAnsi"/>
              </w:rPr>
              <w:t>Th</w:t>
            </w:r>
            <w:r w:rsidR="001D4356" w:rsidRPr="005F35A6">
              <w:rPr>
                <w:rFonts w:asciiTheme="minorHAnsi" w:hAnsiTheme="minorHAnsi" w:cstheme="minorHAnsi"/>
              </w:rPr>
              <w:t xml:space="preserve">e midwifery program provides to the public information about the midwifery program’s </w:t>
            </w:r>
            <w:r w:rsidR="004E241C" w:rsidRPr="005F35A6">
              <w:rPr>
                <w:rFonts w:asciiTheme="minorHAnsi" w:hAnsiTheme="minorHAnsi" w:cstheme="minorHAnsi"/>
              </w:rPr>
              <w:t>t</w:t>
            </w:r>
            <w:r w:rsidR="00847325" w:rsidRPr="005F35A6">
              <w:rPr>
                <w:rFonts w:asciiTheme="minorHAnsi" w:hAnsiTheme="minorHAnsi" w:cstheme="minorHAnsi"/>
              </w:rPr>
              <w:t xml:space="preserve">uition and fees, </w:t>
            </w:r>
            <w:r w:rsidR="001D4356" w:rsidRPr="005F35A6">
              <w:rPr>
                <w:rFonts w:asciiTheme="minorHAnsi" w:hAnsiTheme="minorHAnsi" w:cstheme="minorHAnsi"/>
              </w:rPr>
              <w:t xml:space="preserve">including the relevant refund policy, and </w:t>
            </w:r>
            <w:r w:rsidR="00847325" w:rsidRPr="005F35A6">
              <w:rPr>
                <w:rFonts w:asciiTheme="minorHAnsi" w:hAnsiTheme="minorHAnsi" w:cstheme="minorHAnsi"/>
              </w:rPr>
              <w:t>related costs, such as required texts and technology, and clinical site expenses.</w:t>
            </w:r>
          </w:p>
        </w:tc>
        <w:tc>
          <w:tcPr>
            <w:tcW w:w="5760" w:type="dxa"/>
          </w:tcPr>
          <w:p w14:paraId="686BC5BD" w14:textId="4912F175" w:rsidR="00847325" w:rsidRPr="005F35A6" w:rsidRDefault="0072064A">
            <w:pPr>
              <w:rPr>
                <w:rFonts w:asciiTheme="minorHAnsi" w:hAnsiTheme="minorHAnsi" w:cstheme="minorHAnsi"/>
              </w:rPr>
            </w:pPr>
            <w:r w:rsidRPr="005F35A6">
              <w:rPr>
                <w:rFonts w:asciiTheme="minorHAnsi" w:hAnsiTheme="minorHAnsi" w:cstheme="minorHAnsi"/>
              </w:rPr>
              <w:t>O</w:t>
            </w:r>
            <w:r w:rsidR="004E7681" w:rsidRPr="005F35A6">
              <w:rPr>
                <w:rFonts w:asciiTheme="minorHAnsi" w:hAnsiTheme="minorHAnsi" w:cstheme="minorHAnsi"/>
              </w:rPr>
              <w:t>.</w:t>
            </w:r>
            <w:r w:rsidR="00847325" w:rsidRPr="005F35A6">
              <w:rPr>
                <w:rFonts w:asciiTheme="minorHAnsi" w:hAnsiTheme="minorHAnsi" w:cstheme="minorHAnsi"/>
              </w:rPr>
              <w:t xml:space="preserve"> Identify specifically where the evidence </w:t>
            </w:r>
            <w:r w:rsidR="00FB6530" w:rsidRPr="005F35A6">
              <w:rPr>
                <w:rFonts w:asciiTheme="minorHAnsi" w:hAnsiTheme="minorHAnsi" w:cstheme="minorHAnsi"/>
              </w:rPr>
              <w:t>is</w:t>
            </w:r>
            <w:r w:rsidR="00847325" w:rsidRPr="005F35A6">
              <w:rPr>
                <w:rFonts w:asciiTheme="minorHAnsi" w:hAnsiTheme="minorHAnsi" w:cstheme="minorHAnsi"/>
              </w:rPr>
              <w:t xml:space="preserve"> found in printed and/or electronic documents.</w:t>
            </w:r>
          </w:p>
        </w:tc>
        <w:tc>
          <w:tcPr>
            <w:tcW w:w="4320" w:type="dxa"/>
          </w:tcPr>
          <w:p w14:paraId="17E2B34D" w14:textId="2FF25048" w:rsidR="00847325" w:rsidRPr="005F35A6" w:rsidRDefault="0072064A" w:rsidP="008A3D89">
            <w:pPr>
              <w:rPr>
                <w:rFonts w:asciiTheme="minorHAnsi" w:hAnsiTheme="minorHAnsi" w:cstheme="minorHAnsi"/>
              </w:rPr>
            </w:pPr>
            <w:r w:rsidRPr="005F35A6">
              <w:rPr>
                <w:rFonts w:asciiTheme="minorHAnsi" w:hAnsiTheme="minorHAnsi" w:cstheme="minorHAnsi"/>
              </w:rPr>
              <w:t>O</w:t>
            </w:r>
            <w:r w:rsidR="004E7681" w:rsidRPr="005F35A6">
              <w:rPr>
                <w:rFonts w:asciiTheme="minorHAnsi" w:hAnsiTheme="minorHAnsi" w:cstheme="minorHAnsi"/>
              </w:rPr>
              <w:t xml:space="preserve">. </w:t>
            </w:r>
            <w:r w:rsidR="00847325" w:rsidRPr="005F35A6">
              <w:rPr>
                <w:rFonts w:asciiTheme="minorHAnsi" w:hAnsiTheme="minorHAnsi" w:cstheme="minorHAnsi"/>
              </w:rPr>
              <w:t xml:space="preserve">Provide the </w:t>
            </w:r>
            <w:r w:rsidR="008A3D89" w:rsidRPr="005F35A6">
              <w:rPr>
                <w:rFonts w:asciiTheme="minorHAnsi" w:hAnsiTheme="minorHAnsi" w:cstheme="minorHAnsi"/>
              </w:rPr>
              <w:t>materials</w:t>
            </w:r>
            <w:r w:rsidR="002325FA" w:rsidRPr="005F35A6">
              <w:rPr>
                <w:rFonts w:asciiTheme="minorHAnsi" w:hAnsiTheme="minorHAnsi" w:cstheme="minorHAnsi"/>
              </w:rPr>
              <w:t xml:space="preserve"> cited. </w:t>
            </w:r>
          </w:p>
          <w:p w14:paraId="098DCBE4" w14:textId="43F9E968" w:rsidR="00847325" w:rsidRPr="005F35A6" w:rsidRDefault="00847325" w:rsidP="00C73532">
            <w:pPr>
              <w:rPr>
                <w:rFonts w:asciiTheme="minorHAnsi" w:hAnsiTheme="minorHAnsi" w:cstheme="minorHAnsi"/>
              </w:rPr>
            </w:pPr>
            <w:r w:rsidRPr="005F35A6">
              <w:rPr>
                <w:rFonts w:asciiTheme="minorHAnsi" w:hAnsiTheme="minorHAnsi" w:cstheme="minorHAnsi"/>
              </w:rPr>
              <w:t>Provide the URL where</w:t>
            </w:r>
            <w:r w:rsidR="008A3D89" w:rsidRPr="005F35A6">
              <w:rPr>
                <w:rFonts w:asciiTheme="minorHAnsi" w:hAnsiTheme="minorHAnsi" w:cstheme="minorHAnsi"/>
              </w:rPr>
              <w:t xml:space="preserve"> this</w:t>
            </w:r>
            <w:r w:rsidRPr="005F35A6">
              <w:rPr>
                <w:rFonts w:asciiTheme="minorHAnsi" w:hAnsiTheme="minorHAnsi" w:cstheme="minorHAnsi"/>
              </w:rPr>
              <w:t xml:space="preserve"> information is publicized.</w:t>
            </w:r>
          </w:p>
        </w:tc>
      </w:tr>
      <w:tr w:rsidR="00847325" w:rsidRPr="005F35A6" w14:paraId="5A135408" w14:textId="77777777" w:rsidTr="0033459C">
        <w:trPr>
          <w:trHeight w:val="1187"/>
          <w:jc w:val="center"/>
        </w:trPr>
        <w:tc>
          <w:tcPr>
            <w:tcW w:w="4320" w:type="dxa"/>
          </w:tcPr>
          <w:p w14:paraId="6BBA1607" w14:textId="59269A1A" w:rsidR="00847325" w:rsidRPr="005F35A6" w:rsidRDefault="0072064A">
            <w:pPr>
              <w:rPr>
                <w:rFonts w:asciiTheme="minorHAnsi" w:hAnsiTheme="minorHAnsi" w:cstheme="minorHAnsi"/>
              </w:rPr>
            </w:pPr>
            <w:r w:rsidRPr="005F35A6">
              <w:rPr>
                <w:rFonts w:asciiTheme="minorHAnsi" w:hAnsiTheme="minorHAnsi" w:cstheme="minorHAnsi"/>
              </w:rPr>
              <w:t>P</w:t>
            </w:r>
            <w:r w:rsidR="004E7681" w:rsidRPr="005F35A6">
              <w:rPr>
                <w:rFonts w:asciiTheme="minorHAnsi" w:hAnsiTheme="minorHAnsi" w:cstheme="minorHAnsi"/>
              </w:rPr>
              <w:t>.</w:t>
            </w:r>
            <w:r w:rsidR="00847325" w:rsidRPr="005F35A6">
              <w:rPr>
                <w:rFonts w:asciiTheme="minorHAnsi" w:hAnsiTheme="minorHAnsi" w:cstheme="minorHAnsi"/>
              </w:rPr>
              <w:t xml:space="preserve"> </w:t>
            </w:r>
            <w:r w:rsidR="004E241C" w:rsidRPr="005F35A6">
              <w:rPr>
                <w:rFonts w:asciiTheme="minorHAnsi" w:hAnsiTheme="minorHAnsi" w:cstheme="minorHAnsi"/>
              </w:rPr>
              <w:t>The midwifery program has a t</w:t>
            </w:r>
            <w:r w:rsidR="00847325" w:rsidRPr="005F35A6">
              <w:rPr>
                <w:rFonts w:asciiTheme="minorHAnsi" w:hAnsiTheme="minorHAnsi" w:cstheme="minorHAnsi"/>
              </w:rPr>
              <w:t>ransfer of credit policy</w:t>
            </w:r>
            <w:r w:rsidR="004E241C" w:rsidRPr="005F35A6">
              <w:rPr>
                <w:rFonts w:asciiTheme="minorHAnsi" w:hAnsiTheme="minorHAnsi" w:cstheme="minorHAnsi"/>
              </w:rPr>
              <w:t>.</w:t>
            </w:r>
          </w:p>
        </w:tc>
        <w:tc>
          <w:tcPr>
            <w:tcW w:w="5760" w:type="dxa"/>
          </w:tcPr>
          <w:p w14:paraId="5CEC0B0B" w14:textId="56CE792F" w:rsidR="00847325" w:rsidRPr="005F35A6" w:rsidRDefault="0072064A" w:rsidP="00FB6530">
            <w:pPr>
              <w:rPr>
                <w:rFonts w:asciiTheme="minorHAnsi" w:hAnsiTheme="minorHAnsi" w:cstheme="minorHAnsi"/>
              </w:rPr>
            </w:pPr>
            <w:r w:rsidRPr="005F35A6">
              <w:rPr>
                <w:rFonts w:asciiTheme="minorHAnsi" w:hAnsiTheme="minorHAnsi" w:cstheme="minorHAnsi"/>
              </w:rPr>
              <w:t>P</w:t>
            </w:r>
            <w:r w:rsidR="004A5A52" w:rsidRPr="005F35A6">
              <w:rPr>
                <w:rFonts w:asciiTheme="minorHAnsi" w:hAnsiTheme="minorHAnsi" w:cstheme="minorHAnsi"/>
              </w:rPr>
              <w:t xml:space="preserve">. </w:t>
            </w:r>
            <w:r w:rsidR="00847325" w:rsidRPr="005F35A6">
              <w:rPr>
                <w:rFonts w:asciiTheme="minorHAnsi" w:hAnsiTheme="minorHAnsi" w:cstheme="minorHAnsi"/>
              </w:rPr>
              <w:t xml:space="preserve">Identify specifically where the evidence </w:t>
            </w:r>
            <w:r w:rsidR="00FB6530" w:rsidRPr="005F35A6">
              <w:rPr>
                <w:rFonts w:asciiTheme="minorHAnsi" w:hAnsiTheme="minorHAnsi" w:cstheme="minorHAnsi"/>
              </w:rPr>
              <w:t>is</w:t>
            </w:r>
            <w:r w:rsidR="00847325" w:rsidRPr="005F35A6">
              <w:rPr>
                <w:rFonts w:asciiTheme="minorHAnsi" w:hAnsiTheme="minorHAnsi" w:cstheme="minorHAnsi"/>
              </w:rPr>
              <w:t xml:space="preserve"> found in printed and/or electronic documents. This policy must include the criteria by which the </w:t>
            </w:r>
            <w:r w:rsidR="00FB6530" w:rsidRPr="005F35A6">
              <w:rPr>
                <w:rFonts w:asciiTheme="minorHAnsi" w:hAnsiTheme="minorHAnsi" w:cstheme="minorHAnsi"/>
              </w:rPr>
              <w:t xml:space="preserve">midwifery </w:t>
            </w:r>
            <w:r w:rsidR="00847325" w:rsidRPr="005F35A6">
              <w:rPr>
                <w:rFonts w:asciiTheme="minorHAnsi" w:hAnsiTheme="minorHAnsi" w:cstheme="minorHAnsi"/>
              </w:rPr>
              <w:t xml:space="preserve">program </w:t>
            </w:r>
            <w:r w:rsidR="00FB6530" w:rsidRPr="005F35A6">
              <w:rPr>
                <w:rFonts w:asciiTheme="minorHAnsi" w:hAnsiTheme="minorHAnsi" w:cstheme="minorHAnsi"/>
              </w:rPr>
              <w:t xml:space="preserve">determines whether to </w:t>
            </w:r>
            <w:r w:rsidR="00847325" w:rsidRPr="005F35A6">
              <w:rPr>
                <w:rFonts w:asciiTheme="minorHAnsi" w:hAnsiTheme="minorHAnsi" w:cstheme="minorHAnsi"/>
              </w:rPr>
              <w:t>accept credits from another program or institution.</w:t>
            </w:r>
          </w:p>
        </w:tc>
        <w:tc>
          <w:tcPr>
            <w:tcW w:w="4320" w:type="dxa"/>
          </w:tcPr>
          <w:p w14:paraId="5468580A" w14:textId="752F1C2B" w:rsidR="00847325" w:rsidRPr="005F35A6" w:rsidRDefault="0072064A" w:rsidP="0081685F">
            <w:pPr>
              <w:rPr>
                <w:rFonts w:asciiTheme="minorHAnsi" w:hAnsiTheme="minorHAnsi" w:cstheme="minorHAnsi"/>
              </w:rPr>
            </w:pPr>
            <w:r w:rsidRPr="005F35A6">
              <w:rPr>
                <w:rFonts w:asciiTheme="minorHAnsi" w:hAnsiTheme="minorHAnsi" w:cstheme="minorHAnsi"/>
              </w:rPr>
              <w:t>P</w:t>
            </w:r>
            <w:r w:rsidR="004E7681" w:rsidRPr="005F35A6">
              <w:rPr>
                <w:rFonts w:asciiTheme="minorHAnsi" w:hAnsiTheme="minorHAnsi" w:cstheme="minorHAnsi"/>
              </w:rPr>
              <w:t>.</w:t>
            </w:r>
            <w:r w:rsidR="00847325" w:rsidRPr="005F35A6">
              <w:rPr>
                <w:rFonts w:asciiTheme="minorHAnsi" w:hAnsiTheme="minorHAnsi" w:cstheme="minorHAnsi"/>
              </w:rPr>
              <w:t xml:space="preserve"> Provide the </w:t>
            </w:r>
            <w:r w:rsidR="008A3D89" w:rsidRPr="005F35A6">
              <w:rPr>
                <w:rFonts w:asciiTheme="minorHAnsi" w:hAnsiTheme="minorHAnsi" w:cstheme="minorHAnsi"/>
              </w:rPr>
              <w:t xml:space="preserve">materials </w:t>
            </w:r>
            <w:r w:rsidR="002325FA" w:rsidRPr="005F35A6">
              <w:rPr>
                <w:rFonts w:asciiTheme="minorHAnsi" w:hAnsiTheme="minorHAnsi" w:cstheme="minorHAnsi"/>
              </w:rPr>
              <w:t>cited.</w:t>
            </w:r>
            <w:r w:rsidR="00847325" w:rsidRPr="005F35A6">
              <w:rPr>
                <w:rFonts w:asciiTheme="minorHAnsi" w:hAnsiTheme="minorHAnsi" w:cstheme="minorHAnsi"/>
              </w:rPr>
              <w:t xml:space="preserve"> </w:t>
            </w:r>
          </w:p>
          <w:p w14:paraId="6670929D" w14:textId="4AC3D4F9" w:rsidR="00847325" w:rsidRPr="005F35A6" w:rsidRDefault="00847325" w:rsidP="00C73532">
            <w:pPr>
              <w:rPr>
                <w:rFonts w:asciiTheme="minorHAnsi" w:hAnsiTheme="minorHAnsi" w:cstheme="minorHAnsi"/>
              </w:rPr>
            </w:pPr>
            <w:r w:rsidRPr="005F35A6">
              <w:rPr>
                <w:rFonts w:asciiTheme="minorHAnsi" w:hAnsiTheme="minorHAnsi" w:cstheme="minorHAnsi"/>
              </w:rPr>
              <w:t>Provide the URL where</w:t>
            </w:r>
            <w:r w:rsidR="008A3D89" w:rsidRPr="005F35A6">
              <w:rPr>
                <w:rFonts w:asciiTheme="minorHAnsi" w:hAnsiTheme="minorHAnsi" w:cstheme="minorHAnsi"/>
              </w:rPr>
              <w:t xml:space="preserve"> this</w:t>
            </w:r>
            <w:r w:rsidRPr="005F35A6">
              <w:rPr>
                <w:rFonts w:asciiTheme="minorHAnsi" w:hAnsiTheme="minorHAnsi" w:cstheme="minorHAnsi"/>
              </w:rPr>
              <w:t xml:space="preserve"> information is publicized.</w:t>
            </w:r>
          </w:p>
        </w:tc>
      </w:tr>
    </w:tbl>
    <w:p w14:paraId="08F8E568" w14:textId="1A735D6A" w:rsidR="00B366D8" w:rsidRPr="005F35A6" w:rsidRDefault="00B366D8" w:rsidP="004E7681">
      <w:pPr>
        <w:rPr>
          <w:rFonts w:asciiTheme="minorHAnsi" w:hAnsiTheme="minorHAnsi" w:cstheme="minorHAnsi"/>
          <w:b/>
          <w:sz w:val="22"/>
          <w:szCs w:val="22"/>
        </w:rPr>
      </w:pPr>
    </w:p>
    <w:p w14:paraId="03637B07" w14:textId="728678EA" w:rsidR="00A9412C" w:rsidRPr="005F35A6" w:rsidRDefault="00B366D8" w:rsidP="004E7681">
      <w:pPr>
        <w:rPr>
          <w:rFonts w:asciiTheme="minorHAnsi" w:hAnsiTheme="minorHAnsi" w:cstheme="minorHAnsi"/>
          <w:b/>
          <w:sz w:val="22"/>
          <w:szCs w:val="22"/>
        </w:rPr>
      </w:pPr>
      <w:r w:rsidRPr="005F35A6">
        <w:rPr>
          <w:rFonts w:asciiTheme="minorHAnsi" w:hAnsiTheme="minorHAnsi" w:cstheme="minorHAnsi"/>
          <w:b/>
          <w:sz w:val="22"/>
          <w:szCs w:val="22"/>
        </w:rPr>
        <w:br w:type="page"/>
      </w:r>
    </w:p>
    <w:tbl>
      <w:tblPr>
        <w:tblStyle w:val="TableGrid"/>
        <w:tblW w:w="14400" w:type="dxa"/>
        <w:jc w:val="center"/>
        <w:shd w:val="clear" w:color="auto" w:fill="8DB3E2" w:themeFill="text2" w:themeFillTint="66"/>
        <w:tblLook w:val="04A0" w:firstRow="1" w:lastRow="0" w:firstColumn="1" w:lastColumn="0" w:noHBand="0" w:noVBand="1"/>
      </w:tblPr>
      <w:tblGrid>
        <w:gridCol w:w="14400"/>
      </w:tblGrid>
      <w:tr w:rsidR="00972D29" w:rsidRPr="005F35A6" w14:paraId="1AFA98E1" w14:textId="77777777" w:rsidTr="0033459C">
        <w:trPr>
          <w:trHeight w:val="260"/>
          <w:jc w:val="center"/>
        </w:trPr>
        <w:tc>
          <w:tcPr>
            <w:tcW w:w="14400" w:type="dxa"/>
            <w:shd w:val="clear" w:color="auto" w:fill="8DB3E2" w:themeFill="text2" w:themeFillTint="66"/>
          </w:tcPr>
          <w:p w14:paraId="63221EA1" w14:textId="77777777" w:rsidR="00972D29" w:rsidRPr="005F35A6" w:rsidRDefault="00972D29" w:rsidP="00E65960">
            <w:pPr>
              <w:rPr>
                <w:rFonts w:asciiTheme="minorHAnsi" w:hAnsiTheme="minorHAnsi" w:cstheme="minorHAnsi"/>
                <w:b/>
                <w:sz w:val="72"/>
                <w:szCs w:val="72"/>
              </w:rPr>
            </w:pPr>
          </w:p>
          <w:p w14:paraId="2EFDECC4" w14:textId="77777777" w:rsidR="00972D29" w:rsidRPr="005F35A6" w:rsidRDefault="00972D29" w:rsidP="00E65960">
            <w:pPr>
              <w:tabs>
                <w:tab w:val="center" w:pos="4320"/>
                <w:tab w:val="right" w:pos="8640"/>
              </w:tabs>
              <w:jc w:val="center"/>
              <w:rPr>
                <w:rFonts w:asciiTheme="minorHAnsi" w:hAnsiTheme="minorHAnsi" w:cstheme="minorHAnsi"/>
                <w:b/>
                <w:sz w:val="72"/>
                <w:szCs w:val="72"/>
              </w:rPr>
            </w:pPr>
            <w:r w:rsidRPr="005F35A6">
              <w:rPr>
                <w:rFonts w:asciiTheme="minorHAnsi" w:hAnsiTheme="minorHAnsi" w:cstheme="minorHAnsi"/>
                <w:b/>
                <w:noProof/>
                <w:sz w:val="72"/>
                <w:szCs w:val="72"/>
              </w:rPr>
              <w:drawing>
                <wp:inline distT="0" distB="0" distL="0" distR="0" wp14:anchorId="1AC7C23D" wp14:editId="7C73511C">
                  <wp:extent cx="8037576" cy="1057656"/>
                  <wp:effectExtent l="0" t="0" r="1905" b="9525"/>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ME logo.jpg"/>
                          <pic:cNvPicPr/>
                        </pic:nvPicPr>
                        <pic:blipFill>
                          <a:blip r:embed="rId19"/>
                          <a:stretch>
                            <a:fillRect/>
                          </a:stretch>
                        </pic:blipFill>
                        <pic:spPr>
                          <a:xfrm>
                            <a:off x="0" y="0"/>
                            <a:ext cx="8037576" cy="1057656"/>
                          </a:xfrm>
                          <a:prstGeom prst="rect">
                            <a:avLst/>
                          </a:prstGeom>
                        </pic:spPr>
                      </pic:pic>
                    </a:graphicData>
                  </a:graphic>
                </wp:inline>
              </w:drawing>
            </w:r>
          </w:p>
          <w:p w14:paraId="5E70F2B8" w14:textId="77777777" w:rsidR="00972D29" w:rsidRPr="005F35A6" w:rsidRDefault="00972D29" w:rsidP="00E65960">
            <w:pPr>
              <w:rPr>
                <w:rFonts w:asciiTheme="minorHAnsi" w:hAnsiTheme="minorHAnsi" w:cstheme="minorHAnsi"/>
                <w:b/>
                <w:sz w:val="52"/>
                <w:szCs w:val="52"/>
              </w:rPr>
            </w:pPr>
          </w:p>
          <w:p w14:paraId="2E1C5CAE" w14:textId="77777777" w:rsidR="00972D29" w:rsidRPr="005F35A6" w:rsidRDefault="00972D29" w:rsidP="00E65960">
            <w:pPr>
              <w:jc w:val="center"/>
              <w:rPr>
                <w:rFonts w:asciiTheme="minorHAnsi" w:hAnsiTheme="minorHAnsi" w:cstheme="minorHAnsi"/>
                <w:b/>
                <w:sz w:val="56"/>
                <w:szCs w:val="56"/>
              </w:rPr>
            </w:pPr>
            <w:r w:rsidRPr="005F35A6">
              <w:rPr>
                <w:rFonts w:asciiTheme="minorHAnsi" w:hAnsiTheme="minorHAnsi" w:cstheme="minorHAnsi"/>
                <w:b/>
                <w:sz w:val="56"/>
                <w:szCs w:val="56"/>
              </w:rPr>
              <w:t>Criteria for Programmatic Accreditation of Midwifery</w:t>
            </w:r>
          </w:p>
          <w:p w14:paraId="111C3EE7" w14:textId="77777777" w:rsidR="00972D29" w:rsidRPr="005F35A6" w:rsidRDefault="00972D29" w:rsidP="00E65960">
            <w:pPr>
              <w:jc w:val="center"/>
              <w:rPr>
                <w:rFonts w:asciiTheme="minorHAnsi" w:hAnsiTheme="minorHAnsi" w:cstheme="minorHAnsi"/>
                <w:b/>
                <w:sz w:val="56"/>
                <w:szCs w:val="56"/>
              </w:rPr>
            </w:pPr>
            <w:r w:rsidRPr="005F35A6">
              <w:rPr>
                <w:rFonts w:asciiTheme="minorHAnsi" w:hAnsiTheme="minorHAnsi" w:cstheme="minorHAnsi"/>
                <w:b/>
                <w:sz w:val="56"/>
                <w:szCs w:val="56"/>
              </w:rPr>
              <w:t>Education Programs with</w:t>
            </w:r>
          </w:p>
          <w:p w14:paraId="03A5E689" w14:textId="77777777" w:rsidR="00972D29" w:rsidRPr="005F35A6" w:rsidRDefault="00972D29" w:rsidP="00E65960">
            <w:pPr>
              <w:jc w:val="center"/>
              <w:rPr>
                <w:rFonts w:asciiTheme="minorHAnsi" w:hAnsiTheme="minorHAnsi" w:cstheme="minorHAnsi"/>
                <w:b/>
                <w:sz w:val="56"/>
                <w:szCs w:val="56"/>
              </w:rPr>
            </w:pPr>
            <w:r w:rsidRPr="005F35A6">
              <w:rPr>
                <w:rFonts w:asciiTheme="minorHAnsi" w:hAnsiTheme="minorHAnsi" w:cstheme="minorHAnsi"/>
                <w:b/>
                <w:sz w:val="56"/>
                <w:szCs w:val="56"/>
              </w:rPr>
              <w:t>Instructions for Elaboration and Documentation</w:t>
            </w:r>
          </w:p>
          <w:p w14:paraId="0E89B53E" w14:textId="77777777" w:rsidR="00972D29" w:rsidRPr="005F35A6" w:rsidRDefault="00972D29" w:rsidP="00E65960">
            <w:pPr>
              <w:tabs>
                <w:tab w:val="center" w:pos="4320"/>
                <w:tab w:val="right" w:pos="8640"/>
              </w:tabs>
              <w:jc w:val="center"/>
              <w:rPr>
                <w:rFonts w:asciiTheme="minorHAnsi" w:hAnsiTheme="minorHAnsi" w:cstheme="minorHAnsi"/>
                <w:b/>
                <w:bCs/>
                <w:sz w:val="40"/>
                <w:szCs w:val="40"/>
              </w:rPr>
            </w:pPr>
          </w:p>
          <w:p w14:paraId="109FF336" w14:textId="77777777" w:rsidR="0033459C" w:rsidRPr="00D95510" w:rsidRDefault="00972D29" w:rsidP="00D95510">
            <w:pPr>
              <w:pStyle w:val="Heading1"/>
              <w:rPr>
                <w:rFonts w:asciiTheme="minorHAnsi" w:hAnsiTheme="minorHAnsi" w:cstheme="minorHAnsi"/>
                <w:sz w:val="84"/>
                <w:szCs w:val="84"/>
              </w:rPr>
            </w:pPr>
            <w:bookmarkStart w:id="8" w:name="_Toc27485273"/>
            <w:r w:rsidRPr="00D95510">
              <w:rPr>
                <w:rFonts w:asciiTheme="minorHAnsi" w:hAnsiTheme="minorHAnsi" w:cstheme="minorHAnsi"/>
                <w:sz w:val="84"/>
                <w:szCs w:val="84"/>
              </w:rPr>
              <w:t>Criterion II:</w:t>
            </w:r>
            <w:bookmarkEnd w:id="8"/>
          </w:p>
          <w:p w14:paraId="5727A188" w14:textId="7A5AE1C4" w:rsidR="00972D29" w:rsidRPr="005F35A6" w:rsidRDefault="00972D29" w:rsidP="0033459C">
            <w:pPr>
              <w:jc w:val="center"/>
              <w:rPr>
                <w:rFonts w:asciiTheme="minorHAnsi" w:hAnsiTheme="minorHAnsi" w:cstheme="minorHAnsi"/>
                <w:b/>
                <w:bCs/>
                <w:sz w:val="84"/>
                <w:szCs w:val="84"/>
              </w:rPr>
            </w:pPr>
            <w:r w:rsidRPr="005F35A6">
              <w:rPr>
                <w:rFonts w:asciiTheme="minorHAnsi" w:hAnsiTheme="minorHAnsi" w:cstheme="minorHAnsi"/>
                <w:b/>
                <w:bCs/>
                <w:sz w:val="84"/>
                <w:szCs w:val="84"/>
              </w:rPr>
              <w:t>Faculty</w:t>
            </w:r>
          </w:p>
          <w:p w14:paraId="2CB4AD7B" w14:textId="77777777" w:rsidR="00057328" w:rsidRPr="005F35A6" w:rsidRDefault="00057328" w:rsidP="00D92429">
            <w:pPr>
              <w:tabs>
                <w:tab w:val="left" w:pos="5097"/>
                <w:tab w:val="center" w:pos="8892"/>
              </w:tabs>
              <w:rPr>
                <w:rFonts w:asciiTheme="minorHAnsi" w:hAnsiTheme="minorHAnsi" w:cstheme="minorHAnsi"/>
                <w:b/>
                <w:bCs/>
                <w:sz w:val="56"/>
                <w:szCs w:val="56"/>
              </w:rPr>
            </w:pPr>
          </w:p>
          <w:p w14:paraId="58109D00" w14:textId="1F54C708" w:rsidR="00ED1800" w:rsidRDefault="00ED1800" w:rsidP="00E65960">
            <w:pPr>
              <w:rPr>
                <w:rFonts w:asciiTheme="minorHAnsi" w:hAnsiTheme="minorHAnsi" w:cstheme="minorHAnsi"/>
                <w:b/>
              </w:rPr>
            </w:pPr>
          </w:p>
          <w:p w14:paraId="12643CA0" w14:textId="2A767AE0" w:rsidR="00B21DD5" w:rsidRDefault="00B21DD5" w:rsidP="00E65960">
            <w:pPr>
              <w:rPr>
                <w:rFonts w:asciiTheme="minorHAnsi" w:hAnsiTheme="minorHAnsi" w:cstheme="minorHAnsi"/>
                <w:b/>
              </w:rPr>
            </w:pPr>
          </w:p>
          <w:p w14:paraId="1E54B86C" w14:textId="77777777" w:rsidR="00B21DD5" w:rsidRPr="005F35A6" w:rsidRDefault="00B21DD5" w:rsidP="00E65960">
            <w:pPr>
              <w:rPr>
                <w:rFonts w:asciiTheme="minorHAnsi" w:hAnsiTheme="minorHAnsi" w:cstheme="minorHAnsi"/>
                <w:b/>
              </w:rPr>
            </w:pPr>
          </w:p>
          <w:p w14:paraId="550AD0D7" w14:textId="3EC9A01F" w:rsidR="00972D29" w:rsidRPr="005F35A6" w:rsidRDefault="00972D29" w:rsidP="00E65960">
            <w:pPr>
              <w:rPr>
                <w:rFonts w:asciiTheme="minorHAnsi" w:hAnsiTheme="minorHAnsi" w:cstheme="minorHAnsi"/>
                <w:b/>
                <w:color w:val="000000"/>
              </w:rPr>
            </w:pPr>
            <w:r w:rsidRPr="005F35A6">
              <w:rPr>
                <w:rFonts w:asciiTheme="minorHAnsi" w:hAnsiTheme="minorHAnsi" w:cstheme="minorHAnsi"/>
                <w:b/>
              </w:rPr>
              <w:lastRenderedPageBreak/>
              <w:t>Purpose: The purpose of Criterion II is to ensure that midwifery program faculty are academically prepared and qualified to teach, are fully responsible for the instruction and management of the midwifery program and have equity with other faculty in the institution.</w:t>
            </w:r>
          </w:p>
        </w:tc>
      </w:tr>
    </w:tbl>
    <w:p w14:paraId="217FBFCB" w14:textId="23278FB1" w:rsidR="00972D29" w:rsidRPr="005F35A6" w:rsidRDefault="00972D29" w:rsidP="004E7681">
      <w:pPr>
        <w:rPr>
          <w:rFonts w:asciiTheme="minorHAnsi" w:hAnsiTheme="minorHAnsi" w:cstheme="minorHAnsi"/>
          <w:b/>
          <w:sz w:val="22"/>
          <w:szCs w:val="22"/>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5760"/>
        <w:gridCol w:w="4320"/>
      </w:tblGrid>
      <w:tr w:rsidR="00972D29" w:rsidRPr="005F35A6" w14:paraId="163CD63B" w14:textId="77777777" w:rsidTr="00E2701A">
        <w:trPr>
          <w:tblHeader/>
          <w:jc w:val="center"/>
        </w:trPr>
        <w:tc>
          <w:tcPr>
            <w:tcW w:w="4320" w:type="dxa"/>
            <w:shd w:val="clear" w:color="auto" w:fill="8DB3E2" w:themeFill="text2" w:themeFillTint="66"/>
          </w:tcPr>
          <w:p w14:paraId="4BCA5139" w14:textId="77777777" w:rsidR="00972D29" w:rsidRPr="005F35A6" w:rsidRDefault="00972D29" w:rsidP="00E2701A">
            <w:pPr>
              <w:spacing w:after="0"/>
              <w:rPr>
                <w:rFonts w:asciiTheme="minorHAnsi" w:hAnsiTheme="minorHAnsi" w:cstheme="minorHAnsi"/>
                <w:b/>
                <w:bCs/>
              </w:rPr>
            </w:pPr>
            <w:r w:rsidRPr="005F35A6">
              <w:rPr>
                <w:rFonts w:asciiTheme="minorHAnsi" w:hAnsiTheme="minorHAnsi" w:cstheme="minorHAnsi"/>
              </w:rPr>
              <w:br w:type="page"/>
            </w:r>
            <w:r w:rsidRPr="005F35A6">
              <w:rPr>
                <w:rFonts w:asciiTheme="minorHAnsi" w:hAnsiTheme="minorHAnsi" w:cstheme="minorHAnsi"/>
                <w:b/>
                <w:bCs/>
              </w:rPr>
              <w:t xml:space="preserve">Criterion II: Faculty </w:t>
            </w:r>
          </w:p>
        </w:tc>
        <w:tc>
          <w:tcPr>
            <w:tcW w:w="5760" w:type="dxa"/>
            <w:shd w:val="clear" w:color="auto" w:fill="8DB3E2" w:themeFill="text2" w:themeFillTint="66"/>
          </w:tcPr>
          <w:p w14:paraId="2B9AC7A8" w14:textId="77777777" w:rsidR="00972D29" w:rsidRPr="005F35A6" w:rsidRDefault="00972D29" w:rsidP="00E2701A">
            <w:pPr>
              <w:spacing w:after="0"/>
              <w:rPr>
                <w:rFonts w:asciiTheme="minorHAnsi" w:hAnsiTheme="minorHAnsi" w:cstheme="minorHAnsi"/>
                <w:b/>
                <w:bCs/>
              </w:rPr>
            </w:pPr>
            <w:r w:rsidRPr="005F35A6">
              <w:rPr>
                <w:rFonts w:asciiTheme="minorHAnsi" w:hAnsiTheme="minorHAnsi" w:cstheme="minorHAnsi"/>
                <w:b/>
                <w:bCs/>
              </w:rPr>
              <w:t>Instructions for Elaboration in the SER</w:t>
            </w:r>
          </w:p>
        </w:tc>
        <w:tc>
          <w:tcPr>
            <w:tcW w:w="4320" w:type="dxa"/>
            <w:shd w:val="clear" w:color="auto" w:fill="8DB3E2" w:themeFill="text2" w:themeFillTint="66"/>
            <w:vAlign w:val="center"/>
          </w:tcPr>
          <w:p w14:paraId="6BEA4A9A" w14:textId="77777777" w:rsidR="00972D29" w:rsidRPr="005F35A6" w:rsidRDefault="00972D29" w:rsidP="00972D29">
            <w:pPr>
              <w:spacing w:after="0"/>
              <w:rPr>
                <w:rFonts w:asciiTheme="minorHAnsi" w:hAnsiTheme="minorHAnsi" w:cstheme="minorHAnsi"/>
                <w:b/>
                <w:bCs/>
              </w:rPr>
            </w:pPr>
            <w:r w:rsidRPr="005F35A6">
              <w:rPr>
                <w:rFonts w:asciiTheme="minorHAnsi" w:hAnsiTheme="minorHAnsi" w:cstheme="minorHAnsi"/>
                <w:b/>
                <w:bCs/>
              </w:rPr>
              <w:t>Instructions for Documentation in the Exhibits</w:t>
            </w:r>
          </w:p>
        </w:tc>
      </w:tr>
      <w:tr w:rsidR="00972D29" w:rsidRPr="005F35A6" w14:paraId="7C905460" w14:textId="77777777" w:rsidTr="0033459C">
        <w:trPr>
          <w:jc w:val="center"/>
        </w:trPr>
        <w:tc>
          <w:tcPr>
            <w:tcW w:w="4320" w:type="dxa"/>
          </w:tcPr>
          <w:p w14:paraId="36F358A5" w14:textId="77777777" w:rsidR="00972D29" w:rsidRPr="005F35A6" w:rsidRDefault="00972D29" w:rsidP="00972D29">
            <w:pPr>
              <w:spacing w:after="0"/>
              <w:rPr>
                <w:rFonts w:asciiTheme="minorHAnsi" w:hAnsiTheme="minorHAnsi" w:cstheme="minorHAnsi"/>
              </w:rPr>
            </w:pPr>
            <w:r w:rsidRPr="005F35A6">
              <w:rPr>
                <w:rFonts w:asciiTheme="minorHAnsi" w:hAnsiTheme="minorHAnsi" w:cstheme="minorHAnsi"/>
                <w:bCs/>
                <w:color w:val="000000"/>
              </w:rPr>
              <w:t>A. All faculty are recruited, appointed and promoted according to the institution’s non-discrimination policy, in a process that actively fosters diversity and inclusiveness in the faculty.</w:t>
            </w:r>
          </w:p>
        </w:tc>
        <w:tc>
          <w:tcPr>
            <w:tcW w:w="5760" w:type="dxa"/>
          </w:tcPr>
          <w:p w14:paraId="309C8929" w14:textId="3F3BAF0C" w:rsidR="00972D29" w:rsidRPr="005F35A6" w:rsidRDefault="00972D29" w:rsidP="00832ECB">
            <w:pPr>
              <w:spacing w:after="0"/>
              <w:rPr>
                <w:rFonts w:asciiTheme="minorHAnsi" w:hAnsiTheme="minorHAnsi" w:cstheme="minorHAnsi"/>
              </w:rPr>
            </w:pPr>
            <w:r w:rsidRPr="005F35A6">
              <w:rPr>
                <w:rFonts w:asciiTheme="minorHAnsi" w:hAnsiTheme="minorHAnsi" w:cstheme="minorHAnsi"/>
              </w:rPr>
              <w:t>A. Identify the location of the non-discrimination policy in the institution’s policies and provide an active link to the policy. Describe efforts to achieve diversity and inclusiveness in the faculty and the outcomes of these efforts. Describe the number, frequency, type, and resolution of complaints pertaining to discrimination in the past five years. If there have been none, state that in the SER.</w:t>
            </w:r>
          </w:p>
        </w:tc>
        <w:tc>
          <w:tcPr>
            <w:tcW w:w="4320" w:type="dxa"/>
          </w:tcPr>
          <w:p w14:paraId="0046ADDC" w14:textId="77777777" w:rsidR="00972D29" w:rsidRPr="005F35A6" w:rsidRDefault="00972D29" w:rsidP="00972D29">
            <w:pPr>
              <w:spacing w:after="0"/>
              <w:rPr>
                <w:rFonts w:asciiTheme="minorHAnsi" w:eastAsia="Calibri" w:hAnsiTheme="minorHAnsi" w:cstheme="minorHAnsi"/>
              </w:rPr>
            </w:pPr>
            <w:r w:rsidRPr="005F35A6">
              <w:rPr>
                <w:rFonts w:asciiTheme="minorHAnsi" w:eastAsia="Calibri" w:hAnsiTheme="minorHAnsi" w:cstheme="minorHAnsi"/>
              </w:rPr>
              <w:t>A. Provide evidence that the policy and process have been implemented.</w:t>
            </w:r>
          </w:p>
          <w:p w14:paraId="32887ABC" w14:textId="77777777" w:rsidR="00972D29" w:rsidRPr="005F35A6" w:rsidRDefault="00972D29" w:rsidP="00972D29">
            <w:pPr>
              <w:spacing w:after="0"/>
              <w:rPr>
                <w:rFonts w:asciiTheme="minorHAnsi" w:eastAsia="Calibri" w:hAnsiTheme="minorHAnsi" w:cstheme="minorHAnsi"/>
              </w:rPr>
            </w:pPr>
          </w:p>
          <w:p w14:paraId="38D93F69" w14:textId="77777777" w:rsidR="00972D29" w:rsidRPr="005F35A6" w:rsidRDefault="00972D29" w:rsidP="00972D29">
            <w:pPr>
              <w:spacing w:after="0"/>
              <w:rPr>
                <w:rFonts w:asciiTheme="minorHAnsi" w:eastAsia="Calibri" w:hAnsiTheme="minorHAnsi" w:cstheme="minorHAnsi"/>
              </w:rPr>
            </w:pPr>
            <w:r w:rsidRPr="005F35A6">
              <w:rPr>
                <w:rFonts w:asciiTheme="minorHAnsi" w:eastAsia="Calibri" w:hAnsiTheme="minorHAnsi" w:cstheme="minorHAnsi"/>
              </w:rPr>
              <w:t>Possible sources of evidence could include:</w:t>
            </w:r>
          </w:p>
          <w:p w14:paraId="01628174" w14:textId="77777777" w:rsidR="00972D29" w:rsidRPr="005F35A6" w:rsidRDefault="00972D29" w:rsidP="00274264">
            <w:pPr>
              <w:numPr>
                <w:ilvl w:val="0"/>
                <w:numId w:val="3"/>
              </w:numPr>
              <w:spacing w:after="0"/>
              <w:rPr>
                <w:rFonts w:asciiTheme="minorHAnsi" w:eastAsia="Calibri" w:hAnsiTheme="minorHAnsi" w:cstheme="minorHAnsi"/>
              </w:rPr>
            </w:pPr>
            <w:r w:rsidRPr="005F35A6">
              <w:rPr>
                <w:rFonts w:asciiTheme="minorHAnsi" w:eastAsia="Calibri" w:hAnsiTheme="minorHAnsi" w:cstheme="minorHAnsi"/>
              </w:rPr>
              <w:t>job advertising placements</w:t>
            </w:r>
          </w:p>
          <w:p w14:paraId="57E9759D" w14:textId="3251F01D" w:rsidR="00832ECB" w:rsidRPr="005F35A6" w:rsidRDefault="00832ECB" w:rsidP="00274264">
            <w:pPr>
              <w:numPr>
                <w:ilvl w:val="0"/>
                <w:numId w:val="3"/>
              </w:numPr>
              <w:spacing w:after="0"/>
              <w:rPr>
                <w:rFonts w:asciiTheme="minorHAnsi" w:eastAsia="Calibri" w:hAnsiTheme="minorHAnsi" w:cstheme="minorHAnsi"/>
              </w:rPr>
            </w:pPr>
            <w:r w:rsidRPr="005F35A6">
              <w:rPr>
                <w:rFonts w:asciiTheme="minorHAnsi" w:eastAsia="Calibri" w:hAnsiTheme="minorHAnsi" w:cstheme="minorHAnsi"/>
              </w:rPr>
              <w:t>search committee orientation materials</w:t>
            </w:r>
          </w:p>
          <w:p w14:paraId="3B0CFE9B" w14:textId="77777777" w:rsidR="00972D29" w:rsidRPr="005F35A6" w:rsidRDefault="00972D29" w:rsidP="00274264">
            <w:pPr>
              <w:numPr>
                <w:ilvl w:val="0"/>
                <w:numId w:val="3"/>
              </w:numPr>
              <w:spacing w:after="0"/>
              <w:rPr>
                <w:rFonts w:asciiTheme="minorHAnsi" w:eastAsia="Calibri" w:hAnsiTheme="minorHAnsi" w:cstheme="minorHAnsi"/>
              </w:rPr>
            </w:pPr>
            <w:r w:rsidRPr="005F35A6">
              <w:rPr>
                <w:rFonts w:asciiTheme="minorHAnsi" w:eastAsia="Calibri" w:hAnsiTheme="minorHAnsi" w:cstheme="minorHAnsi"/>
              </w:rPr>
              <w:t>instructions to search committee</w:t>
            </w:r>
          </w:p>
        </w:tc>
      </w:tr>
      <w:tr w:rsidR="00972D29" w:rsidRPr="005F35A6" w14:paraId="4A956DCD" w14:textId="77777777" w:rsidTr="0033459C">
        <w:trPr>
          <w:jc w:val="center"/>
        </w:trPr>
        <w:tc>
          <w:tcPr>
            <w:tcW w:w="4320" w:type="dxa"/>
          </w:tcPr>
          <w:p w14:paraId="4801EAE6" w14:textId="77777777" w:rsidR="00972D29" w:rsidRPr="005F35A6" w:rsidRDefault="00972D29" w:rsidP="00972D29">
            <w:pPr>
              <w:spacing w:after="0"/>
              <w:rPr>
                <w:rFonts w:asciiTheme="minorHAnsi" w:hAnsiTheme="minorHAnsi" w:cstheme="minorHAnsi"/>
              </w:rPr>
            </w:pPr>
            <w:r w:rsidRPr="005F35A6">
              <w:rPr>
                <w:rFonts w:asciiTheme="minorHAnsi" w:hAnsiTheme="minorHAnsi" w:cstheme="minorHAnsi"/>
              </w:rPr>
              <w:t>B. All faculty carry out their responsibilities with respect for diversity and variations among students and colleagues.</w:t>
            </w:r>
          </w:p>
        </w:tc>
        <w:tc>
          <w:tcPr>
            <w:tcW w:w="5760" w:type="dxa"/>
          </w:tcPr>
          <w:p w14:paraId="0C9D557F" w14:textId="77777777" w:rsidR="00972D29" w:rsidRPr="005F35A6" w:rsidRDefault="00972D29" w:rsidP="00972D29">
            <w:pPr>
              <w:spacing w:after="0"/>
              <w:rPr>
                <w:rFonts w:asciiTheme="minorHAnsi" w:hAnsiTheme="minorHAnsi" w:cstheme="minorHAnsi"/>
              </w:rPr>
            </w:pPr>
            <w:r w:rsidRPr="005F35A6">
              <w:rPr>
                <w:rFonts w:asciiTheme="minorHAnsi" w:hAnsiTheme="minorHAnsi" w:cstheme="minorHAnsi"/>
              </w:rPr>
              <w:t>B. Provide examples of faculty addressing students’ or colleagues’ individual variations, such as:</w:t>
            </w:r>
          </w:p>
          <w:p w14:paraId="0AE597BF" w14:textId="77777777" w:rsidR="00972D29" w:rsidRPr="005F35A6" w:rsidRDefault="00972D29" w:rsidP="00274264">
            <w:pPr>
              <w:numPr>
                <w:ilvl w:val="0"/>
                <w:numId w:val="4"/>
              </w:numPr>
              <w:spacing w:after="0"/>
              <w:rPr>
                <w:rFonts w:asciiTheme="minorHAnsi" w:eastAsia="Calibri" w:hAnsiTheme="minorHAnsi" w:cstheme="minorHAnsi"/>
              </w:rPr>
            </w:pPr>
            <w:r w:rsidRPr="005F35A6">
              <w:rPr>
                <w:rFonts w:asciiTheme="minorHAnsi" w:eastAsia="Calibri" w:hAnsiTheme="minorHAnsi" w:cstheme="minorHAnsi"/>
              </w:rPr>
              <w:t xml:space="preserve">previous professional experience </w:t>
            </w:r>
          </w:p>
          <w:p w14:paraId="24FB2D1D" w14:textId="77777777" w:rsidR="00972D29" w:rsidRPr="005F35A6" w:rsidRDefault="00972D29" w:rsidP="00274264">
            <w:pPr>
              <w:numPr>
                <w:ilvl w:val="0"/>
                <w:numId w:val="4"/>
              </w:numPr>
              <w:spacing w:after="0"/>
              <w:rPr>
                <w:rFonts w:asciiTheme="minorHAnsi" w:eastAsia="Calibri" w:hAnsiTheme="minorHAnsi" w:cstheme="minorHAnsi"/>
              </w:rPr>
            </w:pPr>
            <w:r w:rsidRPr="005F35A6">
              <w:rPr>
                <w:rFonts w:asciiTheme="minorHAnsi" w:eastAsia="Calibri" w:hAnsiTheme="minorHAnsi" w:cstheme="minorHAnsi"/>
              </w:rPr>
              <w:t>levels of ability</w:t>
            </w:r>
          </w:p>
          <w:p w14:paraId="52FE8A40" w14:textId="77777777" w:rsidR="00972D29" w:rsidRPr="005F35A6" w:rsidRDefault="00972D29" w:rsidP="00274264">
            <w:pPr>
              <w:numPr>
                <w:ilvl w:val="0"/>
                <w:numId w:val="4"/>
              </w:numPr>
              <w:spacing w:after="0"/>
              <w:rPr>
                <w:rFonts w:asciiTheme="minorHAnsi" w:eastAsia="Calibri" w:hAnsiTheme="minorHAnsi" w:cstheme="minorHAnsi"/>
              </w:rPr>
            </w:pPr>
            <w:r w:rsidRPr="005F35A6">
              <w:rPr>
                <w:rFonts w:asciiTheme="minorHAnsi" w:eastAsia="Calibri" w:hAnsiTheme="minorHAnsi" w:cstheme="minorHAnsi"/>
              </w:rPr>
              <w:t>family needs</w:t>
            </w:r>
          </w:p>
          <w:p w14:paraId="0A0A957E" w14:textId="77777777" w:rsidR="00972D29" w:rsidRPr="005F35A6" w:rsidRDefault="00972D29" w:rsidP="00274264">
            <w:pPr>
              <w:numPr>
                <w:ilvl w:val="0"/>
                <w:numId w:val="4"/>
              </w:numPr>
              <w:spacing w:after="0"/>
              <w:rPr>
                <w:rFonts w:asciiTheme="minorHAnsi" w:eastAsia="Calibri" w:hAnsiTheme="minorHAnsi" w:cstheme="minorHAnsi"/>
              </w:rPr>
            </w:pPr>
            <w:r w:rsidRPr="005F35A6">
              <w:rPr>
                <w:rFonts w:asciiTheme="minorHAnsi" w:eastAsia="Calibri" w:hAnsiTheme="minorHAnsi" w:cstheme="minorHAnsi"/>
              </w:rPr>
              <w:t>study or test-taking needs</w:t>
            </w:r>
          </w:p>
          <w:p w14:paraId="5315A6E3" w14:textId="77777777" w:rsidR="00972D29" w:rsidRPr="005F35A6" w:rsidRDefault="00972D29" w:rsidP="00274264">
            <w:pPr>
              <w:numPr>
                <w:ilvl w:val="0"/>
                <w:numId w:val="4"/>
              </w:numPr>
              <w:spacing w:after="0"/>
              <w:rPr>
                <w:rFonts w:asciiTheme="minorHAnsi" w:eastAsia="Calibri" w:hAnsiTheme="minorHAnsi" w:cstheme="minorHAnsi"/>
              </w:rPr>
            </w:pPr>
            <w:r w:rsidRPr="005F35A6">
              <w:rPr>
                <w:rFonts w:asciiTheme="minorHAnsi" w:eastAsia="Calibri" w:hAnsiTheme="minorHAnsi" w:cstheme="minorHAnsi"/>
              </w:rPr>
              <w:t>religious or cultural observances</w:t>
            </w:r>
          </w:p>
          <w:p w14:paraId="00B04170" w14:textId="77777777" w:rsidR="00972D29" w:rsidRPr="005F35A6" w:rsidRDefault="00972D29" w:rsidP="00972D29">
            <w:pPr>
              <w:spacing w:after="0"/>
              <w:rPr>
                <w:rFonts w:asciiTheme="minorHAnsi" w:hAnsiTheme="minorHAnsi" w:cstheme="minorHAnsi"/>
              </w:rPr>
            </w:pPr>
            <w:r w:rsidRPr="005F35A6">
              <w:rPr>
                <w:rFonts w:asciiTheme="minorHAnsi" w:hAnsiTheme="minorHAnsi" w:cstheme="minorHAnsi"/>
              </w:rPr>
              <w:t xml:space="preserve"> </w:t>
            </w:r>
          </w:p>
          <w:p w14:paraId="04CB198B" w14:textId="77777777" w:rsidR="00972D29" w:rsidRPr="005F35A6" w:rsidRDefault="00972D29" w:rsidP="00972D29">
            <w:pPr>
              <w:spacing w:after="0"/>
              <w:rPr>
                <w:rFonts w:asciiTheme="minorHAnsi" w:hAnsiTheme="minorHAnsi" w:cstheme="minorHAnsi"/>
              </w:rPr>
            </w:pPr>
            <w:r w:rsidRPr="005F35A6">
              <w:rPr>
                <w:rFonts w:asciiTheme="minorHAnsi" w:hAnsiTheme="minorHAnsi" w:cstheme="minorHAnsi"/>
              </w:rPr>
              <w:t>If there is a specific written policy, provide an active link in the SER to the location of that policy.</w:t>
            </w:r>
          </w:p>
        </w:tc>
        <w:tc>
          <w:tcPr>
            <w:tcW w:w="4320" w:type="dxa"/>
          </w:tcPr>
          <w:p w14:paraId="7E9F9148" w14:textId="6447FD9E" w:rsidR="00972D29" w:rsidRPr="005F35A6" w:rsidRDefault="00972D29" w:rsidP="00832ECB">
            <w:pPr>
              <w:spacing w:after="0"/>
              <w:rPr>
                <w:rFonts w:asciiTheme="minorHAnsi" w:eastAsia="Calibri" w:hAnsiTheme="minorHAnsi" w:cstheme="minorHAnsi"/>
              </w:rPr>
            </w:pPr>
            <w:r w:rsidRPr="005F35A6">
              <w:rPr>
                <w:rFonts w:asciiTheme="minorHAnsi" w:eastAsia="Calibri" w:hAnsiTheme="minorHAnsi" w:cstheme="minorHAnsi"/>
              </w:rPr>
              <w:t xml:space="preserve">B. Include any examples of how this is done. De-identified personal communications may be a source of documentation. </w:t>
            </w:r>
          </w:p>
        </w:tc>
      </w:tr>
      <w:tr w:rsidR="00972D29" w:rsidRPr="005F35A6" w14:paraId="2A511932" w14:textId="77777777" w:rsidTr="0033459C">
        <w:trPr>
          <w:jc w:val="center"/>
        </w:trPr>
        <w:tc>
          <w:tcPr>
            <w:tcW w:w="4320" w:type="dxa"/>
          </w:tcPr>
          <w:p w14:paraId="61A2289D" w14:textId="77777777" w:rsidR="00972D29" w:rsidRPr="005F35A6" w:rsidRDefault="00972D29" w:rsidP="00972D29">
            <w:pPr>
              <w:spacing w:after="0"/>
              <w:rPr>
                <w:rFonts w:asciiTheme="minorHAnsi" w:hAnsiTheme="minorHAnsi" w:cstheme="minorHAnsi"/>
              </w:rPr>
            </w:pPr>
            <w:bookmarkStart w:id="9" w:name="_Hlk8046463"/>
            <w:r w:rsidRPr="005F35A6">
              <w:rPr>
                <w:rFonts w:asciiTheme="minorHAnsi" w:hAnsiTheme="minorHAnsi" w:cstheme="minorHAnsi"/>
              </w:rPr>
              <w:t>C. Core faculty are certified, as applicable, by the American Midwifery Certification Board (AMCB), or another appropriate certifying body for faculty who are not CNMs or CMs.</w:t>
            </w:r>
          </w:p>
          <w:p w14:paraId="24FCF264" w14:textId="77777777" w:rsidR="00972D29" w:rsidRPr="005F35A6" w:rsidRDefault="00972D29" w:rsidP="00972D29">
            <w:pPr>
              <w:tabs>
                <w:tab w:val="center" w:pos="4320"/>
                <w:tab w:val="right" w:pos="8640"/>
              </w:tabs>
              <w:spacing w:after="0"/>
              <w:rPr>
                <w:rFonts w:asciiTheme="minorHAnsi" w:hAnsiTheme="minorHAnsi" w:cstheme="minorHAnsi"/>
                <w:highlight w:val="yellow"/>
              </w:rPr>
            </w:pPr>
          </w:p>
        </w:tc>
        <w:tc>
          <w:tcPr>
            <w:tcW w:w="5760" w:type="dxa"/>
          </w:tcPr>
          <w:p w14:paraId="16EBBAA0" w14:textId="3B0C45F8" w:rsidR="00972D29" w:rsidRPr="005F35A6" w:rsidRDefault="00972D29" w:rsidP="00972D29">
            <w:pPr>
              <w:spacing w:after="0"/>
              <w:rPr>
                <w:rFonts w:asciiTheme="minorHAnsi" w:eastAsia="Calibri" w:hAnsiTheme="minorHAnsi" w:cstheme="minorHAnsi"/>
              </w:rPr>
            </w:pPr>
            <w:r w:rsidRPr="005F35A6">
              <w:rPr>
                <w:rFonts w:asciiTheme="minorHAnsi" w:eastAsia="Calibri" w:hAnsiTheme="minorHAnsi" w:cstheme="minorHAnsi"/>
              </w:rPr>
              <w:t>C. Provide a Core Faculty Table II-1 in the SER</w:t>
            </w:r>
            <w:r w:rsidR="00883D02" w:rsidRPr="005F35A6">
              <w:rPr>
                <w:rFonts w:asciiTheme="minorHAnsi" w:eastAsia="Calibri" w:hAnsiTheme="minorHAnsi" w:cstheme="minorHAnsi"/>
              </w:rPr>
              <w:t xml:space="preserve"> appendix</w:t>
            </w:r>
            <w:r w:rsidRPr="005F35A6">
              <w:rPr>
                <w:rFonts w:asciiTheme="minorHAnsi" w:eastAsia="Calibri" w:hAnsiTheme="minorHAnsi" w:cstheme="minorHAnsi"/>
              </w:rPr>
              <w:t xml:space="preserve"> that describes the core faculty (see Glossary</w:t>
            </w:r>
            <w:r w:rsidR="00832ECB" w:rsidRPr="005F35A6">
              <w:rPr>
                <w:rFonts w:asciiTheme="minorHAnsi" w:eastAsia="Calibri" w:hAnsiTheme="minorHAnsi" w:cstheme="minorHAnsi"/>
              </w:rPr>
              <w:t xml:space="preserve"> in the </w:t>
            </w:r>
            <w:r w:rsidR="00832ECB" w:rsidRPr="005F35A6">
              <w:rPr>
                <w:rFonts w:asciiTheme="minorHAnsi" w:eastAsia="Calibri" w:hAnsiTheme="minorHAnsi" w:cstheme="minorHAnsi"/>
                <w:i/>
              </w:rPr>
              <w:t>ACME Policies and Procedures Manual</w:t>
            </w:r>
            <w:r w:rsidRPr="005F35A6">
              <w:rPr>
                <w:rFonts w:asciiTheme="minorHAnsi" w:eastAsia="Calibri" w:hAnsiTheme="minorHAnsi" w:cstheme="minorHAnsi"/>
              </w:rPr>
              <w:t>) who taught in the SER time frame. A template and instructions for Table II-1 are in</w:t>
            </w:r>
            <w:r w:rsidR="00883D02" w:rsidRPr="005F35A6">
              <w:rPr>
                <w:rFonts w:asciiTheme="minorHAnsi" w:eastAsia="Calibri" w:hAnsiTheme="minorHAnsi" w:cstheme="minorHAnsi"/>
              </w:rPr>
              <w:t xml:space="preserve"> Appendix </w:t>
            </w:r>
            <w:bookmarkStart w:id="10" w:name="_Hlk8034942"/>
            <w:r w:rsidR="00941DC5" w:rsidRPr="005F35A6">
              <w:rPr>
                <w:rFonts w:asciiTheme="minorHAnsi" w:eastAsia="Calibri" w:hAnsiTheme="minorHAnsi" w:cstheme="minorHAnsi"/>
              </w:rPr>
              <w:t>C</w:t>
            </w:r>
            <w:r w:rsidR="00E2506C" w:rsidRPr="005F35A6">
              <w:rPr>
                <w:rFonts w:asciiTheme="minorHAnsi" w:eastAsia="Calibri" w:hAnsiTheme="minorHAnsi" w:cstheme="minorHAnsi"/>
                <w:i/>
              </w:rPr>
              <w:t>: Core Faculty</w:t>
            </w:r>
            <w:r w:rsidR="00E2506C" w:rsidRPr="005F35A6">
              <w:rPr>
                <w:rFonts w:asciiTheme="minorHAnsi" w:eastAsia="Calibri" w:hAnsiTheme="minorHAnsi" w:cstheme="minorHAnsi"/>
              </w:rPr>
              <w:t xml:space="preserve"> </w:t>
            </w:r>
            <w:r w:rsidR="00E2506C" w:rsidRPr="005F35A6">
              <w:rPr>
                <w:rFonts w:asciiTheme="minorHAnsi" w:eastAsia="Calibri" w:hAnsiTheme="minorHAnsi" w:cstheme="minorHAnsi"/>
                <w:i/>
              </w:rPr>
              <w:t>Table</w:t>
            </w:r>
            <w:bookmarkEnd w:id="10"/>
            <w:r w:rsidR="00E2506C" w:rsidRPr="005F35A6">
              <w:rPr>
                <w:rFonts w:asciiTheme="minorHAnsi" w:eastAsia="Calibri" w:hAnsiTheme="minorHAnsi" w:cstheme="minorHAnsi"/>
              </w:rPr>
              <w:t xml:space="preserve">, </w:t>
            </w:r>
            <w:r w:rsidRPr="005F35A6">
              <w:rPr>
                <w:rFonts w:asciiTheme="minorHAnsi" w:eastAsia="Calibri" w:hAnsiTheme="minorHAnsi" w:cstheme="minorHAnsi"/>
              </w:rPr>
              <w:t>of th</w:t>
            </w:r>
            <w:r w:rsidR="00E2506C" w:rsidRPr="005F35A6">
              <w:rPr>
                <w:rFonts w:asciiTheme="minorHAnsi" w:eastAsia="Calibri" w:hAnsiTheme="minorHAnsi" w:cstheme="minorHAnsi"/>
              </w:rPr>
              <w:t>is document.</w:t>
            </w:r>
            <w:r w:rsidRPr="005F35A6">
              <w:rPr>
                <w:rFonts w:asciiTheme="minorHAnsi" w:eastAsia="Calibri" w:hAnsiTheme="minorHAnsi" w:cstheme="minorHAnsi"/>
              </w:rPr>
              <w:t xml:space="preserve"> </w:t>
            </w:r>
          </w:p>
          <w:p w14:paraId="6C634CDC" w14:textId="77777777" w:rsidR="00972D29" w:rsidRPr="005F35A6" w:rsidRDefault="00972D29" w:rsidP="00972D29">
            <w:pPr>
              <w:spacing w:after="0"/>
              <w:rPr>
                <w:rFonts w:asciiTheme="minorHAnsi" w:eastAsia="Calibri" w:hAnsiTheme="minorHAnsi" w:cstheme="minorHAnsi"/>
              </w:rPr>
            </w:pPr>
          </w:p>
          <w:p w14:paraId="388891BA" w14:textId="77777777" w:rsidR="00972D29" w:rsidRPr="005F35A6" w:rsidRDefault="00972D29" w:rsidP="00972D29">
            <w:pPr>
              <w:spacing w:after="0"/>
              <w:rPr>
                <w:rFonts w:asciiTheme="minorHAnsi" w:eastAsia="Calibri" w:hAnsiTheme="minorHAnsi" w:cstheme="minorHAnsi"/>
              </w:rPr>
            </w:pPr>
            <w:r w:rsidRPr="005F35A6">
              <w:rPr>
                <w:rFonts w:asciiTheme="minorHAnsi" w:eastAsia="Calibri" w:hAnsiTheme="minorHAnsi" w:cstheme="minorHAnsi"/>
              </w:rPr>
              <w:t>List the CNMs/CMs on the core faculty first in this table, followed by the remainder of the faculty, in alphabetical order by last name.</w:t>
            </w:r>
          </w:p>
          <w:p w14:paraId="6A4B6582" w14:textId="77777777" w:rsidR="00972D29" w:rsidRPr="005F35A6" w:rsidRDefault="00972D29" w:rsidP="00972D29">
            <w:pPr>
              <w:spacing w:after="0"/>
              <w:rPr>
                <w:rFonts w:asciiTheme="minorHAnsi" w:eastAsia="Calibri" w:hAnsiTheme="minorHAnsi" w:cstheme="minorHAnsi"/>
              </w:rPr>
            </w:pPr>
          </w:p>
          <w:p w14:paraId="69821D5E" w14:textId="77777777" w:rsidR="00972D29" w:rsidRPr="005F35A6" w:rsidRDefault="00972D29" w:rsidP="00972D29">
            <w:pPr>
              <w:spacing w:after="0"/>
              <w:rPr>
                <w:rFonts w:asciiTheme="minorHAnsi" w:eastAsia="Calibri" w:hAnsiTheme="minorHAnsi" w:cstheme="minorHAnsi"/>
                <w:highlight w:val="yellow"/>
              </w:rPr>
            </w:pPr>
            <w:r w:rsidRPr="005F35A6">
              <w:rPr>
                <w:rFonts w:asciiTheme="minorHAnsi" w:eastAsia="Calibri" w:hAnsiTheme="minorHAnsi" w:cstheme="minorHAnsi"/>
              </w:rPr>
              <w:t>If there are core faculty who also provide clinical instruction, summarize their clinical teaching responsibilities in this table.</w:t>
            </w:r>
          </w:p>
        </w:tc>
        <w:tc>
          <w:tcPr>
            <w:tcW w:w="4320" w:type="dxa"/>
          </w:tcPr>
          <w:p w14:paraId="3FAD83A1" w14:textId="77777777" w:rsidR="00972D29" w:rsidRPr="005F35A6" w:rsidRDefault="00972D29" w:rsidP="00972D29">
            <w:pPr>
              <w:spacing w:after="0"/>
              <w:rPr>
                <w:rFonts w:asciiTheme="minorHAnsi" w:hAnsiTheme="minorHAnsi" w:cstheme="minorHAnsi"/>
              </w:rPr>
            </w:pPr>
            <w:r w:rsidRPr="005F35A6">
              <w:rPr>
                <w:rFonts w:asciiTheme="minorHAnsi" w:hAnsiTheme="minorHAnsi" w:cstheme="minorHAnsi"/>
              </w:rPr>
              <w:lastRenderedPageBreak/>
              <w:t>C. Provide a folder for each core faculty member who taught in the SER time frame, organized by faculty’s last name.</w:t>
            </w:r>
          </w:p>
          <w:p w14:paraId="7E9F8137" w14:textId="77777777" w:rsidR="00972D29" w:rsidRPr="005F35A6" w:rsidRDefault="00972D29" w:rsidP="00972D29">
            <w:pPr>
              <w:spacing w:after="0"/>
              <w:rPr>
                <w:rFonts w:asciiTheme="minorHAnsi" w:hAnsiTheme="minorHAnsi" w:cstheme="minorHAnsi"/>
              </w:rPr>
            </w:pPr>
          </w:p>
          <w:p w14:paraId="482D10FE" w14:textId="07F12FB9" w:rsidR="00972D29" w:rsidRPr="005F35A6" w:rsidRDefault="00972D29" w:rsidP="00972D29">
            <w:pPr>
              <w:spacing w:after="0"/>
              <w:rPr>
                <w:rFonts w:asciiTheme="minorHAnsi" w:hAnsiTheme="minorHAnsi" w:cstheme="minorHAnsi"/>
              </w:rPr>
            </w:pPr>
            <w:r w:rsidRPr="005F35A6">
              <w:rPr>
                <w:rFonts w:asciiTheme="minorHAnsi" w:hAnsiTheme="minorHAnsi" w:cstheme="minorHAnsi"/>
              </w:rPr>
              <w:t xml:space="preserve">These folders </w:t>
            </w:r>
            <w:r w:rsidR="00666F19" w:rsidRPr="005F35A6">
              <w:rPr>
                <w:rFonts w:asciiTheme="minorHAnsi" w:hAnsiTheme="minorHAnsi" w:cstheme="minorHAnsi"/>
              </w:rPr>
              <w:t>must</w:t>
            </w:r>
            <w:r w:rsidRPr="005F35A6">
              <w:rPr>
                <w:rFonts w:asciiTheme="minorHAnsi" w:hAnsiTheme="minorHAnsi" w:cstheme="minorHAnsi"/>
              </w:rPr>
              <w:t xml:space="preserve"> include:</w:t>
            </w:r>
          </w:p>
          <w:p w14:paraId="03F1BD6A" w14:textId="4D1DDC48" w:rsidR="00972D29" w:rsidRPr="005F35A6" w:rsidRDefault="00972D29" w:rsidP="00972D29">
            <w:pPr>
              <w:spacing w:after="0"/>
              <w:rPr>
                <w:rFonts w:asciiTheme="minorHAnsi" w:hAnsiTheme="minorHAnsi" w:cstheme="minorHAnsi"/>
              </w:rPr>
            </w:pPr>
            <w:r w:rsidRPr="005F35A6">
              <w:rPr>
                <w:rFonts w:asciiTheme="minorHAnsi" w:hAnsiTheme="minorHAnsi" w:cstheme="minorHAnsi"/>
              </w:rPr>
              <w:t xml:space="preserve">1) </w:t>
            </w:r>
            <w:r w:rsidR="00033AE5" w:rsidRPr="005F35A6">
              <w:rPr>
                <w:rFonts w:asciiTheme="minorHAnsi" w:hAnsiTheme="minorHAnsi" w:cstheme="minorHAnsi"/>
              </w:rPr>
              <w:t>A</w:t>
            </w:r>
            <w:r w:rsidRPr="005F35A6">
              <w:rPr>
                <w:rFonts w:asciiTheme="minorHAnsi" w:hAnsiTheme="minorHAnsi" w:cstheme="minorHAnsi"/>
              </w:rPr>
              <w:t xml:space="preserve"> current CV or resume</w:t>
            </w:r>
          </w:p>
          <w:p w14:paraId="6BFC3684" w14:textId="77777777" w:rsidR="00972D29" w:rsidRPr="005F35A6" w:rsidRDefault="00972D29" w:rsidP="00972D29">
            <w:pPr>
              <w:spacing w:after="0"/>
              <w:rPr>
                <w:rFonts w:asciiTheme="minorHAnsi" w:hAnsiTheme="minorHAnsi" w:cstheme="minorHAnsi"/>
              </w:rPr>
            </w:pPr>
            <w:r w:rsidRPr="005F35A6">
              <w:rPr>
                <w:rFonts w:asciiTheme="minorHAnsi" w:hAnsiTheme="minorHAnsi" w:cstheme="minorHAnsi"/>
              </w:rPr>
              <w:t>2) Evidence of certification, as applicable</w:t>
            </w:r>
          </w:p>
          <w:p w14:paraId="45C449D5" w14:textId="77777777" w:rsidR="00972D29" w:rsidRPr="005F35A6" w:rsidRDefault="00972D29" w:rsidP="00972D29">
            <w:pPr>
              <w:spacing w:after="0"/>
              <w:rPr>
                <w:rFonts w:asciiTheme="minorHAnsi" w:hAnsiTheme="minorHAnsi" w:cstheme="minorHAnsi"/>
              </w:rPr>
            </w:pPr>
          </w:p>
          <w:p w14:paraId="16514F2B" w14:textId="77777777" w:rsidR="00972D29" w:rsidRPr="005F35A6" w:rsidRDefault="00972D29" w:rsidP="00972D29">
            <w:pPr>
              <w:spacing w:after="0"/>
              <w:rPr>
                <w:rFonts w:asciiTheme="minorHAnsi" w:hAnsiTheme="minorHAnsi" w:cstheme="minorHAnsi"/>
              </w:rPr>
            </w:pPr>
            <w:r w:rsidRPr="005F35A6">
              <w:rPr>
                <w:rFonts w:asciiTheme="minorHAnsi" w:hAnsiTheme="minorHAnsi" w:cstheme="minorHAnsi"/>
              </w:rPr>
              <w:t xml:space="preserve">For core faculty who are midwives, include evidence of AMCB certification. </w:t>
            </w:r>
            <w:r w:rsidRPr="005F35A6">
              <w:rPr>
                <w:rFonts w:asciiTheme="minorHAnsi" w:hAnsiTheme="minorHAnsi" w:cstheme="minorHAnsi"/>
              </w:rPr>
              <w:lastRenderedPageBreak/>
              <w:t>This can be a copy of the certificate or of the individual’s AMCB certification information from the AMCB website. Include other certification if appropriate to the individual’s teaching role, e.g. WHNP or FNP.</w:t>
            </w:r>
          </w:p>
          <w:p w14:paraId="4856CF7B" w14:textId="77777777" w:rsidR="00972D29" w:rsidRPr="005F35A6" w:rsidRDefault="00972D29" w:rsidP="00972D29">
            <w:pPr>
              <w:spacing w:after="0"/>
              <w:rPr>
                <w:rFonts w:asciiTheme="minorHAnsi" w:hAnsiTheme="minorHAnsi" w:cstheme="minorHAnsi"/>
              </w:rPr>
            </w:pPr>
          </w:p>
          <w:p w14:paraId="456277A0" w14:textId="77777777" w:rsidR="00972D29" w:rsidRPr="005F35A6" w:rsidRDefault="00972D29" w:rsidP="00972D29">
            <w:pPr>
              <w:spacing w:after="0"/>
              <w:rPr>
                <w:rFonts w:asciiTheme="minorHAnsi" w:hAnsiTheme="minorHAnsi" w:cstheme="minorHAnsi"/>
              </w:rPr>
            </w:pPr>
            <w:r w:rsidRPr="005F35A6">
              <w:rPr>
                <w:rFonts w:asciiTheme="minorHAnsi" w:hAnsiTheme="minorHAnsi" w:cstheme="minorHAnsi"/>
              </w:rPr>
              <w:t>For core faculty who are not midwives, provide evidence of specialty certification as applicable. Some core faculty roles may not require certification.</w:t>
            </w:r>
          </w:p>
          <w:p w14:paraId="6D941C13" w14:textId="77777777" w:rsidR="00972D29" w:rsidRPr="005F35A6" w:rsidRDefault="00972D29" w:rsidP="00972D29">
            <w:pPr>
              <w:spacing w:after="0"/>
              <w:rPr>
                <w:rFonts w:asciiTheme="minorHAnsi" w:hAnsiTheme="minorHAnsi" w:cstheme="minorHAnsi"/>
              </w:rPr>
            </w:pPr>
          </w:p>
          <w:p w14:paraId="6605F4C5" w14:textId="77777777" w:rsidR="00972D29" w:rsidRPr="005F35A6" w:rsidRDefault="00972D29" w:rsidP="00972D29">
            <w:pPr>
              <w:spacing w:after="0"/>
              <w:rPr>
                <w:rFonts w:asciiTheme="minorHAnsi" w:hAnsiTheme="minorHAnsi" w:cstheme="minorHAnsi"/>
              </w:rPr>
            </w:pPr>
            <w:r w:rsidRPr="005F35A6">
              <w:rPr>
                <w:rFonts w:asciiTheme="minorHAnsi" w:hAnsiTheme="minorHAnsi" w:cstheme="minorHAnsi"/>
              </w:rPr>
              <w:t xml:space="preserve">Evidence of current licensure is acceptable as evidence of certification </w:t>
            </w:r>
            <w:r w:rsidRPr="005F35A6">
              <w:rPr>
                <w:rFonts w:asciiTheme="minorHAnsi" w:hAnsiTheme="minorHAnsi" w:cstheme="minorHAnsi"/>
                <w:i/>
                <w:iCs/>
              </w:rPr>
              <w:t>if AMCB or specialty certification is the only route to licensure in that legal jurisdiction</w:t>
            </w:r>
            <w:r w:rsidRPr="005F35A6">
              <w:rPr>
                <w:rFonts w:asciiTheme="minorHAnsi" w:hAnsiTheme="minorHAnsi" w:cstheme="minorHAnsi"/>
              </w:rPr>
              <w:t>.</w:t>
            </w:r>
          </w:p>
          <w:p w14:paraId="0D8C0AC0" w14:textId="77777777" w:rsidR="00972D29" w:rsidRPr="005F35A6" w:rsidRDefault="00972D29" w:rsidP="00972D29">
            <w:pPr>
              <w:spacing w:after="0"/>
              <w:rPr>
                <w:rFonts w:asciiTheme="minorHAnsi" w:hAnsiTheme="minorHAnsi" w:cstheme="minorHAnsi"/>
                <w:highlight w:val="yellow"/>
              </w:rPr>
            </w:pPr>
          </w:p>
          <w:p w14:paraId="508531C7" w14:textId="77777777" w:rsidR="00972D29" w:rsidRPr="005F35A6" w:rsidRDefault="00972D29" w:rsidP="00972D29">
            <w:pPr>
              <w:spacing w:after="0"/>
              <w:rPr>
                <w:rFonts w:asciiTheme="minorHAnsi" w:hAnsiTheme="minorHAnsi" w:cstheme="minorHAnsi"/>
              </w:rPr>
            </w:pPr>
            <w:r w:rsidRPr="005F35A6">
              <w:rPr>
                <w:rFonts w:asciiTheme="minorHAnsi" w:eastAsia="Calibri" w:hAnsiTheme="minorHAnsi" w:cstheme="minorHAnsi"/>
              </w:rPr>
              <w:t>If the individual’s licensure is used to document certification, place a copy of the license or website verification of licensure for each licensee in their folder.</w:t>
            </w:r>
          </w:p>
          <w:p w14:paraId="20D38AD1" w14:textId="77777777" w:rsidR="00972D29" w:rsidRPr="005F35A6" w:rsidRDefault="00972D29" w:rsidP="00972D29">
            <w:pPr>
              <w:spacing w:after="0"/>
              <w:rPr>
                <w:rFonts w:asciiTheme="minorHAnsi" w:hAnsiTheme="minorHAnsi" w:cstheme="minorHAnsi"/>
              </w:rPr>
            </w:pPr>
            <w:r w:rsidRPr="005F35A6">
              <w:rPr>
                <w:rFonts w:asciiTheme="minorHAnsi" w:eastAsia="Calibri" w:hAnsiTheme="minorHAnsi" w:cstheme="minorHAnsi"/>
              </w:rPr>
              <w:t xml:space="preserve">In addition, place one copy of the portion of the licensing law that requires AMCB or specialty certification for licensure in a location easily accessible to the site visitors. </w:t>
            </w:r>
          </w:p>
          <w:p w14:paraId="6E814080" w14:textId="77777777" w:rsidR="00972D29" w:rsidRPr="005F35A6" w:rsidRDefault="00972D29" w:rsidP="00972D29">
            <w:pPr>
              <w:spacing w:after="0"/>
              <w:rPr>
                <w:rFonts w:asciiTheme="minorHAnsi" w:hAnsiTheme="minorHAnsi" w:cstheme="minorHAnsi"/>
                <w:highlight w:val="yellow"/>
              </w:rPr>
            </w:pPr>
          </w:p>
          <w:p w14:paraId="6F9460C3" w14:textId="77777777" w:rsidR="00972D29" w:rsidRPr="005F35A6" w:rsidRDefault="00972D29" w:rsidP="00972D29">
            <w:pPr>
              <w:spacing w:after="0"/>
              <w:rPr>
                <w:rFonts w:asciiTheme="minorHAnsi" w:hAnsiTheme="minorHAnsi" w:cstheme="minorHAnsi"/>
                <w:highlight w:val="yellow"/>
              </w:rPr>
            </w:pPr>
            <w:r w:rsidRPr="005F35A6">
              <w:rPr>
                <w:rFonts w:asciiTheme="minorHAnsi" w:hAnsiTheme="minorHAnsi" w:cstheme="minorHAnsi"/>
              </w:rPr>
              <w:t>100% of these faculty folders must be present and complete in the exhibits for site visitors to review.</w:t>
            </w:r>
          </w:p>
        </w:tc>
      </w:tr>
      <w:bookmarkEnd w:id="9"/>
      <w:tr w:rsidR="00972D29" w:rsidRPr="005F35A6" w14:paraId="488BC942" w14:textId="77777777" w:rsidTr="0033459C">
        <w:trPr>
          <w:jc w:val="center"/>
        </w:trPr>
        <w:tc>
          <w:tcPr>
            <w:tcW w:w="4320" w:type="dxa"/>
          </w:tcPr>
          <w:p w14:paraId="04404C7D" w14:textId="77777777" w:rsidR="00972D29" w:rsidRPr="005F35A6" w:rsidRDefault="00972D29" w:rsidP="00972D29">
            <w:pPr>
              <w:spacing w:after="0"/>
              <w:rPr>
                <w:rFonts w:asciiTheme="minorHAnsi" w:hAnsiTheme="minorHAnsi" w:cstheme="minorHAnsi"/>
              </w:rPr>
            </w:pPr>
            <w:r w:rsidRPr="005F35A6">
              <w:rPr>
                <w:rFonts w:asciiTheme="minorHAnsi" w:hAnsiTheme="minorHAnsi" w:cstheme="minorHAnsi"/>
              </w:rPr>
              <w:lastRenderedPageBreak/>
              <w:t xml:space="preserve">D. Core faculty have education credentials appropriate to the level at </w:t>
            </w:r>
            <w:r w:rsidRPr="005F35A6">
              <w:rPr>
                <w:rFonts w:asciiTheme="minorHAnsi" w:hAnsiTheme="minorHAnsi" w:cstheme="minorHAnsi"/>
              </w:rPr>
              <w:lastRenderedPageBreak/>
              <w:t xml:space="preserve">which they teach and meet the academic institution's requirements for faculty. </w:t>
            </w:r>
          </w:p>
          <w:p w14:paraId="31C3092A" w14:textId="77777777" w:rsidR="00972D29" w:rsidRPr="005F35A6" w:rsidRDefault="00972D29" w:rsidP="00972D29">
            <w:pPr>
              <w:tabs>
                <w:tab w:val="center" w:pos="4320"/>
                <w:tab w:val="right" w:pos="8640"/>
              </w:tabs>
              <w:spacing w:after="0"/>
              <w:rPr>
                <w:rFonts w:asciiTheme="minorHAnsi" w:hAnsiTheme="minorHAnsi" w:cstheme="minorHAnsi"/>
              </w:rPr>
            </w:pPr>
          </w:p>
        </w:tc>
        <w:tc>
          <w:tcPr>
            <w:tcW w:w="5760" w:type="dxa"/>
          </w:tcPr>
          <w:p w14:paraId="22435B1D" w14:textId="77777777" w:rsidR="00972D29" w:rsidRPr="005F35A6" w:rsidRDefault="00972D29" w:rsidP="00972D29">
            <w:pPr>
              <w:spacing w:after="0"/>
              <w:rPr>
                <w:rFonts w:asciiTheme="minorHAnsi" w:hAnsiTheme="minorHAnsi" w:cstheme="minorHAnsi"/>
              </w:rPr>
            </w:pPr>
            <w:r w:rsidRPr="005F35A6">
              <w:rPr>
                <w:rFonts w:asciiTheme="minorHAnsi" w:hAnsiTheme="minorHAnsi" w:cstheme="minorHAnsi"/>
              </w:rPr>
              <w:lastRenderedPageBreak/>
              <w:t>D. Describe the academic institution’s requirements for faculty.</w:t>
            </w:r>
          </w:p>
          <w:p w14:paraId="00BB9560" w14:textId="77777777" w:rsidR="00972D29" w:rsidRPr="005F35A6" w:rsidRDefault="00972D29" w:rsidP="00972D29">
            <w:pPr>
              <w:spacing w:after="0"/>
              <w:rPr>
                <w:rFonts w:asciiTheme="minorHAnsi" w:hAnsiTheme="minorHAnsi" w:cstheme="minorHAnsi"/>
              </w:rPr>
            </w:pPr>
            <w:r w:rsidRPr="005F35A6">
              <w:rPr>
                <w:rFonts w:asciiTheme="minorHAnsi" w:hAnsiTheme="minorHAnsi" w:cstheme="minorHAnsi"/>
              </w:rPr>
              <w:lastRenderedPageBreak/>
              <w:t>Ensure that core faculty education credentials are included in Table II-1.</w:t>
            </w:r>
          </w:p>
          <w:p w14:paraId="375E2D89" w14:textId="77777777" w:rsidR="00972D29" w:rsidRPr="005F35A6" w:rsidRDefault="00972D29" w:rsidP="00972D29">
            <w:pPr>
              <w:tabs>
                <w:tab w:val="center" w:pos="4320"/>
                <w:tab w:val="right" w:pos="8640"/>
              </w:tabs>
              <w:spacing w:after="0"/>
              <w:rPr>
                <w:rFonts w:asciiTheme="minorHAnsi" w:hAnsiTheme="minorHAnsi" w:cstheme="minorHAnsi"/>
              </w:rPr>
            </w:pPr>
          </w:p>
        </w:tc>
        <w:tc>
          <w:tcPr>
            <w:tcW w:w="4320" w:type="dxa"/>
          </w:tcPr>
          <w:p w14:paraId="3305BA50" w14:textId="77777777" w:rsidR="00972D29" w:rsidRPr="005F35A6" w:rsidRDefault="00972D29" w:rsidP="00972D29">
            <w:pPr>
              <w:spacing w:after="0"/>
              <w:rPr>
                <w:rFonts w:asciiTheme="minorHAnsi" w:hAnsiTheme="minorHAnsi" w:cstheme="minorHAnsi"/>
              </w:rPr>
            </w:pPr>
            <w:r w:rsidRPr="005F35A6">
              <w:rPr>
                <w:rFonts w:asciiTheme="minorHAnsi" w:hAnsiTheme="minorHAnsi" w:cstheme="minorHAnsi"/>
              </w:rPr>
              <w:lastRenderedPageBreak/>
              <w:t xml:space="preserve">D. For all core faculty, include evidence of completion of the highest earned </w:t>
            </w:r>
            <w:r w:rsidRPr="005F35A6">
              <w:rPr>
                <w:rFonts w:asciiTheme="minorHAnsi" w:hAnsiTheme="minorHAnsi" w:cstheme="minorHAnsi"/>
              </w:rPr>
              <w:lastRenderedPageBreak/>
              <w:t xml:space="preserve">academic degree, as listed in the table, in each faculty folder. </w:t>
            </w:r>
          </w:p>
          <w:p w14:paraId="7DC95052" w14:textId="77777777" w:rsidR="00972D29" w:rsidRPr="005F35A6" w:rsidRDefault="00972D29" w:rsidP="00972D29">
            <w:pPr>
              <w:spacing w:after="0"/>
              <w:rPr>
                <w:rFonts w:asciiTheme="minorHAnsi" w:hAnsiTheme="minorHAnsi" w:cstheme="minorHAnsi"/>
              </w:rPr>
            </w:pPr>
          </w:p>
          <w:p w14:paraId="2F1B6203" w14:textId="77777777" w:rsidR="00972D29" w:rsidRPr="005F35A6" w:rsidRDefault="00972D29" w:rsidP="00972D29">
            <w:pPr>
              <w:spacing w:after="0"/>
              <w:rPr>
                <w:rFonts w:asciiTheme="minorHAnsi" w:hAnsiTheme="minorHAnsi" w:cstheme="minorHAnsi"/>
              </w:rPr>
            </w:pPr>
            <w:r w:rsidRPr="005F35A6">
              <w:rPr>
                <w:rFonts w:asciiTheme="minorHAnsi" w:hAnsiTheme="minorHAnsi" w:cstheme="minorHAnsi"/>
              </w:rPr>
              <w:t>This may be a transcript or a copy of a diploma.</w:t>
            </w:r>
          </w:p>
        </w:tc>
      </w:tr>
      <w:tr w:rsidR="00972D29" w:rsidRPr="005F35A6" w14:paraId="5D616DC9" w14:textId="77777777" w:rsidTr="0033459C">
        <w:trPr>
          <w:jc w:val="center"/>
        </w:trPr>
        <w:tc>
          <w:tcPr>
            <w:tcW w:w="4320" w:type="dxa"/>
          </w:tcPr>
          <w:p w14:paraId="35B4BD59" w14:textId="77777777" w:rsidR="00972D29" w:rsidRPr="005F35A6" w:rsidRDefault="00972D29" w:rsidP="00972D29">
            <w:pPr>
              <w:spacing w:after="0"/>
              <w:rPr>
                <w:rFonts w:asciiTheme="minorHAnsi" w:hAnsiTheme="minorHAnsi" w:cstheme="minorHAnsi"/>
              </w:rPr>
            </w:pPr>
            <w:r w:rsidRPr="005F35A6">
              <w:rPr>
                <w:rFonts w:asciiTheme="minorHAnsi" w:hAnsiTheme="minorHAnsi" w:cstheme="minorHAnsi"/>
              </w:rPr>
              <w:lastRenderedPageBreak/>
              <w:t>E. Core faculty have preparation for teaching commensurate with the teaching assignment, e.g. face-to-face, hybrid, and distance delivery.</w:t>
            </w:r>
          </w:p>
        </w:tc>
        <w:tc>
          <w:tcPr>
            <w:tcW w:w="5760" w:type="dxa"/>
          </w:tcPr>
          <w:p w14:paraId="71D0C709" w14:textId="77777777" w:rsidR="00972D29" w:rsidRPr="005F35A6" w:rsidRDefault="00972D29" w:rsidP="00972D29">
            <w:pPr>
              <w:spacing w:after="0"/>
              <w:rPr>
                <w:rFonts w:asciiTheme="minorHAnsi" w:hAnsiTheme="minorHAnsi" w:cstheme="minorHAnsi"/>
              </w:rPr>
            </w:pPr>
            <w:r w:rsidRPr="005F35A6">
              <w:rPr>
                <w:rFonts w:asciiTheme="minorHAnsi" w:hAnsiTheme="minorHAnsi" w:cstheme="minorHAnsi"/>
              </w:rPr>
              <w:t>E. Describe the midwifery program’s process for determining that core faculty have appropriate preparation. Appropriate preparation may differ for different teaching assignments.</w:t>
            </w:r>
          </w:p>
          <w:p w14:paraId="71709DF3" w14:textId="77777777" w:rsidR="00972D29" w:rsidRPr="005F35A6" w:rsidRDefault="00972D29" w:rsidP="00972D29">
            <w:pPr>
              <w:spacing w:after="0"/>
              <w:rPr>
                <w:rFonts w:asciiTheme="minorHAnsi" w:hAnsiTheme="minorHAnsi" w:cstheme="minorHAnsi"/>
              </w:rPr>
            </w:pPr>
          </w:p>
          <w:p w14:paraId="2A0C0877" w14:textId="0F7D44C3" w:rsidR="00972D29" w:rsidRPr="005F35A6" w:rsidRDefault="00972D29" w:rsidP="00972D29">
            <w:pPr>
              <w:spacing w:after="0"/>
              <w:rPr>
                <w:rFonts w:asciiTheme="minorHAnsi" w:hAnsiTheme="minorHAnsi" w:cstheme="minorHAnsi"/>
              </w:rPr>
            </w:pPr>
            <w:r w:rsidRPr="005F35A6">
              <w:rPr>
                <w:rFonts w:asciiTheme="minorHAnsi" w:hAnsiTheme="minorHAnsi" w:cstheme="minorHAnsi"/>
              </w:rPr>
              <w:t>Describe how new core faculty are mentored into their teaching roles.</w:t>
            </w:r>
            <w:r w:rsidR="0000769A">
              <w:rPr>
                <w:rFonts w:asciiTheme="minorHAnsi" w:hAnsiTheme="minorHAnsi" w:cstheme="minorHAnsi"/>
              </w:rPr>
              <w:t xml:space="preserve"> </w:t>
            </w:r>
            <w:r w:rsidRPr="005F35A6">
              <w:rPr>
                <w:rFonts w:asciiTheme="minorHAnsi" w:hAnsiTheme="minorHAnsi" w:cstheme="minorHAnsi"/>
              </w:rPr>
              <w:t>Elaborate on the preparation and supervision afforded to core faculty who do not meet all the program’s requirements for teacher preparation.</w:t>
            </w:r>
          </w:p>
          <w:p w14:paraId="2AAD9832" w14:textId="77777777" w:rsidR="00972D29" w:rsidRPr="005F35A6" w:rsidRDefault="00972D29" w:rsidP="00972D29">
            <w:pPr>
              <w:spacing w:after="0"/>
              <w:rPr>
                <w:rFonts w:asciiTheme="minorHAnsi" w:hAnsiTheme="minorHAnsi" w:cstheme="minorHAnsi"/>
              </w:rPr>
            </w:pPr>
          </w:p>
          <w:p w14:paraId="60B47D45" w14:textId="77777777" w:rsidR="00972D29" w:rsidRPr="005F35A6" w:rsidRDefault="00972D29" w:rsidP="00972D29">
            <w:pPr>
              <w:spacing w:after="0"/>
              <w:rPr>
                <w:rFonts w:asciiTheme="minorHAnsi" w:hAnsiTheme="minorHAnsi" w:cstheme="minorHAnsi"/>
              </w:rPr>
            </w:pPr>
            <w:r w:rsidRPr="005F35A6">
              <w:rPr>
                <w:rFonts w:asciiTheme="minorHAnsi" w:hAnsiTheme="minorHAnsi" w:cstheme="minorHAnsi"/>
              </w:rPr>
              <w:t>Ensure that core faculty teaching preparation is summarized in Table II-1.</w:t>
            </w:r>
          </w:p>
        </w:tc>
        <w:tc>
          <w:tcPr>
            <w:tcW w:w="4320" w:type="dxa"/>
          </w:tcPr>
          <w:p w14:paraId="0736A85F" w14:textId="77777777" w:rsidR="00972D29" w:rsidRPr="005F35A6" w:rsidRDefault="00972D29" w:rsidP="00972D29">
            <w:pPr>
              <w:spacing w:after="0"/>
              <w:rPr>
                <w:rFonts w:asciiTheme="minorHAnsi" w:hAnsiTheme="minorHAnsi" w:cstheme="minorHAnsi"/>
              </w:rPr>
            </w:pPr>
            <w:r w:rsidRPr="005F35A6">
              <w:rPr>
                <w:rFonts w:asciiTheme="minorHAnsi" w:hAnsiTheme="minorHAnsi" w:cstheme="minorHAnsi"/>
              </w:rPr>
              <w:t xml:space="preserve">E. For all core faculty, include evidence of teacher preparation in each faculty folder. </w:t>
            </w:r>
          </w:p>
          <w:p w14:paraId="56E5F1FE" w14:textId="77777777" w:rsidR="00972D29" w:rsidRPr="005F35A6" w:rsidRDefault="00972D29" w:rsidP="00972D29">
            <w:pPr>
              <w:spacing w:after="0"/>
              <w:rPr>
                <w:rFonts w:asciiTheme="minorHAnsi" w:hAnsiTheme="minorHAnsi" w:cstheme="minorHAnsi"/>
              </w:rPr>
            </w:pPr>
          </w:p>
          <w:p w14:paraId="4E8180ED" w14:textId="77777777" w:rsidR="00972D29" w:rsidRPr="005F35A6" w:rsidRDefault="00972D29" w:rsidP="00972D29">
            <w:pPr>
              <w:spacing w:after="0"/>
              <w:rPr>
                <w:rFonts w:asciiTheme="minorHAnsi" w:hAnsiTheme="minorHAnsi" w:cstheme="minorHAnsi"/>
              </w:rPr>
            </w:pPr>
            <w:r w:rsidRPr="005F35A6">
              <w:rPr>
                <w:rFonts w:asciiTheme="minorHAnsi" w:hAnsiTheme="minorHAnsi" w:cstheme="minorHAnsi"/>
              </w:rPr>
              <w:t>Possible sources of evidence for teaching preparation:</w:t>
            </w:r>
          </w:p>
          <w:p w14:paraId="593BF444" w14:textId="0031D4B5" w:rsidR="00972D29" w:rsidRPr="005F35A6" w:rsidRDefault="007078E8" w:rsidP="00274264">
            <w:pPr>
              <w:numPr>
                <w:ilvl w:val="0"/>
                <w:numId w:val="7"/>
              </w:numPr>
              <w:spacing w:after="0"/>
              <w:rPr>
                <w:rFonts w:asciiTheme="minorHAnsi" w:eastAsia="Calibri" w:hAnsiTheme="minorHAnsi" w:cstheme="minorHAnsi"/>
              </w:rPr>
            </w:pPr>
            <w:r w:rsidRPr="005F35A6">
              <w:rPr>
                <w:rFonts w:asciiTheme="minorHAnsi" w:eastAsia="Calibri" w:hAnsiTheme="minorHAnsi" w:cstheme="minorHAnsi"/>
              </w:rPr>
              <w:t>t</w:t>
            </w:r>
            <w:r w:rsidR="00972D29" w:rsidRPr="005F35A6">
              <w:rPr>
                <w:rFonts w:asciiTheme="minorHAnsi" w:eastAsia="Calibri" w:hAnsiTheme="minorHAnsi" w:cstheme="minorHAnsi"/>
              </w:rPr>
              <w:t>ransc</w:t>
            </w:r>
            <w:r w:rsidR="003C2530">
              <w:rPr>
                <w:rFonts w:asciiTheme="minorHAnsi" w:eastAsia="Calibri" w:hAnsiTheme="minorHAnsi" w:cstheme="minorHAnsi"/>
              </w:rPr>
              <w:t>ript showing education course/s</w:t>
            </w:r>
            <w:r w:rsidR="00972D29" w:rsidRPr="005F35A6">
              <w:rPr>
                <w:rFonts w:asciiTheme="minorHAnsi" w:eastAsia="Calibri" w:hAnsiTheme="minorHAnsi" w:cstheme="minorHAnsi"/>
              </w:rPr>
              <w:t xml:space="preserve">  </w:t>
            </w:r>
          </w:p>
          <w:p w14:paraId="6C16AB51" w14:textId="50D3B5D0" w:rsidR="00972D29" w:rsidRPr="005F35A6" w:rsidRDefault="007078E8" w:rsidP="00274264">
            <w:pPr>
              <w:numPr>
                <w:ilvl w:val="0"/>
                <w:numId w:val="7"/>
              </w:numPr>
              <w:spacing w:after="0"/>
              <w:rPr>
                <w:rFonts w:asciiTheme="minorHAnsi" w:eastAsia="Calibri" w:hAnsiTheme="minorHAnsi" w:cstheme="minorHAnsi"/>
              </w:rPr>
            </w:pPr>
            <w:r w:rsidRPr="005F35A6">
              <w:rPr>
                <w:rFonts w:asciiTheme="minorHAnsi" w:eastAsia="Calibri" w:hAnsiTheme="minorHAnsi" w:cstheme="minorHAnsi"/>
              </w:rPr>
              <w:t>c</w:t>
            </w:r>
            <w:r w:rsidR="00972D29" w:rsidRPr="005F35A6">
              <w:rPr>
                <w:rFonts w:asciiTheme="minorHAnsi" w:eastAsia="Calibri" w:hAnsiTheme="minorHAnsi" w:cstheme="minorHAnsi"/>
              </w:rPr>
              <w:t>opy of certificate from continuing education course or workshop</w:t>
            </w:r>
          </w:p>
          <w:p w14:paraId="3CB741BB" w14:textId="5172C66D" w:rsidR="00972D29" w:rsidRPr="005F35A6" w:rsidRDefault="007078E8" w:rsidP="00274264">
            <w:pPr>
              <w:numPr>
                <w:ilvl w:val="0"/>
                <w:numId w:val="7"/>
              </w:numPr>
              <w:spacing w:after="0"/>
              <w:rPr>
                <w:rFonts w:asciiTheme="minorHAnsi" w:eastAsia="Calibri" w:hAnsiTheme="minorHAnsi" w:cstheme="minorHAnsi"/>
              </w:rPr>
            </w:pPr>
            <w:r w:rsidRPr="005F35A6">
              <w:rPr>
                <w:rFonts w:asciiTheme="minorHAnsi" w:eastAsia="Calibri" w:hAnsiTheme="minorHAnsi" w:cstheme="minorHAnsi"/>
              </w:rPr>
              <w:t>e</w:t>
            </w:r>
            <w:r w:rsidR="00972D29" w:rsidRPr="005F35A6">
              <w:rPr>
                <w:rFonts w:asciiTheme="minorHAnsi" w:eastAsia="Calibri" w:hAnsiTheme="minorHAnsi" w:cstheme="minorHAnsi"/>
              </w:rPr>
              <w:t>xperiential, from CVs</w:t>
            </w:r>
          </w:p>
        </w:tc>
      </w:tr>
      <w:tr w:rsidR="00972D29" w:rsidRPr="005F35A6" w14:paraId="7768EDF7" w14:textId="77777777" w:rsidTr="0033459C">
        <w:trPr>
          <w:jc w:val="center"/>
        </w:trPr>
        <w:tc>
          <w:tcPr>
            <w:tcW w:w="4320" w:type="dxa"/>
          </w:tcPr>
          <w:p w14:paraId="7DBDA377" w14:textId="77777777" w:rsidR="00972D29" w:rsidRPr="005F35A6" w:rsidRDefault="00972D29" w:rsidP="00972D29">
            <w:pPr>
              <w:spacing w:after="0"/>
              <w:rPr>
                <w:rFonts w:asciiTheme="minorHAnsi" w:hAnsiTheme="minorHAnsi" w:cstheme="minorHAnsi"/>
              </w:rPr>
            </w:pPr>
            <w:r w:rsidRPr="005F35A6">
              <w:rPr>
                <w:rFonts w:asciiTheme="minorHAnsi" w:hAnsiTheme="minorHAnsi" w:cstheme="minorHAnsi"/>
              </w:rPr>
              <w:t xml:space="preserve">F. Instruction, supervision, and evaluation of students in didactic courses containing </w:t>
            </w:r>
            <w:r w:rsidRPr="005F35A6">
              <w:rPr>
                <w:rFonts w:asciiTheme="minorHAnsi" w:hAnsiTheme="minorHAnsi" w:cstheme="minorHAnsi"/>
                <w:i/>
              </w:rPr>
              <w:t>ACNM Core Competencies for Basic Midwifery Practice</w:t>
            </w:r>
            <w:r w:rsidRPr="005F35A6">
              <w:rPr>
                <w:rFonts w:asciiTheme="minorHAnsi" w:hAnsiTheme="minorHAnsi" w:cstheme="minorHAnsi"/>
              </w:rPr>
              <w:t xml:space="preserve"> are the responsibility primarily of core faculty.   </w:t>
            </w:r>
          </w:p>
        </w:tc>
        <w:tc>
          <w:tcPr>
            <w:tcW w:w="5760" w:type="dxa"/>
          </w:tcPr>
          <w:p w14:paraId="6F34F833" w14:textId="3B33156C" w:rsidR="00972D29" w:rsidRPr="005F35A6" w:rsidRDefault="00972D29" w:rsidP="00972D29">
            <w:pPr>
              <w:spacing w:after="0"/>
              <w:rPr>
                <w:rFonts w:asciiTheme="minorHAnsi" w:hAnsiTheme="minorHAnsi" w:cstheme="minorHAnsi"/>
              </w:rPr>
            </w:pPr>
            <w:r w:rsidRPr="005F35A6">
              <w:rPr>
                <w:rFonts w:asciiTheme="minorHAnsi" w:hAnsiTheme="minorHAnsi" w:cstheme="minorHAnsi"/>
              </w:rPr>
              <w:t xml:space="preserve">F. Ensure that Table II-1 describing core faculty during the SER time frame includes faculty responsibilities for courses containing ACNM Core Competency content, with course names and numbers.   </w:t>
            </w:r>
          </w:p>
          <w:p w14:paraId="5E22B2FD" w14:textId="77777777" w:rsidR="00972D29" w:rsidRPr="005F35A6" w:rsidRDefault="00972D29" w:rsidP="00972D29">
            <w:pPr>
              <w:spacing w:after="0"/>
              <w:rPr>
                <w:rFonts w:asciiTheme="minorHAnsi" w:hAnsiTheme="minorHAnsi" w:cstheme="minorHAnsi"/>
              </w:rPr>
            </w:pPr>
          </w:p>
          <w:p w14:paraId="7439747D" w14:textId="1CD41783" w:rsidR="00972D29" w:rsidRPr="005F35A6" w:rsidRDefault="00972D29" w:rsidP="001E44FD">
            <w:pPr>
              <w:spacing w:after="0"/>
              <w:rPr>
                <w:rFonts w:asciiTheme="minorHAnsi" w:hAnsiTheme="minorHAnsi" w:cstheme="minorHAnsi"/>
              </w:rPr>
            </w:pPr>
            <w:r w:rsidRPr="005F35A6">
              <w:rPr>
                <w:rFonts w:asciiTheme="minorHAnsi" w:hAnsiTheme="minorHAnsi" w:cstheme="minorHAnsi"/>
              </w:rPr>
              <w:t xml:space="preserve">Describe core faculty responsibility for instruction, supervision, and evaluation </w:t>
            </w:r>
            <w:r w:rsidR="001E44FD" w:rsidRPr="005F35A6">
              <w:rPr>
                <w:rFonts w:asciiTheme="minorHAnsi" w:hAnsiTheme="minorHAnsi" w:cstheme="minorHAnsi"/>
              </w:rPr>
              <w:t>of students</w:t>
            </w:r>
            <w:r w:rsidRPr="005F35A6">
              <w:rPr>
                <w:rFonts w:asciiTheme="minorHAnsi" w:hAnsiTheme="minorHAnsi" w:cstheme="minorHAnsi"/>
              </w:rPr>
              <w:t>.</w:t>
            </w:r>
          </w:p>
        </w:tc>
        <w:tc>
          <w:tcPr>
            <w:tcW w:w="4320" w:type="dxa"/>
          </w:tcPr>
          <w:p w14:paraId="5B36E4C8" w14:textId="77777777" w:rsidR="00972D29" w:rsidRPr="005F35A6" w:rsidRDefault="00972D29" w:rsidP="00972D29">
            <w:pPr>
              <w:spacing w:after="0"/>
              <w:rPr>
                <w:rFonts w:asciiTheme="minorHAnsi" w:hAnsiTheme="minorHAnsi" w:cstheme="minorHAnsi"/>
              </w:rPr>
            </w:pPr>
            <w:r w:rsidRPr="005F35A6">
              <w:rPr>
                <w:rFonts w:asciiTheme="minorHAnsi" w:hAnsiTheme="minorHAnsi" w:cstheme="minorHAnsi"/>
              </w:rPr>
              <w:t xml:space="preserve">F. Possible sources of evidence for this criterion: </w:t>
            </w:r>
          </w:p>
          <w:p w14:paraId="63F3B2C8" w14:textId="7F5C9A6A" w:rsidR="00972D29" w:rsidRPr="005F35A6" w:rsidRDefault="00692BF2" w:rsidP="00274264">
            <w:pPr>
              <w:numPr>
                <w:ilvl w:val="0"/>
                <w:numId w:val="8"/>
              </w:numPr>
              <w:spacing w:after="0"/>
              <w:rPr>
                <w:rFonts w:asciiTheme="minorHAnsi" w:eastAsia="Calibri" w:hAnsiTheme="minorHAnsi" w:cstheme="minorHAnsi"/>
              </w:rPr>
            </w:pPr>
            <w:r w:rsidRPr="005F35A6">
              <w:rPr>
                <w:rFonts w:asciiTheme="minorHAnsi" w:eastAsia="Calibri" w:hAnsiTheme="minorHAnsi" w:cstheme="minorHAnsi"/>
              </w:rPr>
              <w:t>s</w:t>
            </w:r>
            <w:r w:rsidR="00972D29" w:rsidRPr="005F35A6">
              <w:rPr>
                <w:rFonts w:asciiTheme="minorHAnsi" w:eastAsia="Calibri" w:hAnsiTheme="minorHAnsi" w:cstheme="minorHAnsi"/>
              </w:rPr>
              <w:t>yllabi</w:t>
            </w:r>
          </w:p>
          <w:p w14:paraId="171E929A" w14:textId="51D9B775" w:rsidR="00972D29" w:rsidRPr="005F35A6" w:rsidRDefault="00692BF2" w:rsidP="00274264">
            <w:pPr>
              <w:numPr>
                <w:ilvl w:val="0"/>
                <w:numId w:val="8"/>
              </w:numPr>
              <w:spacing w:after="0"/>
              <w:rPr>
                <w:rFonts w:asciiTheme="minorHAnsi" w:eastAsia="Calibri" w:hAnsiTheme="minorHAnsi" w:cstheme="minorHAnsi"/>
              </w:rPr>
            </w:pPr>
            <w:r w:rsidRPr="005F35A6">
              <w:rPr>
                <w:rFonts w:asciiTheme="minorHAnsi" w:eastAsia="Calibri" w:hAnsiTheme="minorHAnsi" w:cstheme="minorHAnsi"/>
              </w:rPr>
              <w:t>c</w:t>
            </w:r>
            <w:r w:rsidR="00972D29" w:rsidRPr="005F35A6">
              <w:rPr>
                <w:rFonts w:asciiTheme="minorHAnsi" w:eastAsia="Calibri" w:hAnsiTheme="minorHAnsi" w:cstheme="minorHAnsi"/>
              </w:rPr>
              <w:t>ommittee minutes</w:t>
            </w:r>
          </w:p>
          <w:p w14:paraId="0AEADFA9" w14:textId="2CA9B8AB" w:rsidR="00972D29" w:rsidRPr="005F35A6" w:rsidRDefault="00692BF2" w:rsidP="00274264">
            <w:pPr>
              <w:numPr>
                <w:ilvl w:val="0"/>
                <w:numId w:val="8"/>
              </w:numPr>
              <w:spacing w:after="0"/>
              <w:rPr>
                <w:rFonts w:asciiTheme="minorHAnsi" w:eastAsia="Calibri" w:hAnsiTheme="minorHAnsi" w:cstheme="minorHAnsi"/>
              </w:rPr>
            </w:pPr>
            <w:r w:rsidRPr="005F35A6">
              <w:rPr>
                <w:rFonts w:asciiTheme="minorHAnsi" w:eastAsia="Calibri" w:hAnsiTheme="minorHAnsi" w:cstheme="minorHAnsi"/>
              </w:rPr>
              <w:t>e</w:t>
            </w:r>
            <w:r w:rsidR="00972D29" w:rsidRPr="005F35A6">
              <w:rPr>
                <w:rFonts w:asciiTheme="minorHAnsi" w:eastAsia="Calibri" w:hAnsiTheme="minorHAnsi" w:cstheme="minorHAnsi"/>
              </w:rPr>
              <w:t>mails or other communication</w:t>
            </w:r>
          </w:p>
          <w:p w14:paraId="6F931555" w14:textId="6094579F" w:rsidR="00972D29" w:rsidRPr="005F35A6" w:rsidRDefault="00692BF2" w:rsidP="00274264">
            <w:pPr>
              <w:numPr>
                <w:ilvl w:val="0"/>
                <w:numId w:val="8"/>
              </w:numPr>
              <w:spacing w:after="0"/>
              <w:rPr>
                <w:rFonts w:asciiTheme="minorHAnsi" w:eastAsia="Calibri" w:hAnsiTheme="minorHAnsi" w:cstheme="minorHAnsi"/>
              </w:rPr>
            </w:pPr>
            <w:r w:rsidRPr="005F35A6">
              <w:rPr>
                <w:rFonts w:asciiTheme="minorHAnsi" w:eastAsia="Calibri" w:hAnsiTheme="minorHAnsi" w:cstheme="minorHAnsi"/>
              </w:rPr>
              <w:t>f</w:t>
            </w:r>
            <w:r w:rsidR="00972D29" w:rsidRPr="005F35A6">
              <w:rPr>
                <w:rFonts w:asciiTheme="minorHAnsi" w:eastAsia="Calibri" w:hAnsiTheme="minorHAnsi" w:cstheme="minorHAnsi"/>
              </w:rPr>
              <w:t>aculty calendars</w:t>
            </w:r>
          </w:p>
          <w:p w14:paraId="582217F9" w14:textId="77777777" w:rsidR="00972D29" w:rsidRPr="005F35A6" w:rsidRDefault="00972D29" w:rsidP="00972D29">
            <w:pPr>
              <w:spacing w:after="0"/>
              <w:rPr>
                <w:rFonts w:asciiTheme="minorHAnsi" w:hAnsiTheme="minorHAnsi" w:cstheme="minorHAnsi"/>
              </w:rPr>
            </w:pPr>
          </w:p>
          <w:p w14:paraId="23AB4570" w14:textId="77777777" w:rsidR="00A64088" w:rsidRDefault="00972D29" w:rsidP="00972D29">
            <w:pPr>
              <w:spacing w:after="0"/>
              <w:rPr>
                <w:rFonts w:asciiTheme="minorHAnsi" w:hAnsiTheme="minorHAnsi" w:cstheme="minorHAnsi"/>
              </w:rPr>
            </w:pPr>
            <w:r w:rsidRPr="005F35A6">
              <w:rPr>
                <w:rFonts w:asciiTheme="minorHAnsi" w:hAnsiTheme="minorHAnsi" w:cstheme="minorHAnsi"/>
              </w:rPr>
              <w:t xml:space="preserve">This criterion is about didactic learning. Include in narrative and exhibits those who taught the classroom/online portions of all courses with Core Competency content in the SER time frame. They may be CNMs/CMs or </w:t>
            </w:r>
            <w:r w:rsidR="001E44FD" w:rsidRPr="005F35A6">
              <w:rPr>
                <w:rFonts w:asciiTheme="minorHAnsi" w:hAnsiTheme="minorHAnsi" w:cstheme="minorHAnsi"/>
              </w:rPr>
              <w:t>n</w:t>
            </w:r>
            <w:r w:rsidRPr="005F35A6">
              <w:rPr>
                <w:rFonts w:asciiTheme="minorHAnsi" w:hAnsiTheme="minorHAnsi" w:cstheme="minorHAnsi"/>
              </w:rPr>
              <w:t xml:space="preserve">urse </w:t>
            </w:r>
            <w:r w:rsidR="001E44FD" w:rsidRPr="005F35A6">
              <w:rPr>
                <w:rFonts w:asciiTheme="minorHAnsi" w:hAnsiTheme="minorHAnsi" w:cstheme="minorHAnsi"/>
              </w:rPr>
              <w:t>p</w:t>
            </w:r>
            <w:r w:rsidRPr="005F35A6">
              <w:rPr>
                <w:rFonts w:asciiTheme="minorHAnsi" w:hAnsiTheme="minorHAnsi" w:cstheme="minorHAnsi"/>
              </w:rPr>
              <w:t xml:space="preserve">ractitioners, or other </w:t>
            </w:r>
            <w:r w:rsidR="001E44FD" w:rsidRPr="005F35A6">
              <w:rPr>
                <w:rFonts w:asciiTheme="minorHAnsi" w:hAnsiTheme="minorHAnsi" w:cstheme="minorHAnsi"/>
              </w:rPr>
              <w:t>s</w:t>
            </w:r>
            <w:r w:rsidRPr="005F35A6">
              <w:rPr>
                <w:rFonts w:asciiTheme="minorHAnsi" w:hAnsiTheme="minorHAnsi" w:cstheme="minorHAnsi"/>
              </w:rPr>
              <w:t>chool faculty.</w:t>
            </w:r>
          </w:p>
          <w:p w14:paraId="2EFE9362" w14:textId="674A2CF3" w:rsidR="00972D29" w:rsidRPr="005F35A6" w:rsidRDefault="00972D29" w:rsidP="00972D29">
            <w:pPr>
              <w:spacing w:after="0"/>
              <w:rPr>
                <w:rFonts w:asciiTheme="minorHAnsi" w:hAnsiTheme="minorHAnsi" w:cstheme="minorHAnsi"/>
              </w:rPr>
            </w:pPr>
            <w:r w:rsidRPr="005F35A6">
              <w:rPr>
                <w:rFonts w:asciiTheme="minorHAnsi" w:hAnsiTheme="minorHAnsi" w:cstheme="minorHAnsi"/>
              </w:rPr>
              <w:t xml:space="preserve"> </w:t>
            </w:r>
          </w:p>
        </w:tc>
      </w:tr>
      <w:tr w:rsidR="00972D29" w:rsidRPr="005F35A6" w14:paraId="54B19266" w14:textId="77777777" w:rsidTr="0033459C">
        <w:trPr>
          <w:jc w:val="center"/>
        </w:trPr>
        <w:tc>
          <w:tcPr>
            <w:tcW w:w="4320" w:type="dxa"/>
          </w:tcPr>
          <w:p w14:paraId="123ABCFD" w14:textId="77777777" w:rsidR="0000769A" w:rsidRDefault="0000769A" w:rsidP="00972D29">
            <w:pPr>
              <w:spacing w:after="0"/>
              <w:rPr>
                <w:rFonts w:asciiTheme="minorHAnsi" w:hAnsiTheme="minorHAnsi" w:cstheme="minorHAnsi"/>
              </w:rPr>
            </w:pPr>
          </w:p>
          <w:p w14:paraId="0F7E14FE" w14:textId="53C39BBE" w:rsidR="00972D29" w:rsidRPr="005F35A6" w:rsidRDefault="00972D29" w:rsidP="00972D29">
            <w:pPr>
              <w:spacing w:after="0"/>
              <w:rPr>
                <w:rFonts w:asciiTheme="minorHAnsi" w:hAnsiTheme="minorHAnsi" w:cstheme="minorHAnsi"/>
              </w:rPr>
            </w:pPr>
            <w:r w:rsidRPr="005F35A6">
              <w:rPr>
                <w:rFonts w:asciiTheme="minorHAnsi" w:hAnsiTheme="minorHAnsi" w:cstheme="minorHAnsi"/>
              </w:rPr>
              <w:lastRenderedPageBreak/>
              <w:t>G. Core faculty are responsible for development and/or implementation and evaluation of the curriculum.</w:t>
            </w:r>
          </w:p>
        </w:tc>
        <w:tc>
          <w:tcPr>
            <w:tcW w:w="5760" w:type="dxa"/>
          </w:tcPr>
          <w:p w14:paraId="73D288D0" w14:textId="77777777" w:rsidR="0000769A" w:rsidRDefault="0000769A" w:rsidP="00972D29">
            <w:pPr>
              <w:spacing w:after="0"/>
              <w:rPr>
                <w:rFonts w:asciiTheme="minorHAnsi" w:hAnsiTheme="minorHAnsi" w:cstheme="minorHAnsi"/>
              </w:rPr>
            </w:pPr>
          </w:p>
          <w:p w14:paraId="72F81C47" w14:textId="7270FE23" w:rsidR="00972D29" w:rsidRPr="005F35A6" w:rsidRDefault="00972D29" w:rsidP="00972D29">
            <w:pPr>
              <w:spacing w:after="0"/>
              <w:rPr>
                <w:rFonts w:asciiTheme="minorHAnsi" w:hAnsiTheme="minorHAnsi" w:cstheme="minorHAnsi"/>
              </w:rPr>
            </w:pPr>
            <w:r w:rsidRPr="005F35A6">
              <w:rPr>
                <w:rFonts w:asciiTheme="minorHAnsi" w:hAnsiTheme="minorHAnsi" w:cstheme="minorHAnsi"/>
              </w:rPr>
              <w:lastRenderedPageBreak/>
              <w:t>G. Describe the core faculty’s involvement in the development, implementation, and evaluation of the curriculum. Include CNM/CM faculty. Do not present the entire curriculum evaluation plan here, just</w:t>
            </w:r>
            <w:r w:rsidR="009906D9" w:rsidRPr="005F35A6">
              <w:rPr>
                <w:rFonts w:asciiTheme="minorHAnsi" w:hAnsiTheme="minorHAnsi" w:cstheme="minorHAnsi"/>
              </w:rPr>
              <w:t xml:space="preserve"> state</w:t>
            </w:r>
            <w:r w:rsidRPr="005F35A6">
              <w:rPr>
                <w:rFonts w:asciiTheme="minorHAnsi" w:hAnsiTheme="minorHAnsi" w:cstheme="minorHAnsi"/>
              </w:rPr>
              <w:t xml:space="preserve"> how faculty participate.</w:t>
            </w:r>
          </w:p>
          <w:p w14:paraId="3361BEFD" w14:textId="77777777" w:rsidR="00972D29" w:rsidRPr="005F35A6" w:rsidRDefault="00972D29" w:rsidP="00972D29">
            <w:pPr>
              <w:spacing w:after="0"/>
              <w:rPr>
                <w:rFonts w:asciiTheme="minorHAnsi" w:hAnsiTheme="minorHAnsi" w:cstheme="minorHAnsi"/>
              </w:rPr>
            </w:pPr>
          </w:p>
          <w:p w14:paraId="47E8B8AA" w14:textId="77777777" w:rsidR="00972D29" w:rsidRPr="005F35A6" w:rsidRDefault="00972D29" w:rsidP="00972D29">
            <w:pPr>
              <w:spacing w:after="0"/>
              <w:rPr>
                <w:rFonts w:asciiTheme="minorHAnsi" w:hAnsiTheme="minorHAnsi" w:cstheme="minorHAnsi"/>
              </w:rPr>
            </w:pPr>
            <w:r w:rsidRPr="005F35A6">
              <w:rPr>
                <w:rFonts w:asciiTheme="minorHAnsi" w:hAnsiTheme="minorHAnsi" w:cstheme="minorHAnsi"/>
              </w:rPr>
              <w:t>Cite the specific source/location of documentation.</w:t>
            </w:r>
          </w:p>
        </w:tc>
        <w:tc>
          <w:tcPr>
            <w:tcW w:w="4320" w:type="dxa"/>
          </w:tcPr>
          <w:p w14:paraId="5AE5CAA5" w14:textId="77777777" w:rsidR="0000769A" w:rsidRDefault="0000769A" w:rsidP="00972D29">
            <w:pPr>
              <w:spacing w:after="0"/>
              <w:rPr>
                <w:rFonts w:asciiTheme="minorHAnsi" w:hAnsiTheme="minorHAnsi" w:cstheme="minorHAnsi"/>
              </w:rPr>
            </w:pPr>
          </w:p>
          <w:p w14:paraId="460139E8" w14:textId="6ED77664" w:rsidR="00972D29" w:rsidRPr="005F35A6" w:rsidRDefault="00972D29" w:rsidP="00972D29">
            <w:pPr>
              <w:spacing w:after="0"/>
              <w:rPr>
                <w:rFonts w:asciiTheme="minorHAnsi" w:hAnsiTheme="minorHAnsi" w:cstheme="minorHAnsi"/>
              </w:rPr>
            </w:pPr>
            <w:r w:rsidRPr="005F35A6">
              <w:rPr>
                <w:rFonts w:asciiTheme="minorHAnsi" w:hAnsiTheme="minorHAnsi" w:cstheme="minorHAnsi"/>
              </w:rPr>
              <w:lastRenderedPageBreak/>
              <w:t>G. Provide the materials cited</w:t>
            </w:r>
          </w:p>
          <w:p w14:paraId="3817658E" w14:textId="77777777" w:rsidR="00972D29" w:rsidRPr="005F35A6" w:rsidRDefault="00972D29" w:rsidP="00972D29">
            <w:pPr>
              <w:spacing w:after="0"/>
              <w:rPr>
                <w:rFonts w:asciiTheme="minorHAnsi" w:hAnsiTheme="minorHAnsi" w:cstheme="minorHAnsi"/>
              </w:rPr>
            </w:pPr>
          </w:p>
          <w:p w14:paraId="749FBE1E" w14:textId="77777777" w:rsidR="00972D29" w:rsidRPr="005F35A6" w:rsidRDefault="00972D29" w:rsidP="00972D29">
            <w:pPr>
              <w:spacing w:after="0"/>
              <w:rPr>
                <w:rFonts w:asciiTheme="minorHAnsi" w:hAnsiTheme="minorHAnsi" w:cstheme="minorHAnsi"/>
              </w:rPr>
            </w:pPr>
            <w:r w:rsidRPr="005F35A6">
              <w:rPr>
                <w:rFonts w:asciiTheme="minorHAnsi" w:hAnsiTheme="minorHAnsi" w:cstheme="minorHAnsi"/>
              </w:rPr>
              <w:t xml:space="preserve">Some possible sources that confirm faculty responsibility:  </w:t>
            </w:r>
          </w:p>
          <w:p w14:paraId="2F4D7451" w14:textId="77777777" w:rsidR="00972D29" w:rsidRPr="005F35A6" w:rsidRDefault="00972D29" w:rsidP="00274264">
            <w:pPr>
              <w:numPr>
                <w:ilvl w:val="0"/>
                <w:numId w:val="9"/>
              </w:numPr>
              <w:spacing w:after="0"/>
              <w:rPr>
                <w:rFonts w:asciiTheme="minorHAnsi" w:eastAsia="Calibri" w:hAnsiTheme="minorHAnsi" w:cstheme="minorHAnsi"/>
              </w:rPr>
            </w:pPr>
            <w:r w:rsidRPr="005F35A6">
              <w:rPr>
                <w:rFonts w:asciiTheme="minorHAnsi" w:eastAsia="Calibri" w:hAnsiTheme="minorHAnsi" w:cstheme="minorHAnsi"/>
              </w:rPr>
              <w:t xml:space="preserve">position descriptions  </w:t>
            </w:r>
          </w:p>
          <w:p w14:paraId="49742529" w14:textId="77777777" w:rsidR="00972D29" w:rsidRPr="005F35A6" w:rsidRDefault="00972D29" w:rsidP="00274264">
            <w:pPr>
              <w:numPr>
                <w:ilvl w:val="0"/>
                <w:numId w:val="9"/>
              </w:numPr>
              <w:spacing w:after="0"/>
              <w:rPr>
                <w:rFonts w:asciiTheme="minorHAnsi" w:eastAsia="Calibri" w:hAnsiTheme="minorHAnsi" w:cstheme="minorHAnsi"/>
              </w:rPr>
            </w:pPr>
            <w:r w:rsidRPr="005F35A6">
              <w:rPr>
                <w:rFonts w:asciiTheme="minorHAnsi" w:eastAsia="Calibri" w:hAnsiTheme="minorHAnsi" w:cstheme="minorHAnsi"/>
              </w:rPr>
              <w:t xml:space="preserve">faculty handbook  </w:t>
            </w:r>
          </w:p>
          <w:p w14:paraId="07C278A7" w14:textId="77777777" w:rsidR="00972D29" w:rsidRPr="005F35A6" w:rsidRDefault="00972D29" w:rsidP="00274264">
            <w:pPr>
              <w:numPr>
                <w:ilvl w:val="0"/>
                <w:numId w:val="9"/>
              </w:numPr>
              <w:spacing w:after="0"/>
              <w:rPr>
                <w:rFonts w:asciiTheme="minorHAnsi" w:eastAsia="Calibri" w:hAnsiTheme="minorHAnsi" w:cstheme="minorHAnsi"/>
              </w:rPr>
            </w:pPr>
            <w:r w:rsidRPr="005F35A6">
              <w:rPr>
                <w:rFonts w:asciiTheme="minorHAnsi" w:eastAsia="Calibri" w:hAnsiTheme="minorHAnsi" w:cstheme="minorHAnsi"/>
              </w:rPr>
              <w:t xml:space="preserve">curriculum committee minutes  </w:t>
            </w:r>
          </w:p>
          <w:p w14:paraId="4A9B6194" w14:textId="77777777" w:rsidR="00972D29" w:rsidRPr="005F35A6" w:rsidRDefault="00972D29" w:rsidP="00274264">
            <w:pPr>
              <w:numPr>
                <w:ilvl w:val="0"/>
                <w:numId w:val="9"/>
              </w:numPr>
              <w:spacing w:after="0"/>
              <w:rPr>
                <w:rFonts w:asciiTheme="minorHAnsi" w:eastAsia="Calibri" w:hAnsiTheme="minorHAnsi" w:cstheme="minorHAnsi"/>
              </w:rPr>
            </w:pPr>
            <w:r w:rsidRPr="005F35A6">
              <w:rPr>
                <w:rFonts w:asciiTheme="minorHAnsi" w:eastAsia="Calibri" w:hAnsiTheme="minorHAnsi" w:cstheme="minorHAnsi"/>
              </w:rPr>
              <w:t xml:space="preserve">midwifery faculty meeting minutes  </w:t>
            </w:r>
          </w:p>
          <w:p w14:paraId="45FB4C79" w14:textId="77777777" w:rsidR="00972D29" w:rsidRPr="005F35A6" w:rsidRDefault="00972D29" w:rsidP="00274264">
            <w:pPr>
              <w:numPr>
                <w:ilvl w:val="0"/>
                <w:numId w:val="9"/>
              </w:numPr>
              <w:spacing w:after="0"/>
              <w:rPr>
                <w:rFonts w:asciiTheme="minorHAnsi" w:eastAsia="Calibri" w:hAnsiTheme="minorHAnsi" w:cstheme="minorHAnsi"/>
              </w:rPr>
            </w:pPr>
            <w:r w:rsidRPr="005F35A6">
              <w:rPr>
                <w:rFonts w:asciiTheme="minorHAnsi" w:eastAsia="Calibri" w:hAnsiTheme="minorHAnsi" w:cstheme="minorHAnsi"/>
              </w:rPr>
              <w:t>graduate faculty meeting minutes</w:t>
            </w:r>
          </w:p>
        </w:tc>
      </w:tr>
      <w:tr w:rsidR="00972D29" w:rsidRPr="005F35A6" w14:paraId="252940AF" w14:textId="77777777" w:rsidTr="0033459C">
        <w:trPr>
          <w:jc w:val="center"/>
        </w:trPr>
        <w:tc>
          <w:tcPr>
            <w:tcW w:w="4320" w:type="dxa"/>
          </w:tcPr>
          <w:p w14:paraId="3B4A4818" w14:textId="77777777" w:rsidR="00972D29" w:rsidRPr="005F35A6" w:rsidRDefault="00972D29" w:rsidP="00972D29">
            <w:pPr>
              <w:spacing w:after="0"/>
              <w:rPr>
                <w:rFonts w:asciiTheme="minorHAnsi" w:hAnsiTheme="minorHAnsi" w:cstheme="minorHAnsi"/>
              </w:rPr>
            </w:pPr>
            <w:r w:rsidRPr="005F35A6">
              <w:rPr>
                <w:rFonts w:asciiTheme="minorHAnsi" w:hAnsiTheme="minorHAnsi" w:cstheme="minorHAnsi"/>
              </w:rPr>
              <w:lastRenderedPageBreak/>
              <w:t>H. Core faculty participate in selection, advisement, evaluation, and advancement of students.</w:t>
            </w:r>
          </w:p>
        </w:tc>
        <w:tc>
          <w:tcPr>
            <w:tcW w:w="5760" w:type="dxa"/>
          </w:tcPr>
          <w:p w14:paraId="2BBC8FEB" w14:textId="77777777" w:rsidR="00972D29" w:rsidRPr="005F35A6" w:rsidRDefault="00972D29" w:rsidP="00972D29">
            <w:pPr>
              <w:spacing w:after="0"/>
              <w:rPr>
                <w:rFonts w:asciiTheme="minorHAnsi" w:hAnsiTheme="minorHAnsi" w:cstheme="minorHAnsi"/>
              </w:rPr>
            </w:pPr>
            <w:r w:rsidRPr="005F35A6">
              <w:rPr>
                <w:rFonts w:asciiTheme="minorHAnsi" w:hAnsiTheme="minorHAnsi" w:cstheme="minorHAnsi"/>
              </w:rPr>
              <w:t>H. Describe the core faculty’s involvement in selection, advisement, evaluation, and advancement of students. Include CNM/CM faculty.</w:t>
            </w:r>
          </w:p>
          <w:p w14:paraId="7BEA03FB" w14:textId="77777777" w:rsidR="00972D29" w:rsidRPr="005F35A6" w:rsidRDefault="00972D29" w:rsidP="00972D29">
            <w:pPr>
              <w:spacing w:after="0"/>
              <w:rPr>
                <w:rFonts w:asciiTheme="minorHAnsi" w:hAnsiTheme="minorHAnsi" w:cstheme="minorHAnsi"/>
              </w:rPr>
            </w:pPr>
          </w:p>
          <w:p w14:paraId="5BA7BDAD" w14:textId="77777777" w:rsidR="00972D29" w:rsidRPr="005F35A6" w:rsidRDefault="00972D29" w:rsidP="00972D29">
            <w:pPr>
              <w:spacing w:after="0"/>
              <w:rPr>
                <w:rFonts w:asciiTheme="minorHAnsi" w:hAnsiTheme="minorHAnsi" w:cstheme="minorHAnsi"/>
              </w:rPr>
            </w:pPr>
            <w:r w:rsidRPr="005F35A6">
              <w:rPr>
                <w:rFonts w:asciiTheme="minorHAnsi" w:hAnsiTheme="minorHAnsi" w:cstheme="minorHAnsi"/>
              </w:rPr>
              <w:t>Cite the specific source/location of documentation.</w:t>
            </w:r>
          </w:p>
          <w:p w14:paraId="4D247BAD" w14:textId="77777777" w:rsidR="00972D29" w:rsidRPr="005F35A6" w:rsidRDefault="00972D29" w:rsidP="00972D29">
            <w:pPr>
              <w:tabs>
                <w:tab w:val="center" w:pos="4320"/>
                <w:tab w:val="right" w:pos="8640"/>
              </w:tabs>
              <w:spacing w:after="0"/>
              <w:rPr>
                <w:rFonts w:asciiTheme="minorHAnsi" w:hAnsiTheme="minorHAnsi" w:cstheme="minorHAnsi"/>
              </w:rPr>
            </w:pPr>
          </w:p>
        </w:tc>
        <w:tc>
          <w:tcPr>
            <w:tcW w:w="4320" w:type="dxa"/>
          </w:tcPr>
          <w:p w14:paraId="0BA96FEC" w14:textId="1E3EFA83" w:rsidR="00972D29" w:rsidRPr="005F35A6" w:rsidRDefault="00972D29" w:rsidP="00972D29">
            <w:pPr>
              <w:spacing w:after="0"/>
              <w:rPr>
                <w:rFonts w:asciiTheme="minorHAnsi" w:hAnsiTheme="minorHAnsi" w:cstheme="minorHAnsi"/>
              </w:rPr>
            </w:pPr>
            <w:r w:rsidRPr="005F35A6">
              <w:rPr>
                <w:rFonts w:asciiTheme="minorHAnsi" w:hAnsiTheme="minorHAnsi" w:cstheme="minorHAnsi"/>
              </w:rPr>
              <w:t xml:space="preserve">H. Provide the materials cited. </w:t>
            </w:r>
          </w:p>
          <w:p w14:paraId="7E375C90" w14:textId="77777777" w:rsidR="00972D29" w:rsidRPr="005F35A6" w:rsidRDefault="00972D29" w:rsidP="00972D29">
            <w:pPr>
              <w:spacing w:after="0"/>
              <w:rPr>
                <w:rFonts w:asciiTheme="minorHAnsi" w:hAnsiTheme="minorHAnsi" w:cstheme="minorHAnsi"/>
              </w:rPr>
            </w:pPr>
          </w:p>
          <w:p w14:paraId="2CE70A7B" w14:textId="711D2CAF" w:rsidR="00972D29" w:rsidRPr="005F35A6" w:rsidRDefault="00972D29" w:rsidP="00972D29">
            <w:pPr>
              <w:spacing w:after="0"/>
              <w:rPr>
                <w:rFonts w:asciiTheme="minorHAnsi" w:hAnsiTheme="minorHAnsi" w:cstheme="minorHAnsi"/>
              </w:rPr>
            </w:pPr>
            <w:r w:rsidRPr="005F35A6">
              <w:rPr>
                <w:rFonts w:asciiTheme="minorHAnsi" w:hAnsiTheme="minorHAnsi" w:cstheme="minorHAnsi"/>
              </w:rPr>
              <w:t xml:space="preserve">Possible </w:t>
            </w:r>
            <w:r w:rsidR="00324809" w:rsidRPr="005F35A6">
              <w:rPr>
                <w:rFonts w:asciiTheme="minorHAnsi" w:hAnsiTheme="minorHAnsi" w:cstheme="minorHAnsi"/>
              </w:rPr>
              <w:t>sou</w:t>
            </w:r>
            <w:r w:rsidR="00EC28D4" w:rsidRPr="005F35A6">
              <w:rPr>
                <w:rFonts w:asciiTheme="minorHAnsi" w:hAnsiTheme="minorHAnsi" w:cstheme="minorHAnsi"/>
              </w:rPr>
              <w:t>r</w:t>
            </w:r>
            <w:r w:rsidR="00324809" w:rsidRPr="005F35A6">
              <w:rPr>
                <w:rFonts w:asciiTheme="minorHAnsi" w:hAnsiTheme="minorHAnsi" w:cstheme="minorHAnsi"/>
              </w:rPr>
              <w:t>ces of evidence</w:t>
            </w:r>
            <w:r w:rsidRPr="005F35A6">
              <w:rPr>
                <w:rFonts w:asciiTheme="minorHAnsi" w:hAnsiTheme="minorHAnsi" w:cstheme="minorHAnsi"/>
              </w:rPr>
              <w:t>:</w:t>
            </w:r>
          </w:p>
          <w:p w14:paraId="3689E86D" w14:textId="77777777" w:rsidR="00972D29" w:rsidRPr="005F35A6" w:rsidRDefault="00972D29" w:rsidP="00274264">
            <w:pPr>
              <w:numPr>
                <w:ilvl w:val="0"/>
                <w:numId w:val="10"/>
              </w:numPr>
              <w:spacing w:after="0"/>
              <w:rPr>
                <w:rFonts w:asciiTheme="minorHAnsi" w:eastAsia="Calibri" w:hAnsiTheme="minorHAnsi" w:cstheme="minorHAnsi"/>
              </w:rPr>
            </w:pPr>
            <w:r w:rsidRPr="005F35A6">
              <w:rPr>
                <w:rFonts w:asciiTheme="minorHAnsi" w:eastAsia="Calibri" w:hAnsiTheme="minorHAnsi" w:cstheme="minorHAnsi"/>
              </w:rPr>
              <w:t xml:space="preserve">admissions committee meeting minutes  </w:t>
            </w:r>
          </w:p>
          <w:p w14:paraId="63A66BF9" w14:textId="77777777" w:rsidR="00972D29" w:rsidRPr="005F35A6" w:rsidRDefault="00972D29" w:rsidP="00274264">
            <w:pPr>
              <w:numPr>
                <w:ilvl w:val="0"/>
                <w:numId w:val="10"/>
              </w:numPr>
              <w:spacing w:after="0"/>
              <w:rPr>
                <w:rFonts w:asciiTheme="minorHAnsi" w:eastAsia="Calibri" w:hAnsiTheme="minorHAnsi" w:cstheme="minorHAnsi"/>
              </w:rPr>
            </w:pPr>
            <w:r w:rsidRPr="005F35A6">
              <w:rPr>
                <w:rFonts w:asciiTheme="minorHAnsi" w:eastAsia="Calibri" w:hAnsiTheme="minorHAnsi" w:cstheme="minorHAnsi"/>
              </w:rPr>
              <w:t xml:space="preserve">graded exams and feedback on papers/presentations  </w:t>
            </w:r>
          </w:p>
          <w:p w14:paraId="02890926" w14:textId="77777777" w:rsidR="00972D29" w:rsidRPr="005F35A6" w:rsidRDefault="00972D29" w:rsidP="00274264">
            <w:pPr>
              <w:numPr>
                <w:ilvl w:val="0"/>
                <w:numId w:val="10"/>
              </w:numPr>
              <w:spacing w:after="0"/>
              <w:rPr>
                <w:rFonts w:asciiTheme="minorHAnsi" w:eastAsia="Calibri" w:hAnsiTheme="minorHAnsi" w:cstheme="minorHAnsi"/>
              </w:rPr>
            </w:pPr>
            <w:r w:rsidRPr="005F35A6">
              <w:rPr>
                <w:rFonts w:asciiTheme="minorHAnsi" w:eastAsia="Calibri" w:hAnsiTheme="minorHAnsi" w:cstheme="minorHAnsi"/>
              </w:rPr>
              <w:t xml:space="preserve">notes from student advisory sessions </w:t>
            </w:r>
          </w:p>
          <w:p w14:paraId="0E7121C5" w14:textId="673B184E" w:rsidR="00972D29" w:rsidRPr="005F35A6" w:rsidRDefault="00972D29" w:rsidP="00A64088">
            <w:pPr>
              <w:spacing w:after="0"/>
              <w:rPr>
                <w:rFonts w:asciiTheme="minorHAnsi" w:hAnsiTheme="minorHAnsi" w:cstheme="minorHAnsi"/>
              </w:rPr>
            </w:pPr>
            <w:r w:rsidRPr="005F35A6">
              <w:rPr>
                <w:rFonts w:asciiTheme="minorHAnsi" w:hAnsiTheme="minorHAnsi" w:cstheme="minorHAnsi"/>
              </w:rPr>
              <w:t xml:space="preserve"> Any </w:t>
            </w:r>
            <w:r w:rsidR="00EC28D4" w:rsidRPr="005F35A6">
              <w:rPr>
                <w:rFonts w:asciiTheme="minorHAnsi" w:hAnsiTheme="minorHAnsi" w:cstheme="minorHAnsi"/>
              </w:rPr>
              <w:t>applicant/</w:t>
            </w:r>
            <w:r w:rsidRPr="005F35A6">
              <w:rPr>
                <w:rFonts w:asciiTheme="minorHAnsi" w:hAnsiTheme="minorHAnsi" w:cstheme="minorHAnsi"/>
              </w:rPr>
              <w:t xml:space="preserve">student materials </w:t>
            </w:r>
            <w:r w:rsidR="00666F19" w:rsidRPr="005F35A6">
              <w:rPr>
                <w:rFonts w:asciiTheme="minorHAnsi" w:hAnsiTheme="minorHAnsi" w:cstheme="minorHAnsi"/>
              </w:rPr>
              <w:t>must</w:t>
            </w:r>
            <w:r w:rsidRPr="005F35A6">
              <w:rPr>
                <w:rFonts w:asciiTheme="minorHAnsi" w:hAnsiTheme="minorHAnsi" w:cstheme="minorHAnsi"/>
              </w:rPr>
              <w:t xml:space="preserve"> be de-identified.</w:t>
            </w:r>
          </w:p>
        </w:tc>
      </w:tr>
      <w:tr w:rsidR="00972D29" w:rsidRPr="005F35A6" w14:paraId="529E5F11" w14:textId="77777777" w:rsidTr="00A64088">
        <w:trPr>
          <w:trHeight w:val="206"/>
          <w:jc w:val="center"/>
        </w:trPr>
        <w:tc>
          <w:tcPr>
            <w:tcW w:w="4320" w:type="dxa"/>
          </w:tcPr>
          <w:p w14:paraId="3AA3434E" w14:textId="77777777" w:rsidR="00972D29" w:rsidRPr="005F35A6" w:rsidRDefault="00972D29" w:rsidP="00972D29">
            <w:pPr>
              <w:spacing w:after="0"/>
              <w:rPr>
                <w:rFonts w:asciiTheme="minorHAnsi" w:hAnsiTheme="minorHAnsi" w:cstheme="minorHAnsi"/>
              </w:rPr>
            </w:pPr>
            <w:r w:rsidRPr="005F35A6">
              <w:rPr>
                <w:rFonts w:asciiTheme="minorHAnsi" w:hAnsiTheme="minorHAnsi" w:cstheme="minorHAnsi"/>
              </w:rPr>
              <w:t>I. Core faculty participate in recruitment, selection, and promotion of faculty.</w:t>
            </w:r>
          </w:p>
        </w:tc>
        <w:tc>
          <w:tcPr>
            <w:tcW w:w="5760" w:type="dxa"/>
          </w:tcPr>
          <w:p w14:paraId="2459D6FD" w14:textId="22F256B3" w:rsidR="00972D29" w:rsidRPr="005F35A6" w:rsidRDefault="00972D29" w:rsidP="00972D29">
            <w:pPr>
              <w:spacing w:after="0"/>
              <w:rPr>
                <w:rFonts w:asciiTheme="minorHAnsi" w:hAnsiTheme="minorHAnsi" w:cstheme="minorHAnsi"/>
              </w:rPr>
            </w:pPr>
            <w:r w:rsidRPr="005F35A6">
              <w:rPr>
                <w:rFonts w:asciiTheme="minorHAnsi" w:hAnsiTheme="minorHAnsi" w:cstheme="minorHAnsi"/>
              </w:rPr>
              <w:t>I. Describe the core faculty’s involvement in recruitment, selection, and promotion of faculty</w:t>
            </w:r>
            <w:r w:rsidR="003803A7" w:rsidRPr="005F35A6">
              <w:rPr>
                <w:rFonts w:asciiTheme="minorHAnsi" w:hAnsiTheme="minorHAnsi" w:cstheme="minorHAnsi"/>
              </w:rPr>
              <w:t>.</w:t>
            </w:r>
            <w:r w:rsidRPr="005F35A6">
              <w:rPr>
                <w:rFonts w:asciiTheme="minorHAnsi" w:hAnsiTheme="minorHAnsi" w:cstheme="minorHAnsi"/>
              </w:rPr>
              <w:t xml:space="preserve"> </w:t>
            </w:r>
            <w:r w:rsidR="003803A7" w:rsidRPr="005F35A6">
              <w:rPr>
                <w:rFonts w:asciiTheme="minorHAnsi" w:hAnsiTheme="minorHAnsi" w:cstheme="minorHAnsi"/>
              </w:rPr>
              <w:t>I</w:t>
            </w:r>
            <w:r w:rsidRPr="005F35A6">
              <w:rPr>
                <w:rFonts w:asciiTheme="minorHAnsi" w:hAnsiTheme="minorHAnsi" w:cstheme="minorHAnsi"/>
              </w:rPr>
              <w:t>nclude CNM/CM faculty.</w:t>
            </w:r>
          </w:p>
          <w:p w14:paraId="25995E9C" w14:textId="77777777" w:rsidR="00972D29" w:rsidRPr="005F35A6" w:rsidRDefault="00972D29" w:rsidP="00972D29">
            <w:pPr>
              <w:spacing w:after="0"/>
              <w:rPr>
                <w:rFonts w:asciiTheme="minorHAnsi" w:hAnsiTheme="minorHAnsi" w:cstheme="minorHAnsi"/>
              </w:rPr>
            </w:pPr>
          </w:p>
          <w:p w14:paraId="07CF5114" w14:textId="77777777" w:rsidR="00972D29" w:rsidRPr="005F35A6" w:rsidRDefault="00972D29" w:rsidP="00972D29">
            <w:pPr>
              <w:spacing w:after="0"/>
              <w:rPr>
                <w:rFonts w:asciiTheme="minorHAnsi" w:hAnsiTheme="minorHAnsi" w:cstheme="minorHAnsi"/>
              </w:rPr>
            </w:pPr>
            <w:r w:rsidRPr="005F35A6">
              <w:rPr>
                <w:rFonts w:asciiTheme="minorHAnsi" w:hAnsiTheme="minorHAnsi" w:cstheme="minorHAnsi"/>
              </w:rPr>
              <w:t>Cite the specific source/location of documentation.</w:t>
            </w:r>
          </w:p>
        </w:tc>
        <w:tc>
          <w:tcPr>
            <w:tcW w:w="4320" w:type="dxa"/>
          </w:tcPr>
          <w:p w14:paraId="37662DE7" w14:textId="352C311B" w:rsidR="00972D29" w:rsidRPr="005F35A6" w:rsidRDefault="00972D29" w:rsidP="00972D29">
            <w:pPr>
              <w:spacing w:after="0"/>
              <w:rPr>
                <w:rFonts w:asciiTheme="minorHAnsi" w:hAnsiTheme="minorHAnsi" w:cstheme="minorHAnsi"/>
                <w:color w:val="000000"/>
              </w:rPr>
            </w:pPr>
            <w:r w:rsidRPr="005F35A6">
              <w:rPr>
                <w:rFonts w:asciiTheme="minorHAnsi" w:hAnsiTheme="minorHAnsi" w:cstheme="minorHAnsi"/>
                <w:color w:val="000000"/>
              </w:rPr>
              <w:t xml:space="preserve">I. Provide the materials cited. </w:t>
            </w:r>
          </w:p>
          <w:p w14:paraId="65FBD540" w14:textId="77777777" w:rsidR="00972D29" w:rsidRPr="005F35A6" w:rsidRDefault="00972D29" w:rsidP="00972D29">
            <w:pPr>
              <w:spacing w:after="0"/>
              <w:rPr>
                <w:rFonts w:asciiTheme="minorHAnsi" w:hAnsiTheme="minorHAnsi" w:cstheme="minorHAnsi"/>
                <w:bCs/>
                <w:color w:val="000000"/>
              </w:rPr>
            </w:pPr>
          </w:p>
          <w:p w14:paraId="0930EC64" w14:textId="7B64B1E5" w:rsidR="00972D29" w:rsidRPr="005F35A6" w:rsidRDefault="00972D29" w:rsidP="00972D29">
            <w:pPr>
              <w:spacing w:after="0"/>
              <w:rPr>
                <w:rFonts w:asciiTheme="minorHAnsi" w:hAnsiTheme="minorHAnsi" w:cstheme="minorHAnsi"/>
                <w:color w:val="000000"/>
              </w:rPr>
            </w:pPr>
            <w:r w:rsidRPr="005F35A6">
              <w:rPr>
                <w:rFonts w:asciiTheme="minorHAnsi" w:hAnsiTheme="minorHAnsi" w:cstheme="minorHAnsi"/>
                <w:color w:val="000000"/>
              </w:rPr>
              <w:t>Sources may include those listed in II.</w:t>
            </w:r>
            <w:r w:rsidR="009906D9" w:rsidRPr="005F35A6">
              <w:rPr>
                <w:rFonts w:asciiTheme="minorHAnsi" w:hAnsiTheme="minorHAnsi" w:cstheme="minorHAnsi"/>
                <w:color w:val="000000"/>
              </w:rPr>
              <w:t>G</w:t>
            </w:r>
            <w:r w:rsidRPr="005F35A6">
              <w:rPr>
                <w:rFonts w:asciiTheme="minorHAnsi" w:hAnsiTheme="minorHAnsi" w:cstheme="minorHAnsi"/>
                <w:color w:val="000000"/>
              </w:rPr>
              <w:t xml:space="preserve">. plus:  </w:t>
            </w:r>
          </w:p>
          <w:p w14:paraId="34E980A3" w14:textId="61099D45" w:rsidR="00972D29" w:rsidRPr="005F35A6" w:rsidRDefault="00972D29" w:rsidP="00274264">
            <w:pPr>
              <w:numPr>
                <w:ilvl w:val="0"/>
                <w:numId w:val="11"/>
              </w:numPr>
              <w:spacing w:after="0"/>
              <w:rPr>
                <w:rFonts w:asciiTheme="minorHAnsi" w:eastAsia="Calibri" w:hAnsiTheme="minorHAnsi" w:cstheme="minorHAnsi"/>
                <w:color w:val="000000"/>
              </w:rPr>
            </w:pPr>
            <w:r w:rsidRPr="005F35A6">
              <w:rPr>
                <w:rFonts w:asciiTheme="minorHAnsi" w:eastAsia="Calibri" w:hAnsiTheme="minorHAnsi" w:cstheme="minorHAnsi"/>
                <w:color w:val="000000"/>
              </w:rPr>
              <w:t xml:space="preserve">search committee meeting minutes </w:t>
            </w:r>
            <w:r w:rsidR="009906D9" w:rsidRPr="005F35A6">
              <w:rPr>
                <w:rFonts w:asciiTheme="minorHAnsi" w:eastAsia="Calibri" w:hAnsiTheme="minorHAnsi" w:cstheme="minorHAnsi"/>
                <w:color w:val="000000"/>
              </w:rPr>
              <w:t>(candidate de-identified)</w:t>
            </w:r>
          </w:p>
          <w:p w14:paraId="7CF8AB8D" w14:textId="65B3B810" w:rsidR="00972D29" w:rsidRPr="005F35A6" w:rsidRDefault="00972D29" w:rsidP="00274264">
            <w:pPr>
              <w:numPr>
                <w:ilvl w:val="0"/>
                <w:numId w:val="11"/>
              </w:numPr>
              <w:spacing w:after="0"/>
              <w:rPr>
                <w:rFonts w:asciiTheme="minorHAnsi" w:eastAsia="Calibri" w:hAnsiTheme="minorHAnsi" w:cstheme="minorHAnsi"/>
                <w:color w:val="000000"/>
              </w:rPr>
            </w:pPr>
            <w:r w:rsidRPr="005F35A6">
              <w:rPr>
                <w:rFonts w:asciiTheme="minorHAnsi" w:eastAsia="Calibri" w:hAnsiTheme="minorHAnsi" w:cstheme="minorHAnsi"/>
                <w:color w:val="000000"/>
              </w:rPr>
              <w:t xml:space="preserve">promotion &amp; tenure committee minutes </w:t>
            </w:r>
            <w:r w:rsidR="009906D9" w:rsidRPr="005F35A6">
              <w:rPr>
                <w:rFonts w:asciiTheme="minorHAnsi" w:eastAsia="Calibri" w:hAnsiTheme="minorHAnsi" w:cstheme="minorHAnsi"/>
                <w:color w:val="000000"/>
              </w:rPr>
              <w:t>(candidate/s de-identified)</w:t>
            </w:r>
          </w:p>
          <w:p w14:paraId="6ADA4538" w14:textId="77777777" w:rsidR="00972D29" w:rsidRPr="005F35A6" w:rsidRDefault="00972D29" w:rsidP="00274264">
            <w:pPr>
              <w:numPr>
                <w:ilvl w:val="0"/>
                <w:numId w:val="11"/>
              </w:numPr>
              <w:spacing w:after="0"/>
              <w:rPr>
                <w:rFonts w:asciiTheme="minorHAnsi" w:eastAsia="Calibri" w:hAnsiTheme="minorHAnsi" w:cstheme="minorHAnsi"/>
                <w:color w:val="000000"/>
              </w:rPr>
            </w:pPr>
            <w:r w:rsidRPr="005F35A6">
              <w:rPr>
                <w:rFonts w:asciiTheme="minorHAnsi" w:eastAsia="Calibri" w:hAnsiTheme="minorHAnsi" w:cstheme="minorHAnsi"/>
                <w:color w:val="000000"/>
              </w:rPr>
              <w:t>de-identified interview rating forms</w:t>
            </w:r>
          </w:p>
        </w:tc>
      </w:tr>
      <w:tr w:rsidR="00972D29" w:rsidRPr="005F35A6" w14:paraId="22A7826A" w14:textId="77777777" w:rsidTr="0033459C">
        <w:trPr>
          <w:jc w:val="center"/>
        </w:trPr>
        <w:tc>
          <w:tcPr>
            <w:tcW w:w="4320" w:type="dxa"/>
          </w:tcPr>
          <w:p w14:paraId="20B1F468" w14:textId="77777777" w:rsidR="00972D29" w:rsidRPr="005F35A6" w:rsidRDefault="00972D29" w:rsidP="00972D29">
            <w:pPr>
              <w:spacing w:after="0"/>
              <w:rPr>
                <w:rFonts w:asciiTheme="minorHAnsi" w:hAnsiTheme="minorHAnsi" w:cstheme="minorHAnsi"/>
              </w:rPr>
            </w:pPr>
            <w:r w:rsidRPr="005F35A6">
              <w:rPr>
                <w:rFonts w:asciiTheme="minorHAnsi" w:hAnsiTheme="minorHAnsi" w:cstheme="minorHAnsi"/>
              </w:rPr>
              <w:lastRenderedPageBreak/>
              <w:t>J. Core faculty participate in orientation of core and clinical faculty.</w:t>
            </w:r>
          </w:p>
        </w:tc>
        <w:tc>
          <w:tcPr>
            <w:tcW w:w="5760" w:type="dxa"/>
          </w:tcPr>
          <w:p w14:paraId="65F9FC77" w14:textId="45F4DD28" w:rsidR="00972D29" w:rsidRPr="005F35A6" w:rsidRDefault="00972D29" w:rsidP="00972D29">
            <w:pPr>
              <w:spacing w:after="0"/>
              <w:rPr>
                <w:rFonts w:asciiTheme="minorHAnsi" w:hAnsiTheme="minorHAnsi" w:cstheme="minorHAnsi"/>
                <w:highlight w:val="yellow"/>
              </w:rPr>
            </w:pPr>
            <w:r w:rsidRPr="005F35A6">
              <w:rPr>
                <w:rFonts w:asciiTheme="minorHAnsi" w:hAnsiTheme="minorHAnsi" w:cstheme="minorHAnsi"/>
              </w:rPr>
              <w:t>J. Describe the core faculty’s involvement in orientation of core and clinical faculty. Describe the method(s) use</w:t>
            </w:r>
            <w:r w:rsidR="003803A7" w:rsidRPr="005F35A6">
              <w:rPr>
                <w:rFonts w:asciiTheme="minorHAnsi" w:hAnsiTheme="minorHAnsi" w:cstheme="minorHAnsi"/>
              </w:rPr>
              <w:t>d</w:t>
            </w:r>
            <w:r w:rsidRPr="005F35A6">
              <w:rPr>
                <w:rFonts w:asciiTheme="minorHAnsi" w:hAnsiTheme="minorHAnsi" w:cstheme="minorHAnsi"/>
              </w:rPr>
              <w:t xml:space="preserve"> to orient new clinical faculty.</w:t>
            </w:r>
          </w:p>
        </w:tc>
        <w:tc>
          <w:tcPr>
            <w:tcW w:w="4320" w:type="dxa"/>
          </w:tcPr>
          <w:p w14:paraId="42575465" w14:textId="4B9CA39F" w:rsidR="00972D29" w:rsidRPr="005F35A6" w:rsidRDefault="00972D29" w:rsidP="00972D29">
            <w:pPr>
              <w:spacing w:after="0"/>
              <w:rPr>
                <w:rFonts w:asciiTheme="minorHAnsi" w:hAnsiTheme="minorHAnsi" w:cstheme="minorHAnsi"/>
              </w:rPr>
            </w:pPr>
            <w:r w:rsidRPr="005F35A6">
              <w:rPr>
                <w:rFonts w:asciiTheme="minorHAnsi" w:hAnsiTheme="minorHAnsi" w:cstheme="minorHAnsi"/>
              </w:rPr>
              <w:t>J. Provide the materials cited</w:t>
            </w:r>
            <w:r w:rsidR="003803A7" w:rsidRPr="005F35A6">
              <w:rPr>
                <w:rFonts w:asciiTheme="minorHAnsi" w:hAnsiTheme="minorHAnsi" w:cstheme="minorHAnsi"/>
              </w:rPr>
              <w:t>.</w:t>
            </w:r>
            <w:r w:rsidRPr="005F35A6">
              <w:rPr>
                <w:rFonts w:asciiTheme="minorHAnsi" w:hAnsiTheme="minorHAnsi" w:cstheme="minorHAnsi"/>
              </w:rPr>
              <w:t xml:space="preserve"> </w:t>
            </w:r>
          </w:p>
          <w:p w14:paraId="2A9F577D" w14:textId="533DD8E9" w:rsidR="00972D29" w:rsidRPr="005F35A6" w:rsidRDefault="00972D29" w:rsidP="00972D29">
            <w:pPr>
              <w:spacing w:after="0"/>
              <w:rPr>
                <w:rFonts w:asciiTheme="minorHAnsi" w:hAnsiTheme="minorHAnsi" w:cstheme="minorHAnsi"/>
              </w:rPr>
            </w:pPr>
            <w:r w:rsidRPr="005F35A6">
              <w:rPr>
                <w:rFonts w:asciiTheme="minorHAnsi" w:hAnsiTheme="minorHAnsi" w:cstheme="minorHAnsi"/>
              </w:rPr>
              <w:t xml:space="preserve">Possible </w:t>
            </w:r>
            <w:r w:rsidR="00324809" w:rsidRPr="005F35A6">
              <w:rPr>
                <w:rFonts w:asciiTheme="minorHAnsi" w:hAnsiTheme="minorHAnsi" w:cstheme="minorHAnsi"/>
              </w:rPr>
              <w:t>sources of evidence</w:t>
            </w:r>
            <w:r w:rsidRPr="005F35A6">
              <w:rPr>
                <w:rFonts w:asciiTheme="minorHAnsi" w:hAnsiTheme="minorHAnsi" w:cstheme="minorHAnsi"/>
              </w:rPr>
              <w:t xml:space="preserve">:  </w:t>
            </w:r>
          </w:p>
          <w:p w14:paraId="3DEC211D" w14:textId="77777777" w:rsidR="00972D29" w:rsidRPr="005F35A6" w:rsidRDefault="00972D29" w:rsidP="00274264">
            <w:pPr>
              <w:numPr>
                <w:ilvl w:val="0"/>
                <w:numId w:val="5"/>
              </w:numPr>
              <w:spacing w:after="0"/>
              <w:rPr>
                <w:rFonts w:asciiTheme="minorHAnsi" w:eastAsia="Calibri" w:hAnsiTheme="minorHAnsi" w:cstheme="minorHAnsi"/>
              </w:rPr>
            </w:pPr>
            <w:r w:rsidRPr="005F35A6">
              <w:rPr>
                <w:rFonts w:asciiTheme="minorHAnsi" w:eastAsia="Calibri" w:hAnsiTheme="minorHAnsi" w:cstheme="minorHAnsi"/>
              </w:rPr>
              <w:t>agenda or schedule for new core faculty orientation</w:t>
            </w:r>
          </w:p>
          <w:p w14:paraId="26BF330C" w14:textId="77777777" w:rsidR="00972D29" w:rsidRPr="005F35A6" w:rsidRDefault="00972D29" w:rsidP="00274264">
            <w:pPr>
              <w:numPr>
                <w:ilvl w:val="0"/>
                <w:numId w:val="5"/>
              </w:numPr>
              <w:spacing w:after="0"/>
              <w:rPr>
                <w:rFonts w:asciiTheme="minorHAnsi" w:eastAsia="Calibri" w:hAnsiTheme="minorHAnsi" w:cstheme="minorHAnsi"/>
              </w:rPr>
            </w:pPr>
            <w:r w:rsidRPr="005F35A6">
              <w:rPr>
                <w:rFonts w:asciiTheme="minorHAnsi" w:eastAsia="Calibri" w:hAnsiTheme="minorHAnsi" w:cstheme="minorHAnsi"/>
              </w:rPr>
              <w:t>reports of clinical site visits</w:t>
            </w:r>
          </w:p>
          <w:p w14:paraId="10162137" w14:textId="77777777" w:rsidR="00972D29" w:rsidRPr="005F35A6" w:rsidRDefault="00972D29" w:rsidP="00274264">
            <w:pPr>
              <w:numPr>
                <w:ilvl w:val="0"/>
                <w:numId w:val="5"/>
              </w:numPr>
              <w:spacing w:after="0"/>
              <w:rPr>
                <w:rFonts w:asciiTheme="minorHAnsi" w:eastAsia="Calibri" w:hAnsiTheme="minorHAnsi" w:cstheme="minorHAnsi"/>
              </w:rPr>
            </w:pPr>
            <w:r w:rsidRPr="005F35A6">
              <w:rPr>
                <w:rFonts w:asciiTheme="minorHAnsi" w:eastAsia="Calibri" w:hAnsiTheme="minorHAnsi" w:cstheme="minorHAnsi"/>
              </w:rPr>
              <w:t>preceptor orientation agenda handouts</w:t>
            </w:r>
          </w:p>
          <w:p w14:paraId="3C04E3E4" w14:textId="77777777" w:rsidR="00972D29" w:rsidRPr="005F35A6" w:rsidRDefault="00972D29" w:rsidP="00274264">
            <w:pPr>
              <w:numPr>
                <w:ilvl w:val="0"/>
                <w:numId w:val="5"/>
              </w:numPr>
              <w:spacing w:after="0"/>
              <w:rPr>
                <w:rFonts w:asciiTheme="minorHAnsi" w:eastAsia="Calibri" w:hAnsiTheme="minorHAnsi" w:cstheme="minorHAnsi"/>
              </w:rPr>
            </w:pPr>
            <w:r w:rsidRPr="005F35A6">
              <w:rPr>
                <w:rFonts w:asciiTheme="minorHAnsi" w:eastAsia="Calibri" w:hAnsiTheme="minorHAnsi" w:cstheme="minorHAnsi"/>
              </w:rPr>
              <w:t>letters/emails to clinical faculty regarding student expectations and curriculum details</w:t>
            </w:r>
          </w:p>
        </w:tc>
      </w:tr>
      <w:tr w:rsidR="00972D29" w:rsidRPr="005F35A6" w14:paraId="52F3BEF2" w14:textId="77777777" w:rsidTr="0033459C">
        <w:trPr>
          <w:jc w:val="center"/>
        </w:trPr>
        <w:tc>
          <w:tcPr>
            <w:tcW w:w="4320" w:type="dxa"/>
          </w:tcPr>
          <w:p w14:paraId="0F42D528" w14:textId="06B74DCC" w:rsidR="00972D29" w:rsidRPr="005F35A6" w:rsidRDefault="00972D29" w:rsidP="00A87072">
            <w:pPr>
              <w:spacing w:after="0"/>
              <w:rPr>
                <w:rFonts w:asciiTheme="minorHAnsi" w:hAnsiTheme="minorHAnsi" w:cstheme="minorHAnsi"/>
              </w:rPr>
            </w:pPr>
            <w:r w:rsidRPr="005F35A6">
              <w:rPr>
                <w:rFonts w:asciiTheme="minorHAnsi" w:hAnsiTheme="minorHAnsi" w:cstheme="minorHAnsi"/>
              </w:rPr>
              <w:t xml:space="preserve">K. Core faculty participate in development and/or implementation of a mechanism for student evaluation of </w:t>
            </w:r>
            <w:r w:rsidR="00A87072" w:rsidRPr="005F35A6">
              <w:rPr>
                <w:rFonts w:asciiTheme="minorHAnsi" w:hAnsiTheme="minorHAnsi" w:cstheme="minorHAnsi"/>
              </w:rPr>
              <w:t>faculty</w:t>
            </w:r>
            <w:r w:rsidRPr="005F35A6">
              <w:rPr>
                <w:rFonts w:asciiTheme="minorHAnsi" w:hAnsiTheme="minorHAnsi" w:cstheme="minorHAnsi"/>
              </w:rPr>
              <w:t>, courses, and midwifery program effectiveness.</w:t>
            </w:r>
          </w:p>
        </w:tc>
        <w:tc>
          <w:tcPr>
            <w:tcW w:w="5760" w:type="dxa"/>
          </w:tcPr>
          <w:p w14:paraId="11F81F4C" w14:textId="11FB4310" w:rsidR="00972D29" w:rsidRPr="005F35A6" w:rsidRDefault="00972D29" w:rsidP="00972D29">
            <w:pPr>
              <w:spacing w:after="0"/>
              <w:rPr>
                <w:rFonts w:asciiTheme="minorHAnsi" w:hAnsiTheme="minorHAnsi" w:cstheme="minorHAnsi"/>
              </w:rPr>
            </w:pPr>
            <w:r w:rsidRPr="005F35A6">
              <w:rPr>
                <w:rFonts w:asciiTheme="minorHAnsi" w:hAnsiTheme="minorHAnsi" w:cstheme="minorHAnsi"/>
              </w:rPr>
              <w:t>K. Describe the core faculty’s involvement</w:t>
            </w:r>
            <w:r w:rsidR="00A87072" w:rsidRPr="005F35A6">
              <w:rPr>
                <w:rFonts w:asciiTheme="minorHAnsi" w:hAnsiTheme="minorHAnsi" w:cstheme="minorHAnsi"/>
              </w:rPr>
              <w:t xml:space="preserve"> in the development and/or implementation of a mechanism for student evaluation of faculty, courses, and midwifery program effectiveness</w:t>
            </w:r>
            <w:r w:rsidRPr="005F35A6">
              <w:rPr>
                <w:rFonts w:asciiTheme="minorHAnsi" w:hAnsiTheme="minorHAnsi" w:cstheme="minorHAnsi"/>
              </w:rPr>
              <w:t>. If core faculty are not directly involved in development of the mechanism, indicate who does the development and how core faculty implement the evaluation</w:t>
            </w:r>
            <w:r w:rsidR="00E93429" w:rsidRPr="005F35A6">
              <w:rPr>
                <w:rFonts w:asciiTheme="minorHAnsi" w:hAnsiTheme="minorHAnsi" w:cstheme="minorHAnsi"/>
              </w:rPr>
              <w:t xml:space="preserve"> of faculty</w:t>
            </w:r>
            <w:r w:rsidRPr="005F35A6">
              <w:rPr>
                <w:rFonts w:asciiTheme="minorHAnsi" w:hAnsiTheme="minorHAnsi" w:cstheme="minorHAnsi"/>
              </w:rPr>
              <w:t xml:space="preserve">, courses, and midwifery program effectiveness. </w:t>
            </w:r>
          </w:p>
          <w:p w14:paraId="76D57030" w14:textId="77777777" w:rsidR="00972D29" w:rsidRPr="005F35A6" w:rsidRDefault="00972D29" w:rsidP="00972D29">
            <w:pPr>
              <w:spacing w:after="0"/>
              <w:rPr>
                <w:rFonts w:asciiTheme="minorHAnsi" w:hAnsiTheme="minorHAnsi" w:cstheme="minorHAnsi"/>
              </w:rPr>
            </w:pPr>
          </w:p>
          <w:p w14:paraId="753DC983" w14:textId="77777777" w:rsidR="00972D29" w:rsidRPr="005F35A6" w:rsidRDefault="00972D29" w:rsidP="00972D29">
            <w:pPr>
              <w:spacing w:after="0"/>
              <w:rPr>
                <w:rFonts w:asciiTheme="minorHAnsi" w:hAnsiTheme="minorHAnsi" w:cstheme="minorHAnsi"/>
              </w:rPr>
            </w:pPr>
            <w:r w:rsidRPr="005F35A6">
              <w:rPr>
                <w:rFonts w:asciiTheme="minorHAnsi" w:hAnsiTheme="minorHAnsi" w:cstheme="minorHAnsi"/>
              </w:rPr>
              <w:t>Cite the specific source/location of documentation.</w:t>
            </w:r>
          </w:p>
        </w:tc>
        <w:tc>
          <w:tcPr>
            <w:tcW w:w="4320" w:type="dxa"/>
          </w:tcPr>
          <w:p w14:paraId="5E688BF7" w14:textId="5159AB13" w:rsidR="00972D29" w:rsidRPr="005F35A6" w:rsidRDefault="006244FD" w:rsidP="00972D29">
            <w:pPr>
              <w:spacing w:after="0"/>
              <w:rPr>
                <w:rFonts w:asciiTheme="minorHAnsi" w:hAnsiTheme="minorHAnsi" w:cstheme="minorHAnsi"/>
              </w:rPr>
            </w:pPr>
            <w:r>
              <w:rPr>
                <w:rFonts w:asciiTheme="minorHAnsi" w:hAnsiTheme="minorHAnsi" w:cstheme="minorHAnsi"/>
              </w:rPr>
              <w:t>K. Provide the materials cited.</w:t>
            </w:r>
          </w:p>
          <w:p w14:paraId="47CEB8B4" w14:textId="77777777" w:rsidR="0000769A" w:rsidRDefault="0000769A" w:rsidP="00972D29">
            <w:pPr>
              <w:spacing w:after="0"/>
              <w:rPr>
                <w:rFonts w:asciiTheme="minorHAnsi" w:hAnsiTheme="minorHAnsi" w:cstheme="minorHAnsi"/>
              </w:rPr>
            </w:pPr>
          </w:p>
          <w:p w14:paraId="6B232C46" w14:textId="3C9C0092" w:rsidR="00972D29" w:rsidRPr="005F35A6" w:rsidRDefault="00324809" w:rsidP="00972D29">
            <w:pPr>
              <w:spacing w:after="0"/>
              <w:rPr>
                <w:rFonts w:asciiTheme="minorHAnsi" w:hAnsiTheme="minorHAnsi" w:cstheme="minorHAnsi"/>
              </w:rPr>
            </w:pPr>
            <w:r w:rsidRPr="005F35A6">
              <w:rPr>
                <w:rFonts w:asciiTheme="minorHAnsi" w:hAnsiTheme="minorHAnsi" w:cstheme="minorHAnsi"/>
              </w:rPr>
              <w:t>Sources for exhibits may include those listed in II.G. plus</w:t>
            </w:r>
            <w:r w:rsidR="00972D29" w:rsidRPr="005F35A6">
              <w:rPr>
                <w:rFonts w:asciiTheme="minorHAnsi" w:hAnsiTheme="minorHAnsi" w:cstheme="minorHAnsi"/>
              </w:rPr>
              <w:t>:</w:t>
            </w:r>
          </w:p>
          <w:p w14:paraId="3F6656DE" w14:textId="77777777" w:rsidR="00972D29" w:rsidRPr="005F35A6" w:rsidRDefault="00972D29" w:rsidP="00274264">
            <w:pPr>
              <w:numPr>
                <w:ilvl w:val="0"/>
                <w:numId w:val="6"/>
              </w:numPr>
              <w:spacing w:after="0"/>
              <w:rPr>
                <w:rFonts w:asciiTheme="minorHAnsi" w:eastAsia="Calibri" w:hAnsiTheme="minorHAnsi" w:cstheme="minorHAnsi"/>
              </w:rPr>
            </w:pPr>
            <w:r w:rsidRPr="005F35A6">
              <w:rPr>
                <w:rFonts w:asciiTheme="minorHAnsi" w:eastAsia="Calibri" w:hAnsiTheme="minorHAnsi" w:cstheme="minorHAnsi"/>
              </w:rPr>
              <w:t>minutes of faculty retreats</w:t>
            </w:r>
          </w:p>
          <w:p w14:paraId="541F499B" w14:textId="77777777" w:rsidR="00972D29" w:rsidRPr="005F35A6" w:rsidRDefault="00972D29" w:rsidP="00274264">
            <w:pPr>
              <w:numPr>
                <w:ilvl w:val="0"/>
                <w:numId w:val="6"/>
              </w:numPr>
              <w:spacing w:after="0"/>
              <w:rPr>
                <w:rFonts w:asciiTheme="minorHAnsi" w:eastAsia="Calibri" w:hAnsiTheme="minorHAnsi" w:cstheme="minorHAnsi"/>
              </w:rPr>
            </w:pPr>
            <w:r w:rsidRPr="005F35A6">
              <w:rPr>
                <w:rFonts w:asciiTheme="minorHAnsi" w:eastAsia="Calibri" w:hAnsiTheme="minorHAnsi" w:cstheme="minorHAnsi"/>
              </w:rPr>
              <w:t>students’ de-identified exit interviews</w:t>
            </w:r>
          </w:p>
          <w:p w14:paraId="4F5799AC" w14:textId="77777777" w:rsidR="00972D29" w:rsidRPr="005F35A6" w:rsidRDefault="00972D29" w:rsidP="00972D29">
            <w:pPr>
              <w:spacing w:after="0"/>
              <w:rPr>
                <w:rFonts w:asciiTheme="minorHAnsi" w:hAnsiTheme="minorHAnsi" w:cstheme="minorHAnsi"/>
              </w:rPr>
            </w:pPr>
          </w:p>
          <w:p w14:paraId="6EAF3792" w14:textId="77777777" w:rsidR="00972D29" w:rsidRPr="005F35A6" w:rsidRDefault="00972D29" w:rsidP="00972D29">
            <w:pPr>
              <w:spacing w:after="0"/>
              <w:rPr>
                <w:rFonts w:asciiTheme="minorHAnsi" w:hAnsiTheme="minorHAnsi" w:cstheme="minorHAnsi"/>
              </w:rPr>
            </w:pPr>
            <w:r w:rsidRPr="005F35A6">
              <w:rPr>
                <w:rFonts w:asciiTheme="minorHAnsi" w:hAnsiTheme="minorHAnsi" w:cstheme="minorHAnsi"/>
              </w:rPr>
              <w:t xml:space="preserve">Do not include core faculty’s evaluations by students, or evidence of the entire process for student evaluation. </w:t>
            </w:r>
          </w:p>
        </w:tc>
      </w:tr>
      <w:tr w:rsidR="00972D29" w:rsidRPr="005F35A6" w14:paraId="4AD81597" w14:textId="77777777" w:rsidTr="0033459C">
        <w:trPr>
          <w:jc w:val="center"/>
        </w:trPr>
        <w:tc>
          <w:tcPr>
            <w:tcW w:w="4320" w:type="dxa"/>
          </w:tcPr>
          <w:p w14:paraId="6BF11AC2" w14:textId="77777777" w:rsidR="00972D29" w:rsidRPr="005F35A6" w:rsidRDefault="00972D29" w:rsidP="00972D29">
            <w:pPr>
              <w:spacing w:after="0"/>
              <w:rPr>
                <w:rFonts w:asciiTheme="minorHAnsi" w:hAnsiTheme="minorHAnsi" w:cstheme="minorHAnsi"/>
              </w:rPr>
            </w:pPr>
            <w:r w:rsidRPr="005F35A6">
              <w:rPr>
                <w:rFonts w:asciiTheme="minorHAnsi" w:hAnsiTheme="minorHAnsi" w:cstheme="minorHAnsi"/>
              </w:rPr>
              <w:t>L. Core faculty participate in ongoing development and annual evaluation of the midwifery program's resources, facilities, and services.</w:t>
            </w:r>
          </w:p>
        </w:tc>
        <w:tc>
          <w:tcPr>
            <w:tcW w:w="5760" w:type="dxa"/>
          </w:tcPr>
          <w:p w14:paraId="1B9C844F" w14:textId="77777777" w:rsidR="00972D29" w:rsidRPr="005F35A6" w:rsidRDefault="00972D29" w:rsidP="00972D29">
            <w:pPr>
              <w:spacing w:after="0"/>
              <w:rPr>
                <w:rFonts w:asciiTheme="minorHAnsi" w:hAnsiTheme="minorHAnsi" w:cstheme="minorHAnsi"/>
              </w:rPr>
            </w:pPr>
            <w:r w:rsidRPr="005F35A6">
              <w:rPr>
                <w:rFonts w:asciiTheme="minorHAnsi" w:hAnsiTheme="minorHAnsi" w:cstheme="minorHAnsi"/>
              </w:rPr>
              <w:t>L. Describe the faculty’s involvement in each of these activities. Address each component: resources, facilities, and services. There is no need to describe the resources, facilities, and services in this criterion; simply show how core faculty are involved in developing or evaluating them.</w:t>
            </w:r>
          </w:p>
          <w:p w14:paraId="5E8C79AD" w14:textId="77777777" w:rsidR="00972D29" w:rsidRPr="005F35A6" w:rsidRDefault="00972D29" w:rsidP="00972D29">
            <w:pPr>
              <w:spacing w:after="0"/>
              <w:rPr>
                <w:rFonts w:asciiTheme="minorHAnsi" w:hAnsiTheme="minorHAnsi" w:cstheme="minorHAnsi"/>
              </w:rPr>
            </w:pPr>
          </w:p>
          <w:p w14:paraId="4E24DDC7" w14:textId="77777777" w:rsidR="00972D29" w:rsidRPr="005F35A6" w:rsidRDefault="00972D29" w:rsidP="00972D29">
            <w:pPr>
              <w:spacing w:after="0"/>
              <w:rPr>
                <w:rFonts w:asciiTheme="minorHAnsi" w:hAnsiTheme="minorHAnsi" w:cstheme="minorHAnsi"/>
              </w:rPr>
            </w:pPr>
            <w:r w:rsidRPr="005F35A6">
              <w:rPr>
                <w:rFonts w:asciiTheme="minorHAnsi" w:hAnsiTheme="minorHAnsi" w:cstheme="minorHAnsi"/>
              </w:rPr>
              <w:t xml:space="preserve">Examples of resources and facilities are faculty and staff, clinical sites, library holdings, classroom and other learning spaces, computing facilities, office space, break spaces for students and faculty, bookstore. </w:t>
            </w:r>
          </w:p>
          <w:p w14:paraId="775D05C3" w14:textId="77777777" w:rsidR="00972D29" w:rsidRPr="005F35A6" w:rsidRDefault="00972D29" w:rsidP="00972D29">
            <w:pPr>
              <w:spacing w:after="0"/>
              <w:rPr>
                <w:rFonts w:asciiTheme="minorHAnsi" w:hAnsiTheme="minorHAnsi" w:cstheme="minorHAnsi"/>
              </w:rPr>
            </w:pPr>
          </w:p>
          <w:p w14:paraId="46B30E50" w14:textId="6090BF29" w:rsidR="00972D29" w:rsidRDefault="00972D29" w:rsidP="00972D29">
            <w:pPr>
              <w:spacing w:after="0"/>
              <w:rPr>
                <w:rFonts w:asciiTheme="minorHAnsi" w:hAnsiTheme="minorHAnsi" w:cstheme="minorHAnsi"/>
              </w:rPr>
            </w:pPr>
            <w:r w:rsidRPr="005F35A6">
              <w:rPr>
                <w:rFonts w:asciiTheme="minorHAnsi" w:hAnsiTheme="minorHAnsi" w:cstheme="minorHAnsi"/>
              </w:rPr>
              <w:lastRenderedPageBreak/>
              <w:t>Examples of services are a writing center, test-taking help, counseling, grants office, faculty research center, database searching.</w:t>
            </w:r>
          </w:p>
          <w:p w14:paraId="2C0265B5" w14:textId="77777777" w:rsidR="0000769A" w:rsidRPr="005F35A6" w:rsidRDefault="0000769A" w:rsidP="00972D29">
            <w:pPr>
              <w:spacing w:after="0"/>
              <w:rPr>
                <w:rFonts w:asciiTheme="minorHAnsi" w:hAnsiTheme="minorHAnsi" w:cstheme="minorHAnsi"/>
              </w:rPr>
            </w:pPr>
          </w:p>
          <w:p w14:paraId="49B42247" w14:textId="77777777" w:rsidR="00972D29" w:rsidRPr="005F35A6" w:rsidRDefault="00972D29" w:rsidP="00972D29">
            <w:pPr>
              <w:spacing w:after="0"/>
              <w:rPr>
                <w:rFonts w:asciiTheme="minorHAnsi" w:hAnsiTheme="minorHAnsi" w:cstheme="minorHAnsi"/>
              </w:rPr>
            </w:pPr>
            <w:r w:rsidRPr="005F35A6">
              <w:rPr>
                <w:rFonts w:asciiTheme="minorHAnsi" w:hAnsiTheme="minorHAnsi" w:cstheme="minorHAnsi"/>
              </w:rPr>
              <w:t>Cite the specific source/location of documentation.</w:t>
            </w:r>
          </w:p>
        </w:tc>
        <w:tc>
          <w:tcPr>
            <w:tcW w:w="4320" w:type="dxa"/>
          </w:tcPr>
          <w:p w14:paraId="1E93E160" w14:textId="664B2537" w:rsidR="00972D29" w:rsidRPr="005F35A6" w:rsidRDefault="00972D29" w:rsidP="00972D29">
            <w:pPr>
              <w:spacing w:after="0"/>
              <w:rPr>
                <w:rFonts w:asciiTheme="minorHAnsi" w:hAnsiTheme="minorHAnsi" w:cstheme="minorHAnsi"/>
              </w:rPr>
            </w:pPr>
            <w:r w:rsidRPr="005F35A6">
              <w:rPr>
                <w:rFonts w:asciiTheme="minorHAnsi" w:hAnsiTheme="minorHAnsi" w:cstheme="minorHAnsi"/>
              </w:rPr>
              <w:lastRenderedPageBreak/>
              <w:t>L. Provide the materials cited</w:t>
            </w:r>
            <w:r w:rsidR="00A65119" w:rsidRPr="005F35A6">
              <w:rPr>
                <w:rFonts w:asciiTheme="minorHAnsi" w:hAnsiTheme="minorHAnsi" w:cstheme="minorHAnsi"/>
              </w:rPr>
              <w:t>.</w:t>
            </w:r>
          </w:p>
          <w:p w14:paraId="2A39E2B6" w14:textId="77777777" w:rsidR="00972D29" w:rsidRPr="005F35A6" w:rsidRDefault="00972D29" w:rsidP="00972D29">
            <w:pPr>
              <w:spacing w:after="0"/>
              <w:ind w:left="720"/>
              <w:rPr>
                <w:rFonts w:asciiTheme="minorHAnsi" w:eastAsia="Calibri" w:hAnsiTheme="minorHAnsi" w:cstheme="minorHAnsi"/>
              </w:rPr>
            </w:pPr>
          </w:p>
          <w:p w14:paraId="09BB3ADC" w14:textId="77777777" w:rsidR="00972D29" w:rsidRPr="005F35A6" w:rsidRDefault="00972D29" w:rsidP="00972D29">
            <w:pPr>
              <w:spacing w:after="0"/>
              <w:rPr>
                <w:rFonts w:asciiTheme="minorHAnsi" w:hAnsiTheme="minorHAnsi" w:cstheme="minorHAnsi"/>
              </w:rPr>
            </w:pPr>
            <w:r w:rsidRPr="005F35A6">
              <w:rPr>
                <w:rFonts w:asciiTheme="minorHAnsi" w:hAnsiTheme="minorHAnsi" w:cstheme="minorHAnsi"/>
              </w:rPr>
              <w:t>Possible examples for exhibits:</w:t>
            </w:r>
          </w:p>
          <w:p w14:paraId="6ECDBC1F" w14:textId="77777777" w:rsidR="00972D29" w:rsidRPr="005F35A6" w:rsidRDefault="00972D29" w:rsidP="00274264">
            <w:pPr>
              <w:numPr>
                <w:ilvl w:val="0"/>
                <w:numId w:val="18"/>
              </w:numPr>
              <w:spacing w:after="0"/>
              <w:rPr>
                <w:rFonts w:asciiTheme="minorHAnsi" w:eastAsia="Calibri" w:hAnsiTheme="minorHAnsi" w:cstheme="minorHAnsi"/>
              </w:rPr>
            </w:pPr>
            <w:r w:rsidRPr="005F35A6">
              <w:rPr>
                <w:rFonts w:asciiTheme="minorHAnsi" w:eastAsia="Calibri" w:hAnsiTheme="minorHAnsi" w:cstheme="minorHAnsi"/>
              </w:rPr>
              <w:t>clinical site visit reports</w:t>
            </w:r>
          </w:p>
          <w:p w14:paraId="65B6E5EC" w14:textId="77777777" w:rsidR="00972D29" w:rsidRPr="005F35A6" w:rsidRDefault="00972D29" w:rsidP="00274264">
            <w:pPr>
              <w:numPr>
                <w:ilvl w:val="0"/>
                <w:numId w:val="18"/>
              </w:numPr>
              <w:spacing w:after="0"/>
              <w:rPr>
                <w:rFonts w:asciiTheme="minorHAnsi" w:eastAsia="Calibri" w:hAnsiTheme="minorHAnsi" w:cstheme="minorHAnsi"/>
              </w:rPr>
            </w:pPr>
            <w:r w:rsidRPr="005F35A6">
              <w:rPr>
                <w:rFonts w:asciiTheme="minorHAnsi" w:eastAsia="Calibri" w:hAnsiTheme="minorHAnsi" w:cstheme="minorHAnsi"/>
              </w:rPr>
              <w:t>students’ exit interviews, de-identified</w:t>
            </w:r>
          </w:p>
          <w:p w14:paraId="349F87E5" w14:textId="77777777" w:rsidR="00972D29" w:rsidRPr="005F35A6" w:rsidRDefault="00972D29" w:rsidP="00274264">
            <w:pPr>
              <w:numPr>
                <w:ilvl w:val="0"/>
                <w:numId w:val="18"/>
              </w:numPr>
              <w:spacing w:after="0"/>
              <w:rPr>
                <w:rFonts w:asciiTheme="minorHAnsi" w:eastAsia="Calibri" w:hAnsiTheme="minorHAnsi" w:cstheme="minorHAnsi"/>
              </w:rPr>
            </w:pPr>
            <w:r w:rsidRPr="005F35A6">
              <w:rPr>
                <w:rFonts w:asciiTheme="minorHAnsi" w:eastAsia="Calibri" w:hAnsiTheme="minorHAnsi" w:cstheme="minorHAnsi"/>
              </w:rPr>
              <w:t>minutes of faculty retreats</w:t>
            </w:r>
          </w:p>
          <w:p w14:paraId="672D2B04" w14:textId="77777777" w:rsidR="00972D29" w:rsidRPr="005F35A6" w:rsidRDefault="00972D29" w:rsidP="00274264">
            <w:pPr>
              <w:numPr>
                <w:ilvl w:val="0"/>
                <w:numId w:val="18"/>
              </w:numPr>
              <w:spacing w:after="0"/>
              <w:rPr>
                <w:rFonts w:asciiTheme="minorHAnsi" w:eastAsia="Calibri" w:hAnsiTheme="minorHAnsi" w:cstheme="minorHAnsi"/>
              </w:rPr>
            </w:pPr>
            <w:r w:rsidRPr="005F35A6">
              <w:rPr>
                <w:rFonts w:asciiTheme="minorHAnsi" w:eastAsia="Calibri" w:hAnsiTheme="minorHAnsi" w:cstheme="minorHAnsi"/>
              </w:rPr>
              <w:t>formal or informal interviews with graduates and employers</w:t>
            </w:r>
          </w:p>
        </w:tc>
      </w:tr>
      <w:tr w:rsidR="00972D29" w:rsidRPr="005F35A6" w14:paraId="5EFB4904" w14:textId="77777777" w:rsidTr="0033459C">
        <w:trPr>
          <w:jc w:val="center"/>
        </w:trPr>
        <w:tc>
          <w:tcPr>
            <w:tcW w:w="4320" w:type="dxa"/>
          </w:tcPr>
          <w:p w14:paraId="5EC1133A" w14:textId="77777777" w:rsidR="00972D29" w:rsidRPr="005F35A6" w:rsidRDefault="00972D29" w:rsidP="00972D29">
            <w:pPr>
              <w:spacing w:after="0"/>
              <w:rPr>
                <w:rFonts w:asciiTheme="minorHAnsi" w:hAnsiTheme="minorHAnsi" w:cstheme="minorHAnsi"/>
              </w:rPr>
            </w:pPr>
            <w:r w:rsidRPr="005F35A6">
              <w:rPr>
                <w:rFonts w:asciiTheme="minorHAnsi" w:hAnsiTheme="minorHAnsi" w:cstheme="minorHAnsi"/>
              </w:rPr>
              <w:t>M. Core faculty participate on or have input into councils and committees of the academic unit. Clinical faculty participate or have input as appropriate.</w:t>
            </w:r>
          </w:p>
        </w:tc>
        <w:tc>
          <w:tcPr>
            <w:tcW w:w="5760" w:type="dxa"/>
          </w:tcPr>
          <w:p w14:paraId="300B7BF3" w14:textId="07A5FCF2" w:rsidR="00972D29" w:rsidRPr="005F35A6" w:rsidRDefault="00972D29" w:rsidP="00972D29">
            <w:pPr>
              <w:spacing w:after="0"/>
              <w:rPr>
                <w:rFonts w:asciiTheme="minorHAnsi" w:hAnsiTheme="minorHAnsi" w:cstheme="minorHAnsi"/>
              </w:rPr>
            </w:pPr>
            <w:r w:rsidRPr="005F35A6">
              <w:rPr>
                <w:rFonts w:asciiTheme="minorHAnsi" w:hAnsiTheme="minorHAnsi" w:cstheme="minorHAnsi"/>
              </w:rPr>
              <w:t>M. Describe the academic unit’s expectation for</w:t>
            </w:r>
            <w:r w:rsidR="003803A7" w:rsidRPr="005F35A6">
              <w:rPr>
                <w:rFonts w:asciiTheme="minorHAnsi" w:hAnsiTheme="minorHAnsi" w:cstheme="minorHAnsi"/>
              </w:rPr>
              <w:t xml:space="preserve"> core</w:t>
            </w:r>
            <w:r w:rsidRPr="005F35A6">
              <w:rPr>
                <w:rFonts w:asciiTheme="minorHAnsi" w:hAnsiTheme="minorHAnsi" w:cstheme="minorHAnsi"/>
              </w:rPr>
              <w:t xml:space="preserve"> faculty participation in councils and committees. Provide an active link to the relevant portion of the faculty handbook. Include any pertinent definitions. </w:t>
            </w:r>
          </w:p>
          <w:p w14:paraId="439EF7FD" w14:textId="77777777" w:rsidR="00972D29" w:rsidRPr="005F35A6" w:rsidRDefault="00972D29" w:rsidP="00972D29">
            <w:pPr>
              <w:spacing w:after="0"/>
              <w:rPr>
                <w:rFonts w:asciiTheme="minorHAnsi" w:hAnsiTheme="minorHAnsi" w:cstheme="minorHAnsi"/>
              </w:rPr>
            </w:pPr>
          </w:p>
          <w:p w14:paraId="449C6F2A" w14:textId="77777777" w:rsidR="00972D29" w:rsidRPr="005F35A6" w:rsidRDefault="00972D29" w:rsidP="00972D29">
            <w:pPr>
              <w:spacing w:after="0"/>
              <w:rPr>
                <w:rFonts w:asciiTheme="minorHAnsi" w:hAnsiTheme="minorHAnsi" w:cstheme="minorHAnsi"/>
              </w:rPr>
            </w:pPr>
            <w:r w:rsidRPr="005F35A6">
              <w:rPr>
                <w:rFonts w:asciiTheme="minorHAnsi" w:hAnsiTheme="minorHAnsi" w:cstheme="minorHAnsi"/>
              </w:rPr>
              <w:t>Show how faculty meet these expectations by describing core faculty, in particular CNM/CM faculty, committee participation during the SER time frame or within the previous 3 years.</w:t>
            </w:r>
          </w:p>
        </w:tc>
        <w:tc>
          <w:tcPr>
            <w:tcW w:w="4320" w:type="dxa"/>
          </w:tcPr>
          <w:p w14:paraId="40617852" w14:textId="77777777" w:rsidR="00972D29" w:rsidRPr="005F35A6" w:rsidRDefault="00972D29" w:rsidP="00972D29">
            <w:pPr>
              <w:spacing w:after="0"/>
              <w:rPr>
                <w:rFonts w:asciiTheme="minorHAnsi" w:hAnsiTheme="minorHAnsi" w:cstheme="minorHAnsi"/>
              </w:rPr>
            </w:pPr>
            <w:r w:rsidRPr="005F35A6">
              <w:rPr>
                <w:rFonts w:asciiTheme="minorHAnsi" w:hAnsiTheme="minorHAnsi" w:cstheme="minorHAnsi"/>
              </w:rPr>
              <w:t>M. Include examples of how faculty meet these expectations, such as activities/ schedules/workload.</w:t>
            </w:r>
          </w:p>
          <w:p w14:paraId="7651C85D" w14:textId="77777777" w:rsidR="00972D29" w:rsidRPr="005F35A6" w:rsidRDefault="00972D29" w:rsidP="00972D29">
            <w:pPr>
              <w:spacing w:after="0"/>
              <w:rPr>
                <w:rFonts w:asciiTheme="minorHAnsi" w:hAnsiTheme="minorHAnsi" w:cstheme="minorHAnsi"/>
              </w:rPr>
            </w:pPr>
          </w:p>
          <w:p w14:paraId="3A808B2D" w14:textId="6BF4F76F" w:rsidR="00972D29" w:rsidRPr="005F35A6" w:rsidRDefault="00972D29" w:rsidP="00972D29">
            <w:pPr>
              <w:spacing w:after="0"/>
              <w:rPr>
                <w:rFonts w:asciiTheme="minorHAnsi" w:hAnsiTheme="minorHAnsi" w:cstheme="minorHAnsi"/>
              </w:rPr>
            </w:pPr>
            <w:r w:rsidRPr="005F35A6">
              <w:rPr>
                <w:rFonts w:asciiTheme="minorHAnsi" w:hAnsiTheme="minorHAnsi" w:cstheme="minorHAnsi"/>
              </w:rPr>
              <w:t>Provide committee meeting minutes that document the p</w:t>
            </w:r>
            <w:r w:rsidR="006244FD">
              <w:rPr>
                <w:rFonts w:asciiTheme="minorHAnsi" w:hAnsiTheme="minorHAnsi" w:cstheme="minorHAnsi"/>
              </w:rPr>
              <w:t>resence of the faculty member/s</w:t>
            </w:r>
            <w:r w:rsidRPr="005F35A6">
              <w:rPr>
                <w:rFonts w:asciiTheme="minorHAnsi" w:hAnsiTheme="minorHAnsi" w:cstheme="minorHAnsi"/>
              </w:rPr>
              <w:t xml:space="preserve"> cited in the SER elaboration. </w:t>
            </w:r>
          </w:p>
          <w:p w14:paraId="70680CB2" w14:textId="77777777" w:rsidR="00972D29" w:rsidRPr="005F35A6" w:rsidRDefault="00972D29" w:rsidP="00972D29">
            <w:pPr>
              <w:spacing w:after="0"/>
              <w:rPr>
                <w:rFonts w:asciiTheme="minorHAnsi" w:hAnsiTheme="minorHAnsi" w:cstheme="minorHAnsi"/>
              </w:rPr>
            </w:pPr>
          </w:p>
          <w:p w14:paraId="62BBF037" w14:textId="24788E12" w:rsidR="00972D29" w:rsidRPr="005F35A6" w:rsidRDefault="00972D29" w:rsidP="00972D29">
            <w:pPr>
              <w:spacing w:after="0"/>
              <w:rPr>
                <w:rFonts w:asciiTheme="minorHAnsi" w:hAnsiTheme="minorHAnsi" w:cstheme="minorHAnsi"/>
              </w:rPr>
            </w:pPr>
          </w:p>
        </w:tc>
      </w:tr>
      <w:tr w:rsidR="00972D29" w:rsidRPr="005F35A6" w14:paraId="3A04DC25" w14:textId="77777777" w:rsidTr="0033459C">
        <w:trPr>
          <w:jc w:val="center"/>
        </w:trPr>
        <w:tc>
          <w:tcPr>
            <w:tcW w:w="4320" w:type="dxa"/>
          </w:tcPr>
          <w:p w14:paraId="692D12E4" w14:textId="77777777" w:rsidR="00972D29" w:rsidRPr="005F35A6" w:rsidRDefault="00972D29" w:rsidP="00972D29">
            <w:pPr>
              <w:spacing w:after="0"/>
              <w:rPr>
                <w:rFonts w:asciiTheme="minorHAnsi" w:hAnsiTheme="minorHAnsi" w:cstheme="minorHAnsi"/>
              </w:rPr>
            </w:pPr>
            <w:r w:rsidRPr="005F35A6">
              <w:rPr>
                <w:rFonts w:asciiTheme="minorHAnsi" w:hAnsiTheme="minorHAnsi" w:cstheme="minorHAnsi"/>
              </w:rPr>
              <w:t>N. Core faculty continue professional development and participate in scholarly activities.</w:t>
            </w:r>
          </w:p>
        </w:tc>
        <w:tc>
          <w:tcPr>
            <w:tcW w:w="5760" w:type="dxa"/>
          </w:tcPr>
          <w:p w14:paraId="013A9903" w14:textId="77777777" w:rsidR="00972D29" w:rsidRPr="005F35A6" w:rsidRDefault="00972D29" w:rsidP="00972D29">
            <w:pPr>
              <w:spacing w:after="0"/>
              <w:rPr>
                <w:rFonts w:asciiTheme="minorHAnsi" w:hAnsiTheme="minorHAnsi" w:cstheme="minorHAnsi"/>
              </w:rPr>
            </w:pPr>
            <w:r w:rsidRPr="005F35A6">
              <w:rPr>
                <w:rFonts w:asciiTheme="minorHAnsi" w:hAnsiTheme="minorHAnsi" w:cstheme="minorHAnsi"/>
              </w:rPr>
              <w:t xml:space="preserve">N. Describe the academic unit’s expectation for continued professional development and scholarly activities. Provide an active link to the relevant portions of the faculty handbook. Include any pertinent definitions. </w:t>
            </w:r>
          </w:p>
          <w:p w14:paraId="400CB5F2" w14:textId="77777777" w:rsidR="00972D29" w:rsidRPr="005F35A6" w:rsidRDefault="00972D29" w:rsidP="00972D29">
            <w:pPr>
              <w:spacing w:after="0"/>
              <w:rPr>
                <w:rFonts w:asciiTheme="minorHAnsi" w:hAnsiTheme="minorHAnsi" w:cstheme="minorHAnsi"/>
              </w:rPr>
            </w:pPr>
          </w:p>
          <w:p w14:paraId="42ACE50C" w14:textId="77777777" w:rsidR="00972D29" w:rsidRPr="005F35A6" w:rsidRDefault="00972D29" w:rsidP="00972D29">
            <w:pPr>
              <w:spacing w:after="0"/>
              <w:rPr>
                <w:rFonts w:asciiTheme="minorHAnsi" w:hAnsiTheme="minorHAnsi" w:cstheme="minorHAnsi"/>
              </w:rPr>
            </w:pPr>
            <w:r w:rsidRPr="005F35A6">
              <w:rPr>
                <w:rFonts w:asciiTheme="minorHAnsi" w:hAnsiTheme="minorHAnsi" w:cstheme="minorHAnsi"/>
              </w:rPr>
              <w:t>Show how faculty meet these expectations by describing some of the significant professional development achievements and scholarly activities of core faculty, including CNM/CM faculty, during the SER time frame or within the previous 3 years.</w:t>
            </w:r>
          </w:p>
          <w:p w14:paraId="7DDBE462" w14:textId="77777777" w:rsidR="00972D29" w:rsidRPr="005F35A6" w:rsidRDefault="00972D29" w:rsidP="00972D29">
            <w:pPr>
              <w:spacing w:after="0"/>
              <w:rPr>
                <w:rFonts w:asciiTheme="minorHAnsi" w:hAnsiTheme="minorHAnsi" w:cstheme="minorHAnsi"/>
              </w:rPr>
            </w:pPr>
          </w:p>
          <w:p w14:paraId="77D57A6F" w14:textId="77777777" w:rsidR="00972D29" w:rsidRPr="005F35A6" w:rsidRDefault="00972D29" w:rsidP="00972D29">
            <w:pPr>
              <w:spacing w:after="0"/>
              <w:rPr>
                <w:rFonts w:asciiTheme="minorHAnsi" w:hAnsiTheme="minorHAnsi" w:cstheme="minorHAnsi"/>
              </w:rPr>
            </w:pPr>
            <w:r w:rsidRPr="005F35A6">
              <w:rPr>
                <w:rFonts w:asciiTheme="minorHAnsi" w:hAnsiTheme="minorHAnsi" w:cstheme="minorHAnsi"/>
              </w:rPr>
              <w:t>Indicate how faculty workload is managed to allow time for these activities. If relevant, include expectations and achievements for both tenured/tenure track and non-tenure track faculty.</w:t>
            </w:r>
          </w:p>
        </w:tc>
        <w:tc>
          <w:tcPr>
            <w:tcW w:w="4320" w:type="dxa"/>
          </w:tcPr>
          <w:p w14:paraId="53C6F7D3" w14:textId="77777777" w:rsidR="00972D29" w:rsidRPr="005F35A6" w:rsidRDefault="00972D29" w:rsidP="00972D29">
            <w:pPr>
              <w:spacing w:after="0"/>
              <w:rPr>
                <w:rFonts w:asciiTheme="minorHAnsi" w:hAnsiTheme="minorHAnsi" w:cstheme="minorHAnsi"/>
              </w:rPr>
            </w:pPr>
            <w:r w:rsidRPr="005F35A6">
              <w:rPr>
                <w:rFonts w:asciiTheme="minorHAnsi" w:hAnsiTheme="minorHAnsi" w:cstheme="minorHAnsi"/>
              </w:rPr>
              <w:t xml:space="preserve">N. Include examples of how faculty meet these expectations, such as activities/ schedules/workload. </w:t>
            </w:r>
          </w:p>
          <w:p w14:paraId="131E2B1A" w14:textId="77777777" w:rsidR="00972D29" w:rsidRPr="005F35A6" w:rsidRDefault="00972D29" w:rsidP="00972D29">
            <w:pPr>
              <w:spacing w:after="0"/>
              <w:rPr>
                <w:rFonts w:asciiTheme="minorHAnsi" w:hAnsiTheme="minorHAnsi" w:cstheme="minorHAnsi"/>
              </w:rPr>
            </w:pPr>
          </w:p>
          <w:p w14:paraId="076848EF" w14:textId="77777777" w:rsidR="00972D29" w:rsidRPr="005F35A6" w:rsidRDefault="00972D29" w:rsidP="00972D29">
            <w:pPr>
              <w:spacing w:after="0"/>
              <w:rPr>
                <w:rFonts w:asciiTheme="minorHAnsi" w:hAnsiTheme="minorHAnsi" w:cstheme="minorHAnsi"/>
              </w:rPr>
            </w:pPr>
            <w:r w:rsidRPr="005F35A6">
              <w:rPr>
                <w:rFonts w:asciiTheme="minorHAnsi" w:hAnsiTheme="minorHAnsi" w:cstheme="minorHAnsi"/>
              </w:rPr>
              <w:t>Examples of professional development could include:</w:t>
            </w:r>
          </w:p>
          <w:p w14:paraId="46C2AD0D" w14:textId="77777777" w:rsidR="00972D29" w:rsidRPr="005F35A6" w:rsidRDefault="00972D29" w:rsidP="00274264">
            <w:pPr>
              <w:numPr>
                <w:ilvl w:val="0"/>
                <w:numId w:val="12"/>
              </w:numPr>
              <w:spacing w:after="0"/>
              <w:rPr>
                <w:rFonts w:asciiTheme="minorHAnsi" w:eastAsia="Calibri" w:hAnsiTheme="minorHAnsi" w:cstheme="minorHAnsi"/>
              </w:rPr>
            </w:pPr>
            <w:r w:rsidRPr="005F35A6">
              <w:rPr>
                <w:rFonts w:asciiTheme="minorHAnsi" w:eastAsia="Calibri" w:hAnsiTheme="minorHAnsi" w:cstheme="minorHAnsi"/>
              </w:rPr>
              <w:t>completion of degrees, certificates, or courses</w:t>
            </w:r>
          </w:p>
          <w:p w14:paraId="3575965A" w14:textId="77777777" w:rsidR="00972D29" w:rsidRPr="005F35A6" w:rsidRDefault="00972D29" w:rsidP="00274264">
            <w:pPr>
              <w:numPr>
                <w:ilvl w:val="0"/>
                <w:numId w:val="12"/>
              </w:numPr>
              <w:spacing w:after="0"/>
              <w:rPr>
                <w:rFonts w:asciiTheme="minorHAnsi" w:eastAsia="Calibri" w:hAnsiTheme="minorHAnsi" w:cstheme="minorHAnsi"/>
              </w:rPr>
            </w:pPr>
            <w:r w:rsidRPr="005F35A6">
              <w:rPr>
                <w:rFonts w:asciiTheme="minorHAnsi" w:eastAsia="Calibri" w:hAnsiTheme="minorHAnsi" w:cstheme="minorHAnsi"/>
              </w:rPr>
              <w:t>academic promotion</w:t>
            </w:r>
          </w:p>
          <w:p w14:paraId="7B15D13C" w14:textId="77777777" w:rsidR="00972D29" w:rsidRPr="005F35A6" w:rsidRDefault="00972D29" w:rsidP="00274264">
            <w:pPr>
              <w:numPr>
                <w:ilvl w:val="0"/>
                <w:numId w:val="12"/>
              </w:numPr>
              <w:spacing w:after="0"/>
              <w:rPr>
                <w:rFonts w:asciiTheme="minorHAnsi" w:eastAsia="Calibri" w:hAnsiTheme="minorHAnsi" w:cstheme="minorHAnsi"/>
              </w:rPr>
            </w:pPr>
            <w:r w:rsidRPr="005F35A6">
              <w:rPr>
                <w:rFonts w:asciiTheme="minorHAnsi" w:eastAsia="Calibri" w:hAnsiTheme="minorHAnsi" w:cstheme="minorHAnsi"/>
              </w:rPr>
              <w:t>teaching or other awards</w:t>
            </w:r>
          </w:p>
          <w:p w14:paraId="0F08E323" w14:textId="77777777" w:rsidR="00972D29" w:rsidRPr="005F35A6" w:rsidRDefault="00972D29" w:rsidP="00274264">
            <w:pPr>
              <w:numPr>
                <w:ilvl w:val="0"/>
                <w:numId w:val="12"/>
              </w:numPr>
              <w:spacing w:after="0"/>
              <w:rPr>
                <w:rFonts w:asciiTheme="minorHAnsi" w:eastAsia="Calibri" w:hAnsiTheme="minorHAnsi" w:cstheme="minorHAnsi"/>
              </w:rPr>
            </w:pPr>
            <w:r w:rsidRPr="005F35A6">
              <w:rPr>
                <w:rFonts w:asciiTheme="minorHAnsi" w:eastAsia="Calibri" w:hAnsiTheme="minorHAnsi" w:cstheme="minorHAnsi"/>
              </w:rPr>
              <w:t xml:space="preserve">grant proposals </w:t>
            </w:r>
          </w:p>
          <w:p w14:paraId="62FE5E66" w14:textId="77777777" w:rsidR="00972D29" w:rsidRPr="005F35A6" w:rsidRDefault="00972D29" w:rsidP="00972D29">
            <w:pPr>
              <w:spacing w:after="0"/>
              <w:rPr>
                <w:rFonts w:asciiTheme="minorHAnsi" w:hAnsiTheme="minorHAnsi" w:cstheme="minorHAnsi"/>
              </w:rPr>
            </w:pPr>
          </w:p>
          <w:p w14:paraId="53786118" w14:textId="77777777" w:rsidR="00972D29" w:rsidRPr="005F35A6" w:rsidRDefault="00972D29" w:rsidP="00972D29">
            <w:pPr>
              <w:spacing w:after="0"/>
              <w:rPr>
                <w:rFonts w:asciiTheme="minorHAnsi" w:hAnsiTheme="minorHAnsi" w:cstheme="minorHAnsi"/>
              </w:rPr>
            </w:pPr>
            <w:r w:rsidRPr="005F35A6">
              <w:rPr>
                <w:rFonts w:asciiTheme="minorHAnsi" w:hAnsiTheme="minorHAnsi" w:cstheme="minorHAnsi"/>
              </w:rPr>
              <w:t>Examples of faculty scholarly activities could include:</w:t>
            </w:r>
          </w:p>
          <w:p w14:paraId="4C31C117" w14:textId="77777777" w:rsidR="00972D29" w:rsidRPr="005F35A6" w:rsidRDefault="00972D29" w:rsidP="00274264">
            <w:pPr>
              <w:numPr>
                <w:ilvl w:val="0"/>
                <w:numId w:val="13"/>
              </w:numPr>
              <w:spacing w:after="0"/>
              <w:rPr>
                <w:rFonts w:asciiTheme="minorHAnsi" w:eastAsia="Calibri" w:hAnsiTheme="minorHAnsi" w:cstheme="minorHAnsi"/>
              </w:rPr>
            </w:pPr>
            <w:r w:rsidRPr="005F35A6">
              <w:rPr>
                <w:rFonts w:asciiTheme="minorHAnsi" w:eastAsia="Calibri" w:hAnsiTheme="minorHAnsi" w:cstheme="minorHAnsi"/>
              </w:rPr>
              <w:t>publications – articles &amp; textbooks</w:t>
            </w:r>
          </w:p>
          <w:p w14:paraId="2BC9745C" w14:textId="77777777" w:rsidR="00972D29" w:rsidRPr="005F35A6" w:rsidRDefault="00972D29" w:rsidP="00274264">
            <w:pPr>
              <w:numPr>
                <w:ilvl w:val="0"/>
                <w:numId w:val="13"/>
              </w:numPr>
              <w:spacing w:after="0"/>
              <w:rPr>
                <w:rFonts w:asciiTheme="minorHAnsi" w:eastAsia="Calibri" w:hAnsiTheme="minorHAnsi" w:cstheme="minorHAnsi"/>
              </w:rPr>
            </w:pPr>
            <w:r w:rsidRPr="005F35A6">
              <w:rPr>
                <w:rFonts w:asciiTheme="minorHAnsi" w:eastAsia="Calibri" w:hAnsiTheme="minorHAnsi" w:cstheme="minorHAnsi"/>
              </w:rPr>
              <w:t>conference abstracts</w:t>
            </w:r>
          </w:p>
          <w:p w14:paraId="6A81C190" w14:textId="77777777" w:rsidR="00972D29" w:rsidRPr="005F35A6" w:rsidRDefault="00972D29" w:rsidP="00274264">
            <w:pPr>
              <w:numPr>
                <w:ilvl w:val="0"/>
                <w:numId w:val="13"/>
              </w:numPr>
              <w:spacing w:after="0"/>
              <w:rPr>
                <w:rFonts w:asciiTheme="minorHAnsi" w:eastAsia="Calibri" w:hAnsiTheme="minorHAnsi" w:cstheme="minorHAnsi"/>
              </w:rPr>
            </w:pPr>
            <w:r w:rsidRPr="005F35A6">
              <w:rPr>
                <w:rFonts w:asciiTheme="minorHAnsi" w:eastAsia="Calibri" w:hAnsiTheme="minorHAnsi" w:cstheme="minorHAnsi"/>
              </w:rPr>
              <w:t>posters</w:t>
            </w:r>
          </w:p>
          <w:p w14:paraId="0EEBB0D8" w14:textId="77777777" w:rsidR="00972D29" w:rsidRPr="005F35A6" w:rsidRDefault="00972D29" w:rsidP="00274264">
            <w:pPr>
              <w:numPr>
                <w:ilvl w:val="0"/>
                <w:numId w:val="13"/>
              </w:numPr>
              <w:spacing w:after="0"/>
              <w:rPr>
                <w:rFonts w:asciiTheme="minorHAnsi" w:eastAsia="Calibri" w:hAnsiTheme="minorHAnsi" w:cstheme="minorHAnsi"/>
              </w:rPr>
            </w:pPr>
            <w:r w:rsidRPr="005F35A6">
              <w:rPr>
                <w:rFonts w:asciiTheme="minorHAnsi" w:eastAsia="Calibri" w:hAnsiTheme="minorHAnsi" w:cstheme="minorHAnsi"/>
              </w:rPr>
              <w:t>software</w:t>
            </w:r>
          </w:p>
          <w:p w14:paraId="2594015C" w14:textId="05DDE3CA" w:rsidR="00972D29" w:rsidRPr="005F35A6" w:rsidRDefault="00972D29" w:rsidP="00274264">
            <w:pPr>
              <w:numPr>
                <w:ilvl w:val="0"/>
                <w:numId w:val="13"/>
              </w:numPr>
              <w:spacing w:after="0"/>
              <w:rPr>
                <w:rFonts w:asciiTheme="minorHAnsi" w:hAnsiTheme="minorHAnsi" w:cstheme="minorHAnsi"/>
              </w:rPr>
            </w:pPr>
            <w:r w:rsidRPr="005F35A6">
              <w:rPr>
                <w:rFonts w:asciiTheme="minorHAnsi" w:eastAsia="Calibri" w:hAnsiTheme="minorHAnsi" w:cstheme="minorHAnsi"/>
              </w:rPr>
              <w:t xml:space="preserve">blogs </w:t>
            </w:r>
          </w:p>
        </w:tc>
      </w:tr>
      <w:tr w:rsidR="00972D29" w:rsidRPr="005F35A6" w14:paraId="6FCBB67C" w14:textId="77777777" w:rsidTr="0033459C">
        <w:trPr>
          <w:jc w:val="center"/>
        </w:trPr>
        <w:tc>
          <w:tcPr>
            <w:tcW w:w="4320" w:type="dxa"/>
          </w:tcPr>
          <w:p w14:paraId="677E5A58" w14:textId="77777777" w:rsidR="00972D29" w:rsidRPr="005F35A6" w:rsidRDefault="00972D29" w:rsidP="00972D29">
            <w:pPr>
              <w:spacing w:after="0"/>
              <w:rPr>
                <w:rFonts w:asciiTheme="minorHAnsi" w:hAnsiTheme="minorHAnsi" w:cstheme="minorHAnsi"/>
              </w:rPr>
            </w:pPr>
            <w:r w:rsidRPr="005F35A6">
              <w:rPr>
                <w:rFonts w:asciiTheme="minorHAnsi" w:hAnsiTheme="minorHAnsi" w:cstheme="minorHAnsi"/>
              </w:rPr>
              <w:lastRenderedPageBreak/>
              <w:t>O. Core faculty maintain clinical expertise as required.</w:t>
            </w:r>
          </w:p>
        </w:tc>
        <w:tc>
          <w:tcPr>
            <w:tcW w:w="5760" w:type="dxa"/>
          </w:tcPr>
          <w:p w14:paraId="788EFAB0" w14:textId="224B8966" w:rsidR="00972D29" w:rsidRPr="005F35A6" w:rsidRDefault="00972D29" w:rsidP="00972D29">
            <w:pPr>
              <w:spacing w:after="0"/>
              <w:rPr>
                <w:rFonts w:asciiTheme="minorHAnsi" w:hAnsiTheme="minorHAnsi" w:cstheme="minorHAnsi"/>
              </w:rPr>
            </w:pPr>
            <w:r w:rsidRPr="005F35A6">
              <w:rPr>
                <w:rFonts w:asciiTheme="minorHAnsi" w:hAnsiTheme="minorHAnsi" w:cstheme="minorHAnsi"/>
              </w:rPr>
              <w:t>O. Describe the academic unit’s expectation for maintenance of clinical expertise.</w:t>
            </w:r>
            <w:r w:rsidR="008C5876" w:rsidRPr="005F35A6">
              <w:rPr>
                <w:rFonts w:asciiTheme="minorHAnsi" w:hAnsiTheme="minorHAnsi" w:cstheme="minorHAnsi"/>
              </w:rPr>
              <w:t xml:space="preserve"> </w:t>
            </w:r>
            <w:r w:rsidRPr="005F35A6">
              <w:rPr>
                <w:rFonts w:asciiTheme="minorHAnsi" w:hAnsiTheme="minorHAnsi" w:cstheme="minorHAnsi"/>
              </w:rPr>
              <w:t xml:space="preserve">Provide an active link to the relevant portion of the faculty handbook. Include any pertinent definitions. </w:t>
            </w:r>
          </w:p>
          <w:p w14:paraId="20342DDF" w14:textId="77777777" w:rsidR="00972D29" w:rsidRPr="005F35A6" w:rsidRDefault="00972D29" w:rsidP="00972D29">
            <w:pPr>
              <w:spacing w:after="0"/>
              <w:rPr>
                <w:rFonts w:asciiTheme="minorHAnsi" w:hAnsiTheme="minorHAnsi" w:cstheme="minorHAnsi"/>
              </w:rPr>
            </w:pPr>
          </w:p>
          <w:p w14:paraId="0CD08846" w14:textId="165262C9" w:rsidR="00972D29" w:rsidRPr="005F35A6" w:rsidRDefault="00972D29" w:rsidP="00972D29">
            <w:pPr>
              <w:spacing w:after="0"/>
              <w:rPr>
                <w:rFonts w:asciiTheme="minorHAnsi" w:hAnsiTheme="minorHAnsi" w:cstheme="minorHAnsi"/>
              </w:rPr>
            </w:pPr>
            <w:r w:rsidRPr="005F35A6">
              <w:rPr>
                <w:rFonts w:asciiTheme="minorHAnsi" w:hAnsiTheme="minorHAnsi" w:cstheme="minorHAnsi"/>
              </w:rPr>
              <w:t>Show how faculty meet these expectations by describing their clinical practice activities,</w:t>
            </w:r>
            <w:r w:rsidR="009D27FC" w:rsidRPr="005F35A6">
              <w:rPr>
                <w:rFonts w:asciiTheme="minorHAnsi" w:hAnsiTheme="minorHAnsi" w:cstheme="minorHAnsi"/>
              </w:rPr>
              <w:t xml:space="preserve"> including</w:t>
            </w:r>
            <w:r w:rsidRPr="005F35A6">
              <w:rPr>
                <w:rFonts w:asciiTheme="minorHAnsi" w:hAnsiTheme="minorHAnsi" w:cstheme="minorHAnsi"/>
              </w:rPr>
              <w:t xml:space="preserve"> those of CNM/CM faculty, during the SER time frame or within the previous 3 years. Indicate how faculty workload is managed to allow time for these activities.</w:t>
            </w:r>
          </w:p>
        </w:tc>
        <w:tc>
          <w:tcPr>
            <w:tcW w:w="4320" w:type="dxa"/>
          </w:tcPr>
          <w:p w14:paraId="3708AB1D" w14:textId="77777777" w:rsidR="00972D29" w:rsidRPr="005F35A6" w:rsidRDefault="00972D29" w:rsidP="00972D29">
            <w:pPr>
              <w:spacing w:after="0"/>
              <w:rPr>
                <w:rFonts w:asciiTheme="minorHAnsi" w:hAnsiTheme="minorHAnsi" w:cstheme="minorHAnsi"/>
              </w:rPr>
            </w:pPr>
            <w:r w:rsidRPr="005F35A6">
              <w:rPr>
                <w:rFonts w:asciiTheme="minorHAnsi" w:hAnsiTheme="minorHAnsi" w:cstheme="minorHAnsi"/>
              </w:rPr>
              <w:t>O. Include examples of how faculty meet these expectations, such as activities/schedules/workload.</w:t>
            </w:r>
          </w:p>
          <w:p w14:paraId="62994E86" w14:textId="77777777" w:rsidR="00972D29" w:rsidRPr="005F35A6" w:rsidRDefault="00972D29" w:rsidP="00972D29">
            <w:pPr>
              <w:spacing w:after="0"/>
              <w:rPr>
                <w:rFonts w:asciiTheme="minorHAnsi" w:hAnsiTheme="minorHAnsi" w:cstheme="minorHAnsi"/>
              </w:rPr>
            </w:pPr>
          </w:p>
          <w:p w14:paraId="2E666676" w14:textId="77777777" w:rsidR="00972D29" w:rsidRPr="005F35A6" w:rsidRDefault="00972D29" w:rsidP="00972D29">
            <w:pPr>
              <w:spacing w:after="0"/>
              <w:rPr>
                <w:rFonts w:asciiTheme="minorHAnsi" w:hAnsiTheme="minorHAnsi" w:cstheme="minorHAnsi"/>
              </w:rPr>
            </w:pPr>
            <w:r w:rsidRPr="005F35A6">
              <w:rPr>
                <w:rFonts w:asciiTheme="minorHAnsi" w:hAnsiTheme="minorHAnsi" w:cstheme="minorHAnsi"/>
              </w:rPr>
              <w:t xml:space="preserve">Provide evidence of how faculty maintain clinical expertise as cited in the SER. </w:t>
            </w:r>
          </w:p>
          <w:p w14:paraId="29759968" w14:textId="77777777" w:rsidR="00972D29" w:rsidRPr="005F35A6" w:rsidRDefault="00972D29" w:rsidP="00972D29">
            <w:pPr>
              <w:spacing w:after="0"/>
              <w:rPr>
                <w:rFonts w:asciiTheme="minorHAnsi" w:hAnsiTheme="minorHAnsi" w:cstheme="minorHAnsi"/>
              </w:rPr>
            </w:pPr>
          </w:p>
          <w:p w14:paraId="0075E4ED" w14:textId="45DC0461" w:rsidR="00492F33" w:rsidRPr="005F35A6" w:rsidRDefault="00972D29" w:rsidP="00972D29">
            <w:pPr>
              <w:spacing w:after="0"/>
              <w:rPr>
                <w:rFonts w:asciiTheme="minorHAnsi" w:hAnsiTheme="minorHAnsi" w:cstheme="minorHAnsi"/>
              </w:rPr>
            </w:pPr>
            <w:r w:rsidRPr="005F35A6">
              <w:rPr>
                <w:rFonts w:asciiTheme="minorHAnsi" w:hAnsiTheme="minorHAnsi" w:cstheme="minorHAnsi"/>
              </w:rPr>
              <w:t>Examples of ways to document faculty clinical practice activities:</w:t>
            </w:r>
          </w:p>
          <w:p w14:paraId="2F5D660D" w14:textId="77777777" w:rsidR="00972D29" w:rsidRPr="005F35A6" w:rsidRDefault="00972D29" w:rsidP="00274264">
            <w:pPr>
              <w:numPr>
                <w:ilvl w:val="0"/>
                <w:numId w:val="14"/>
              </w:numPr>
              <w:spacing w:after="0"/>
              <w:rPr>
                <w:rFonts w:asciiTheme="minorHAnsi" w:eastAsia="Calibri" w:hAnsiTheme="minorHAnsi" w:cstheme="minorHAnsi"/>
              </w:rPr>
            </w:pPr>
            <w:r w:rsidRPr="005F35A6">
              <w:rPr>
                <w:rFonts w:asciiTheme="minorHAnsi" w:eastAsia="Calibri" w:hAnsiTheme="minorHAnsi" w:cstheme="minorHAnsi"/>
              </w:rPr>
              <w:t>letter confirming clinical privileges from facility/practice</w:t>
            </w:r>
          </w:p>
          <w:p w14:paraId="2D20DC70" w14:textId="77777777" w:rsidR="00972D29" w:rsidRPr="005F35A6" w:rsidRDefault="00972D29" w:rsidP="00274264">
            <w:pPr>
              <w:numPr>
                <w:ilvl w:val="0"/>
                <w:numId w:val="14"/>
              </w:numPr>
              <w:spacing w:after="0"/>
              <w:rPr>
                <w:rFonts w:asciiTheme="minorHAnsi" w:eastAsia="Calibri" w:hAnsiTheme="minorHAnsi" w:cstheme="minorHAnsi"/>
              </w:rPr>
            </w:pPr>
            <w:r w:rsidRPr="005F35A6">
              <w:rPr>
                <w:rFonts w:asciiTheme="minorHAnsi" w:eastAsia="Calibri" w:hAnsiTheme="minorHAnsi" w:cstheme="minorHAnsi"/>
              </w:rPr>
              <w:t>peer evaluations from practice</w:t>
            </w:r>
          </w:p>
          <w:p w14:paraId="19B5D57C" w14:textId="3B2EB61C" w:rsidR="00A64088" w:rsidRPr="00A64088" w:rsidRDefault="008C5876" w:rsidP="00A64088">
            <w:pPr>
              <w:numPr>
                <w:ilvl w:val="0"/>
                <w:numId w:val="14"/>
              </w:numPr>
              <w:spacing w:after="0"/>
              <w:rPr>
                <w:rFonts w:asciiTheme="minorHAnsi" w:hAnsiTheme="minorHAnsi" w:cstheme="minorHAnsi"/>
              </w:rPr>
            </w:pPr>
            <w:r w:rsidRPr="005F35A6">
              <w:rPr>
                <w:rFonts w:asciiTheme="minorHAnsi" w:eastAsia="Calibri" w:hAnsiTheme="minorHAnsi" w:cstheme="minorHAnsi"/>
              </w:rPr>
              <w:t xml:space="preserve">URL for </w:t>
            </w:r>
            <w:r w:rsidR="00972D29" w:rsidRPr="005F35A6">
              <w:rPr>
                <w:rFonts w:asciiTheme="minorHAnsi" w:eastAsia="Calibri" w:hAnsiTheme="minorHAnsi" w:cstheme="minorHAnsi"/>
              </w:rPr>
              <w:t>practice website listing faculty name</w:t>
            </w:r>
          </w:p>
        </w:tc>
      </w:tr>
      <w:tr w:rsidR="00972D29" w:rsidRPr="005F35A6" w14:paraId="6BCB9241" w14:textId="77777777" w:rsidTr="0033459C">
        <w:trPr>
          <w:jc w:val="center"/>
        </w:trPr>
        <w:tc>
          <w:tcPr>
            <w:tcW w:w="4320" w:type="dxa"/>
          </w:tcPr>
          <w:p w14:paraId="752494FA" w14:textId="77777777" w:rsidR="00972D29" w:rsidRPr="005F35A6" w:rsidRDefault="00972D29" w:rsidP="00972D29">
            <w:pPr>
              <w:spacing w:after="0"/>
              <w:rPr>
                <w:rFonts w:asciiTheme="minorHAnsi" w:hAnsiTheme="minorHAnsi" w:cstheme="minorHAnsi"/>
              </w:rPr>
            </w:pPr>
            <w:r w:rsidRPr="005F35A6">
              <w:rPr>
                <w:rFonts w:asciiTheme="minorHAnsi" w:hAnsiTheme="minorHAnsi" w:cstheme="minorHAnsi"/>
              </w:rPr>
              <w:t>P. Core faculty participate in professional service.</w:t>
            </w:r>
          </w:p>
        </w:tc>
        <w:tc>
          <w:tcPr>
            <w:tcW w:w="5760" w:type="dxa"/>
          </w:tcPr>
          <w:p w14:paraId="438973B2" w14:textId="2D7C707D" w:rsidR="00972D29" w:rsidRPr="005F35A6" w:rsidRDefault="00972D29" w:rsidP="00972D29">
            <w:pPr>
              <w:spacing w:after="0"/>
              <w:rPr>
                <w:rFonts w:asciiTheme="minorHAnsi" w:hAnsiTheme="minorHAnsi" w:cstheme="minorHAnsi"/>
              </w:rPr>
            </w:pPr>
            <w:r w:rsidRPr="005F35A6">
              <w:rPr>
                <w:rFonts w:asciiTheme="minorHAnsi" w:hAnsiTheme="minorHAnsi" w:cstheme="minorHAnsi"/>
              </w:rPr>
              <w:t>P. Describe the academic unit’s expectation for professional service.</w:t>
            </w:r>
            <w:r w:rsidR="008C5876" w:rsidRPr="005F35A6">
              <w:rPr>
                <w:rFonts w:asciiTheme="minorHAnsi" w:hAnsiTheme="minorHAnsi" w:cstheme="minorHAnsi"/>
              </w:rPr>
              <w:t xml:space="preserve"> </w:t>
            </w:r>
            <w:r w:rsidRPr="005F35A6">
              <w:rPr>
                <w:rFonts w:asciiTheme="minorHAnsi" w:hAnsiTheme="minorHAnsi" w:cstheme="minorHAnsi"/>
              </w:rPr>
              <w:t xml:space="preserve">Provide an active link to the relevant portion of the faculty handbook. Include any pertinent definitions. </w:t>
            </w:r>
          </w:p>
          <w:p w14:paraId="0B283EF8" w14:textId="77777777" w:rsidR="00972D29" w:rsidRPr="005F35A6" w:rsidRDefault="00972D29" w:rsidP="00972D29">
            <w:pPr>
              <w:spacing w:after="0"/>
              <w:rPr>
                <w:rFonts w:asciiTheme="minorHAnsi" w:hAnsiTheme="minorHAnsi" w:cstheme="minorHAnsi"/>
              </w:rPr>
            </w:pPr>
          </w:p>
          <w:p w14:paraId="220478A0" w14:textId="77777777" w:rsidR="00972D29" w:rsidRPr="005F35A6" w:rsidRDefault="00972D29" w:rsidP="00972D29">
            <w:pPr>
              <w:spacing w:after="0"/>
              <w:rPr>
                <w:rFonts w:asciiTheme="minorHAnsi" w:hAnsiTheme="minorHAnsi" w:cstheme="minorHAnsi"/>
              </w:rPr>
            </w:pPr>
            <w:r w:rsidRPr="005F35A6">
              <w:rPr>
                <w:rFonts w:asciiTheme="minorHAnsi" w:hAnsiTheme="minorHAnsi" w:cstheme="minorHAnsi"/>
              </w:rPr>
              <w:t>Show how faculty meet these expectations by describing their professional service activities, including those of CNM/CM faculty, in the past 3 years.</w:t>
            </w:r>
          </w:p>
          <w:p w14:paraId="2094655F" w14:textId="77777777" w:rsidR="00972D29" w:rsidRPr="005F35A6" w:rsidRDefault="00972D29" w:rsidP="00972D29">
            <w:pPr>
              <w:tabs>
                <w:tab w:val="center" w:pos="4320"/>
                <w:tab w:val="right" w:pos="8640"/>
              </w:tabs>
              <w:spacing w:after="0"/>
              <w:rPr>
                <w:rFonts w:asciiTheme="minorHAnsi" w:hAnsiTheme="minorHAnsi" w:cstheme="minorHAnsi"/>
              </w:rPr>
            </w:pPr>
          </w:p>
        </w:tc>
        <w:tc>
          <w:tcPr>
            <w:tcW w:w="4320" w:type="dxa"/>
          </w:tcPr>
          <w:p w14:paraId="7801BFC8" w14:textId="77777777" w:rsidR="00972D29" w:rsidRPr="005F35A6" w:rsidRDefault="00972D29" w:rsidP="00972D29">
            <w:pPr>
              <w:spacing w:after="0"/>
              <w:rPr>
                <w:rFonts w:asciiTheme="minorHAnsi" w:hAnsiTheme="minorHAnsi" w:cstheme="minorHAnsi"/>
              </w:rPr>
            </w:pPr>
            <w:r w:rsidRPr="005F35A6">
              <w:rPr>
                <w:rFonts w:asciiTheme="minorHAnsi" w:hAnsiTheme="minorHAnsi" w:cstheme="minorHAnsi"/>
              </w:rPr>
              <w:t>P. Include examples of how faculty meet these expectations, such as activities/ schedules/workload.</w:t>
            </w:r>
          </w:p>
          <w:p w14:paraId="7627466D" w14:textId="77777777" w:rsidR="00972D29" w:rsidRPr="005F35A6" w:rsidRDefault="00972D29" w:rsidP="00972D29">
            <w:pPr>
              <w:spacing w:after="0"/>
              <w:rPr>
                <w:rFonts w:asciiTheme="minorHAnsi" w:hAnsiTheme="minorHAnsi" w:cstheme="minorHAnsi"/>
              </w:rPr>
            </w:pPr>
          </w:p>
          <w:p w14:paraId="5BC5BDA8" w14:textId="77777777" w:rsidR="00972D29" w:rsidRPr="005F35A6" w:rsidRDefault="00972D29" w:rsidP="00972D29">
            <w:pPr>
              <w:spacing w:after="0"/>
              <w:rPr>
                <w:rFonts w:asciiTheme="minorHAnsi" w:hAnsiTheme="minorHAnsi" w:cstheme="minorHAnsi"/>
              </w:rPr>
            </w:pPr>
            <w:r w:rsidRPr="005F35A6">
              <w:rPr>
                <w:rFonts w:asciiTheme="minorHAnsi" w:hAnsiTheme="minorHAnsi" w:cstheme="minorHAnsi"/>
              </w:rPr>
              <w:t>Provide specific evidence of faculty professional service cited in the SER, if available, especially CNM/CM faculty.</w:t>
            </w:r>
          </w:p>
          <w:p w14:paraId="4C09ABD3" w14:textId="77777777" w:rsidR="00972D29" w:rsidRPr="005F35A6" w:rsidRDefault="00972D29" w:rsidP="00972D29">
            <w:pPr>
              <w:spacing w:after="0"/>
              <w:rPr>
                <w:rFonts w:asciiTheme="minorHAnsi" w:hAnsiTheme="minorHAnsi" w:cstheme="minorHAnsi"/>
              </w:rPr>
            </w:pPr>
          </w:p>
          <w:p w14:paraId="2A1196AB" w14:textId="77777777" w:rsidR="00972D29" w:rsidRPr="005F35A6" w:rsidRDefault="00972D29" w:rsidP="00972D29">
            <w:pPr>
              <w:spacing w:after="0"/>
              <w:rPr>
                <w:rFonts w:asciiTheme="minorHAnsi" w:hAnsiTheme="minorHAnsi" w:cstheme="minorHAnsi"/>
              </w:rPr>
            </w:pPr>
            <w:r w:rsidRPr="005F35A6">
              <w:rPr>
                <w:rFonts w:asciiTheme="minorHAnsi" w:hAnsiTheme="minorHAnsi" w:cstheme="minorHAnsi"/>
              </w:rPr>
              <w:t>Examples of ways to document professional service:</w:t>
            </w:r>
          </w:p>
          <w:p w14:paraId="7FCDEFDD" w14:textId="77777777" w:rsidR="00972D29" w:rsidRPr="005F35A6" w:rsidRDefault="00972D29" w:rsidP="00274264">
            <w:pPr>
              <w:numPr>
                <w:ilvl w:val="0"/>
                <w:numId w:val="15"/>
              </w:numPr>
              <w:spacing w:after="0"/>
              <w:rPr>
                <w:rFonts w:asciiTheme="minorHAnsi" w:eastAsia="Calibri" w:hAnsiTheme="minorHAnsi" w:cstheme="minorHAnsi"/>
              </w:rPr>
            </w:pPr>
            <w:r w:rsidRPr="005F35A6">
              <w:rPr>
                <w:rFonts w:asciiTheme="minorHAnsi" w:eastAsia="Calibri" w:hAnsiTheme="minorHAnsi" w:cstheme="minorHAnsi"/>
              </w:rPr>
              <w:t>letters of thanks</w:t>
            </w:r>
          </w:p>
          <w:p w14:paraId="1A77F802" w14:textId="77777777" w:rsidR="00972D29" w:rsidRPr="005F35A6" w:rsidRDefault="00972D29" w:rsidP="00274264">
            <w:pPr>
              <w:numPr>
                <w:ilvl w:val="0"/>
                <w:numId w:val="15"/>
              </w:numPr>
              <w:spacing w:after="0"/>
              <w:rPr>
                <w:rFonts w:asciiTheme="minorHAnsi" w:eastAsia="Calibri" w:hAnsiTheme="minorHAnsi" w:cstheme="minorHAnsi"/>
              </w:rPr>
            </w:pPr>
            <w:r w:rsidRPr="005F35A6">
              <w:rPr>
                <w:rFonts w:asciiTheme="minorHAnsi" w:eastAsia="Calibri" w:hAnsiTheme="minorHAnsi" w:cstheme="minorHAnsi"/>
              </w:rPr>
              <w:t>programs or agendas for events</w:t>
            </w:r>
          </w:p>
          <w:p w14:paraId="70B1B076" w14:textId="38CB8008" w:rsidR="00972D29" w:rsidRPr="005F35A6" w:rsidRDefault="00972D29" w:rsidP="00274264">
            <w:pPr>
              <w:numPr>
                <w:ilvl w:val="0"/>
                <w:numId w:val="15"/>
              </w:numPr>
              <w:spacing w:after="0"/>
              <w:rPr>
                <w:rFonts w:asciiTheme="minorHAnsi" w:hAnsiTheme="minorHAnsi" w:cstheme="minorHAnsi"/>
              </w:rPr>
            </w:pPr>
            <w:r w:rsidRPr="005F35A6">
              <w:rPr>
                <w:rFonts w:asciiTheme="minorHAnsi" w:eastAsia="Calibri" w:hAnsiTheme="minorHAnsi" w:cstheme="minorHAnsi"/>
              </w:rPr>
              <w:t>photos or social media posts</w:t>
            </w:r>
          </w:p>
        </w:tc>
      </w:tr>
      <w:tr w:rsidR="00972D29" w:rsidRPr="005F35A6" w14:paraId="735EFE29" w14:textId="77777777" w:rsidTr="0033459C">
        <w:trPr>
          <w:jc w:val="center"/>
        </w:trPr>
        <w:tc>
          <w:tcPr>
            <w:tcW w:w="4320" w:type="dxa"/>
          </w:tcPr>
          <w:p w14:paraId="7BB6BD53" w14:textId="77777777" w:rsidR="00972D29" w:rsidRPr="005F35A6" w:rsidRDefault="00972D29" w:rsidP="00972D29">
            <w:pPr>
              <w:spacing w:after="0"/>
              <w:rPr>
                <w:rFonts w:asciiTheme="minorHAnsi" w:hAnsiTheme="minorHAnsi" w:cstheme="minorHAnsi"/>
              </w:rPr>
            </w:pPr>
            <w:r w:rsidRPr="005F35A6">
              <w:rPr>
                <w:rFonts w:asciiTheme="minorHAnsi" w:hAnsiTheme="minorHAnsi" w:cstheme="minorHAnsi"/>
              </w:rPr>
              <w:t>Q. Academic freedom is a faculty right clearly defined, made available in policy, and applied consistently to all core faculty.</w:t>
            </w:r>
          </w:p>
        </w:tc>
        <w:tc>
          <w:tcPr>
            <w:tcW w:w="5760" w:type="dxa"/>
          </w:tcPr>
          <w:p w14:paraId="2C8A00C8" w14:textId="77777777" w:rsidR="00972D29" w:rsidRPr="005F35A6" w:rsidRDefault="00972D29" w:rsidP="00972D29">
            <w:pPr>
              <w:spacing w:after="0"/>
              <w:rPr>
                <w:rFonts w:asciiTheme="minorHAnsi" w:hAnsiTheme="minorHAnsi" w:cstheme="minorHAnsi"/>
              </w:rPr>
            </w:pPr>
            <w:r w:rsidRPr="005F35A6">
              <w:rPr>
                <w:rFonts w:asciiTheme="minorHAnsi" w:hAnsiTheme="minorHAnsi" w:cstheme="minorHAnsi"/>
              </w:rPr>
              <w:t>Q. Describe the policy and its location. Provide an active link to this location.</w:t>
            </w:r>
          </w:p>
        </w:tc>
        <w:tc>
          <w:tcPr>
            <w:tcW w:w="4320" w:type="dxa"/>
          </w:tcPr>
          <w:p w14:paraId="772F79C2" w14:textId="2EFC000E" w:rsidR="00A64088" w:rsidRPr="005F35A6" w:rsidRDefault="00972D29" w:rsidP="004E067E">
            <w:pPr>
              <w:spacing w:after="0"/>
              <w:rPr>
                <w:rFonts w:asciiTheme="minorHAnsi" w:eastAsia="Calibri" w:hAnsiTheme="minorHAnsi" w:cstheme="minorHAnsi"/>
              </w:rPr>
            </w:pPr>
            <w:r w:rsidRPr="005F35A6">
              <w:rPr>
                <w:rFonts w:asciiTheme="minorHAnsi" w:hAnsiTheme="minorHAnsi" w:cstheme="minorHAnsi"/>
              </w:rPr>
              <w:t>Q. Provide access to source document</w:t>
            </w:r>
            <w:r w:rsidR="00A60392" w:rsidRPr="005F35A6">
              <w:rPr>
                <w:rFonts w:asciiTheme="minorHAnsi" w:hAnsiTheme="minorHAnsi" w:cstheme="minorHAnsi"/>
              </w:rPr>
              <w:t>/s</w:t>
            </w:r>
            <w:r w:rsidRPr="005F35A6">
              <w:rPr>
                <w:rFonts w:asciiTheme="minorHAnsi" w:hAnsiTheme="minorHAnsi" w:cstheme="minorHAnsi"/>
              </w:rPr>
              <w:t>. Possible sources of documentation may include:</w:t>
            </w:r>
            <w:r w:rsidR="004E067E">
              <w:rPr>
                <w:rFonts w:asciiTheme="minorHAnsi" w:hAnsiTheme="minorHAnsi" w:cstheme="minorHAnsi"/>
              </w:rPr>
              <w:t xml:space="preserve"> </w:t>
            </w:r>
            <w:r w:rsidRPr="005F35A6">
              <w:rPr>
                <w:rFonts w:asciiTheme="minorHAnsi" w:eastAsia="Calibri" w:hAnsiTheme="minorHAnsi" w:cstheme="minorHAnsi"/>
              </w:rPr>
              <w:t>faculty handbooks</w:t>
            </w:r>
            <w:r w:rsidR="004E067E">
              <w:rPr>
                <w:rFonts w:asciiTheme="minorHAnsi" w:eastAsia="Calibri" w:hAnsiTheme="minorHAnsi" w:cstheme="minorHAnsi"/>
              </w:rPr>
              <w:t xml:space="preserve">; </w:t>
            </w:r>
            <w:r w:rsidRPr="005F35A6">
              <w:rPr>
                <w:rFonts w:asciiTheme="minorHAnsi" w:eastAsia="Calibri" w:hAnsiTheme="minorHAnsi" w:cstheme="minorHAnsi"/>
              </w:rPr>
              <w:t>union contracts</w:t>
            </w:r>
          </w:p>
        </w:tc>
      </w:tr>
      <w:tr w:rsidR="00972D29" w:rsidRPr="005F35A6" w14:paraId="74CF05F6" w14:textId="77777777" w:rsidTr="0033459C">
        <w:trPr>
          <w:jc w:val="center"/>
        </w:trPr>
        <w:tc>
          <w:tcPr>
            <w:tcW w:w="4320" w:type="dxa"/>
          </w:tcPr>
          <w:p w14:paraId="1E49604F" w14:textId="77777777" w:rsidR="00972D29" w:rsidRPr="005F35A6" w:rsidRDefault="00972D29" w:rsidP="00972D29">
            <w:pPr>
              <w:spacing w:after="0"/>
              <w:rPr>
                <w:rFonts w:asciiTheme="minorHAnsi" w:hAnsiTheme="minorHAnsi" w:cstheme="minorHAnsi"/>
              </w:rPr>
            </w:pPr>
            <w:r w:rsidRPr="005F35A6">
              <w:rPr>
                <w:rFonts w:asciiTheme="minorHAnsi" w:hAnsiTheme="minorHAnsi" w:cstheme="minorHAnsi"/>
              </w:rPr>
              <w:t xml:space="preserve">R. The academic unit publishes and employs defined criteria for periodic </w:t>
            </w:r>
            <w:r w:rsidRPr="005F35A6">
              <w:rPr>
                <w:rFonts w:asciiTheme="minorHAnsi" w:hAnsiTheme="minorHAnsi" w:cstheme="minorHAnsi"/>
              </w:rPr>
              <w:lastRenderedPageBreak/>
              <w:t>evaluation that are applied consistently to all core faculty.</w:t>
            </w:r>
          </w:p>
        </w:tc>
        <w:tc>
          <w:tcPr>
            <w:tcW w:w="5760" w:type="dxa"/>
          </w:tcPr>
          <w:p w14:paraId="00008275" w14:textId="77777777" w:rsidR="00972D29" w:rsidRPr="005F35A6" w:rsidRDefault="00972D29" w:rsidP="00972D29">
            <w:pPr>
              <w:spacing w:after="0"/>
              <w:rPr>
                <w:rFonts w:asciiTheme="minorHAnsi" w:hAnsiTheme="minorHAnsi" w:cstheme="minorHAnsi"/>
              </w:rPr>
            </w:pPr>
            <w:r w:rsidRPr="005F35A6">
              <w:rPr>
                <w:rFonts w:asciiTheme="minorHAnsi" w:hAnsiTheme="minorHAnsi" w:cstheme="minorHAnsi"/>
              </w:rPr>
              <w:lastRenderedPageBreak/>
              <w:t>R. Describe the criteria and state where they are located.  Provide an active link to this location.</w:t>
            </w:r>
          </w:p>
          <w:p w14:paraId="2E99681F" w14:textId="77777777" w:rsidR="00972D29" w:rsidRPr="005F35A6" w:rsidRDefault="00972D29" w:rsidP="00972D29">
            <w:pPr>
              <w:spacing w:after="0"/>
              <w:rPr>
                <w:rFonts w:asciiTheme="minorHAnsi" w:hAnsiTheme="minorHAnsi" w:cstheme="minorHAnsi"/>
              </w:rPr>
            </w:pPr>
          </w:p>
        </w:tc>
        <w:tc>
          <w:tcPr>
            <w:tcW w:w="4320" w:type="dxa"/>
          </w:tcPr>
          <w:p w14:paraId="4E3C27C8" w14:textId="5B7B5FBD" w:rsidR="00972D29" w:rsidRPr="005F35A6" w:rsidRDefault="00972D29" w:rsidP="00A60392">
            <w:pPr>
              <w:spacing w:after="0"/>
              <w:rPr>
                <w:rFonts w:asciiTheme="minorHAnsi" w:hAnsiTheme="minorHAnsi" w:cstheme="minorHAnsi"/>
              </w:rPr>
            </w:pPr>
            <w:r w:rsidRPr="005F35A6">
              <w:rPr>
                <w:rFonts w:asciiTheme="minorHAnsi" w:hAnsiTheme="minorHAnsi" w:cstheme="minorHAnsi"/>
              </w:rPr>
              <w:lastRenderedPageBreak/>
              <w:t>R. Provide</w:t>
            </w:r>
            <w:r w:rsidR="00A60392" w:rsidRPr="005F35A6">
              <w:rPr>
                <w:rFonts w:asciiTheme="minorHAnsi" w:hAnsiTheme="minorHAnsi" w:cstheme="minorHAnsi"/>
              </w:rPr>
              <w:t xml:space="preserve"> </w:t>
            </w:r>
            <w:r w:rsidRPr="005F35A6">
              <w:rPr>
                <w:rFonts w:asciiTheme="minorHAnsi" w:hAnsiTheme="minorHAnsi" w:cstheme="minorHAnsi"/>
              </w:rPr>
              <w:t>access to source document</w:t>
            </w:r>
            <w:r w:rsidR="00A60392" w:rsidRPr="005F35A6">
              <w:rPr>
                <w:rFonts w:asciiTheme="minorHAnsi" w:hAnsiTheme="minorHAnsi" w:cstheme="minorHAnsi"/>
              </w:rPr>
              <w:t>/</w:t>
            </w:r>
            <w:r w:rsidR="009D27FC" w:rsidRPr="005F35A6">
              <w:rPr>
                <w:rFonts w:asciiTheme="minorHAnsi" w:hAnsiTheme="minorHAnsi" w:cstheme="minorHAnsi"/>
              </w:rPr>
              <w:t>s</w:t>
            </w:r>
            <w:r w:rsidRPr="005F35A6">
              <w:rPr>
                <w:rFonts w:asciiTheme="minorHAnsi" w:hAnsiTheme="minorHAnsi" w:cstheme="minorHAnsi"/>
              </w:rPr>
              <w:t xml:space="preserve">. </w:t>
            </w:r>
          </w:p>
        </w:tc>
      </w:tr>
      <w:tr w:rsidR="00972D29" w:rsidRPr="005F35A6" w14:paraId="03C5A279" w14:textId="77777777" w:rsidTr="0033459C">
        <w:trPr>
          <w:jc w:val="center"/>
        </w:trPr>
        <w:tc>
          <w:tcPr>
            <w:tcW w:w="4320" w:type="dxa"/>
          </w:tcPr>
          <w:p w14:paraId="45249432" w14:textId="77777777" w:rsidR="00972D29" w:rsidRPr="005F35A6" w:rsidRDefault="00972D29" w:rsidP="00972D29">
            <w:pPr>
              <w:spacing w:after="0"/>
              <w:rPr>
                <w:rFonts w:asciiTheme="minorHAnsi" w:hAnsiTheme="minorHAnsi" w:cstheme="minorHAnsi"/>
              </w:rPr>
            </w:pPr>
            <w:r w:rsidRPr="005F35A6">
              <w:rPr>
                <w:rFonts w:asciiTheme="minorHAnsi" w:hAnsiTheme="minorHAnsi" w:cstheme="minorHAnsi"/>
              </w:rPr>
              <w:t>S. The academic unit publishes and employs processes for promotion, tenure, merit recognition and termination that are applied consistently to all core faculty.</w:t>
            </w:r>
          </w:p>
        </w:tc>
        <w:tc>
          <w:tcPr>
            <w:tcW w:w="5760" w:type="dxa"/>
          </w:tcPr>
          <w:p w14:paraId="77F4D6F7" w14:textId="5F305816" w:rsidR="00972D29" w:rsidRPr="005F35A6" w:rsidRDefault="00972D29" w:rsidP="00972D29">
            <w:pPr>
              <w:spacing w:after="0"/>
              <w:rPr>
                <w:rFonts w:asciiTheme="minorHAnsi" w:hAnsiTheme="minorHAnsi" w:cstheme="minorHAnsi"/>
              </w:rPr>
            </w:pPr>
            <w:r w:rsidRPr="005F35A6">
              <w:rPr>
                <w:rFonts w:asciiTheme="minorHAnsi" w:hAnsiTheme="minorHAnsi" w:cstheme="minorHAnsi"/>
              </w:rPr>
              <w:t>S. Describe each of these four policies and state where they are located.</w:t>
            </w:r>
            <w:r w:rsidR="00EE2745" w:rsidRPr="005F35A6">
              <w:rPr>
                <w:rFonts w:asciiTheme="minorHAnsi" w:hAnsiTheme="minorHAnsi" w:cstheme="minorHAnsi"/>
              </w:rPr>
              <w:t xml:space="preserve"> </w:t>
            </w:r>
            <w:r w:rsidRPr="005F35A6">
              <w:rPr>
                <w:rFonts w:asciiTheme="minorHAnsi" w:hAnsiTheme="minorHAnsi" w:cstheme="minorHAnsi"/>
              </w:rPr>
              <w:t>Provide an active link to this location.</w:t>
            </w:r>
          </w:p>
        </w:tc>
        <w:tc>
          <w:tcPr>
            <w:tcW w:w="4320" w:type="dxa"/>
          </w:tcPr>
          <w:p w14:paraId="06E7C037" w14:textId="5CB02087" w:rsidR="00972D29" w:rsidRPr="005F35A6" w:rsidRDefault="00972D29" w:rsidP="00A60392">
            <w:pPr>
              <w:spacing w:after="0"/>
              <w:rPr>
                <w:rFonts w:asciiTheme="minorHAnsi" w:hAnsiTheme="minorHAnsi" w:cstheme="minorHAnsi"/>
              </w:rPr>
            </w:pPr>
            <w:r w:rsidRPr="005F35A6">
              <w:rPr>
                <w:rFonts w:asciiTheme="minorHAnsi" w:hAnsiTheme="minorHAnsi" w:cstheme="minorHAnsi"/>
              </w:rPr>
              <w:t>S. Provide access to source document</w:t>
            </w:r>
            <w:r w:rsidR="00A60392" w:rsidRPr="005F35A6">
              <w:rPr>
                <w:rFonts w:asciiTheme="minorHAnsi" w:hAnsiTheme="minorHAnsi" w:cstheme="minorHAnsi"/>
              </w:rPr>
              <w:t>/</w:t>
            </w:r>
            <w:r w:rsidRPr="005F35A6">
              <w:rPr>
                <w:rFonts w:asciiTheme="minorHAnsi" w:hAnsiTheme="minorHAnsi" w:cstheme="minorHAnsi"/>
              </w:rPr>
              <w:t xml:space="preserve">s. </w:t>
            </w:r>
          </w:p>
        </w:tc>
      </w:tr>
      <w:tr w:rsidR="00972D29" w:rsidRPr="005F35A6" w14:paraId="6FE34DED" w14:textId="77777777" w:rsidTr="0033459C">
        <w:trPr>
          <w:jc w:val="center"/>
        </w:trPr>
        <w:tc>
          <w:tcPr>
            <w:tcW w:w="4320" w:type="dxa"/>
          </w:tcPr>
          <w:p w14:paraId="4FF6C10A" w14:textId="77777777" w:rsidR="00972D29" w:rsidRPr="005F35A6" w:rsidRDefault="00972D29" w:rsidP="00972D29">
            <w:pPr>
              <w:spacing w:after="0"/>
              <w:rPr>
                <w:rFonts w:asciiTheme="minorHAnsi" w:hAnsiTheme="minorHAnsi" w:cstheme="minorHAnsi"/>
              </w:rPr>
            </w:pPr>
            <w:r w:rsidRPr="005F35A6">
              <w:rPr>
                <w:rFonts w:asciiTheme="minorHAnsi" w:hAnsiTheme="minorHAnsi" w:cstheme="minorHAnsi"/>
              </w:rPr>
              <w:t>T. Core faculty have channels within the institution for receipt and consideration of grievances related to their employment.</w:t>
            </w:r>
          </w:p>
        </w:tc>
        <w:tc>
          <w:tcPr>
            <w:tcW w:w="5760" w:type="dxa"/>
          </w:tcPr>
          <w:p w14:paraId="7298006A" w14:textId="0EF41E2E" w:rsidR="00972D29" w:rsidRPr="005F35A6" w:rsidRDefault="00972D29" w:rsidP="00972D29">
            <w:pPr>
              <w:spacing w:after="0"/>
              <w:rPr>
                <w:rFonts w:asciiTheme="minorHAnsi" w:hAnsiTheme="minorHAnsi" w:cstheme="minorHAnsi"/>
              </w:rPr>
            </w:pPr>
            <w:r w:rsidRPr="005F35A6">
              <w:rPr>
                <w:rFonts w:asciiTheme="minorHAnsi" w:hAnsiTheme="minorHAnsi" w:cstheme="minorHAnsi"/>
              </w:rPr>
              <w:t>T. Describe the grievance policies and state where they are located.</w:t>
            </w:r>
            <w:r w:rsidR="00EE2745" w:rsidRPr="005F35A6">
              <w:rPr>
                <w:rFonts w:asciiTheme="minorHAnsi" w:hAnsiTheme="minorHAnsi" w:cstheme="minorHAnsi"/>
              </w:rPr>
              <w:t xml:space="preserve"> </w:t>
            </w:r>
            <w:r w:rsidRPr="005F35A6">
              <w:rPr>
                <w:rFonts w:asciiTheme="minorHAnsi" w:hAnsiTheme="minorHAnsi" w:cstheme="minorHAnsi"/>
              </w:rPr>
              <w:t>Provide an active link to this location.</w:t>
            </w:r>
          </w:p>
        </w:tc>
        <w:tc>
          <w:tcPr>
            <w:tcW w:w="4320" w:type="dxa"/>
          </w:tcPr>
          <w:p w14:paraId="4C54E508" w14:textId="46368022" w:rsidR="00972D29" w:rsidRPr="005F35A6" w:rsidRDefault="00972D29" w:rsidP="00A60392">
            <w:pPr>
              <w:spacing w:after="0"/>
              <w:rPr>
                <w:rFonts w:asciiTheme="minorHAnsi" w:hAnsiTheme="minorHAnsi" w:cstheme="minorHAnsi"/>
              </w:rPr>
            </w:pPr>
            <w:r w:rsidRPr="005F35A6">
              <w:rPr>
                <w:rFonts w:asciiTheme="minorHAnsi" w:hAnsiTheme="minorHAnsi" w:cstheme="minorHAnsi"/>
              </w:rPr>
              <w:t>T. Provide access to source document</w:t>
            </w:r>
            <w:r w:rsidR="0078155D" w:rsidRPr="005F35A6">
              <w:rPr>
                <w:rFonts w:asciiTheme="minorHAnsi" w:hAnsiTheme="minorHAnsi" w:cstheme="minorHAnsi"/>
              </w:rPr>
              <w:t>/</w:t>
            </w:r>
            <w:r w:rsidRPr="005F35A6">
              <w:rPr>
                <w:rFonts w:asciiTheme="minorHAnsi" w:hAnsiTheme="minorHAnsi" w:cstheme="minorHAnsi"/>
              </w:rPr>
              <w:t xml:space="preserve">s. </w:t>
            </w:r>
          </w:p>
        </w:tc>
      </w:tr>
      <w:tr w:rsidR="00972D29" w:rsidRPr="005F35A6" w14:paraId="64294FF8" w14:textId="77777777" w:rsidTr="0033459C">
        <w:trPr>
          <w:trHeight w:val="1187"/>
          <w:jc w:val="center"/>
        </w:trPr>
        <w:tc>
          <w:tcPr>
            <w:tcW w:w="4320" w:type="dxa"/>
            <w:tcBorders>
              <w:bottom w:val="single" w:sz="4" w:space="0" w:color="auto"/>
            </w:tcBorders>
          </w:tcPr>
          <w:p w14:paraId="7E317E1F" w14:textId="77777777" w:rsidR="00972D29" w:rsidRPr="005F35A6" w:rsidRDefault="00972D29" w:rsidP="00972D29">
            <w:pPr>
              <w:spacing w:after="0"/>
              <w:rPr>
                <w:rFonts w:asciiTheme="minorHAnsi" w:hAnsiTheme="minorHAnsi" w:cstheme="minorHAnsi"/>
              </w:rPr>
            </w:pPr>
            <w:r w:rsidRPr="005F35A6">
              <w:rPr>
                <w:rFonts w:asciiTheme="minorHAnsi" w:hAnsiTheme="minorHAnsi" w:cstheme="minorHAnsi"/>
              </w:rPr>
              <w:t>U. Clinical faculty have qualifications that meet the academic institution’s requirements for clinical faculty. They are selected, oriented, mentored, and evaluated by core faculty.</w:t>
            </w:r>
          </w:p>
          <w:p w14:paraId="4BC0635F" w14:textId="77777777" w:rsidR="00972D29" w:rsidRPr="005F35A6" w:rsidRDefault="00972D29" w:rsidP="00972D29">
            <w:pPr>
              <w:spacing w:after="0"/>
              <w:rPr>
                <w:rFonts w:asciiTheme="minorHAnsi" w:hAnsiTheme="minorHAnsi" w:cstheme="minorHAnsi"/>
                <w:highlight w:val="yellow"/>
              </w:rPr>
            </w:pPr>
          </w:p>
          <w:p w14:paraId="2EB113F2" w14:textId="401F0586" w:rsidR="00972D29" w:rsidRPr="005F35A6" w:rsidRDefault="00972D29" w:rsidP="00972D29">
            <w:pPr>
              <w:spacing w:after="0"/>
              <w:rPr>
                <w:rFonts w:asciiTheme="minorHAnsi" w:hAnsiTheme="minorHAnsi" w:cstheme="minorHAnsi"/>
              </w:rPr>
            </w:pPr>
            <w:r w:rsidRPr="005F35A6">
              <w:rPr>
                <w:rFonts w:asciiTheme="minorHAnsi" w:hAnsiTheme="minorHAnsi" w:cstheme="minorHAnsi"/>
              </w:rPr>
              <w:t xml:space="preserve">Fifty (50) percent or more of the clinical faculty are CNMs/CMs. Other professionals who serve as preceptors are qualified to do so according to the </w:t>
            </w:r>
            <w:bookmarkStart w:id="11" w:name="_Hlk6484473"/>
            <w:r w:rsidRPr="005F35A6">
              <w:rPr>
                <w:rFonts w:asciiTheme="minorHAnsi" w:hAnsiTheme="minorHAnsi" w:cstheme="minorHAnsi"/>
                <w:i/>
                <w:iCs/>
              </w:rPr>
              <w:t>ACME Guidelines for Interprofessional Clinical Supervision of Midwifery Students,</w:t>
            </w:r>
            <w:r w:rsidRPr="005F35A6">
              <w:rPr>
                <w:rFonts w:asciiTheme="minorHAnsi" w:hAnsiTheme="minorHAnsi" w:cstheme="minorHAnsi"/>
              </w:rPr>
              <w:t xml:space="preserve"> Appendix</w:t>
            </w:r>
            <w:r w:rsidR="00836B30" w:rsidRPr="005F35A6">
              <w:rPr>
                <w:rFonts w:asciiTheme="minorHAnsi" w:hAnsiTheme="minorHAnsi" w:cstheme="minorHAnsi"/>
              </w:rPr>
              <w:t xml:space="preserve"> </w:t>
            </w:r>
            <w:r w:rsidR="000E1456" w:rsidRPr="005F35A6">
              <w:rPr>
                <w:rFonts w:asciiTheme="minorHAnsi" w:hAnsiTheme="minorHAnsi" w:cstheme="minorHAnsi"/>
              </w:rPr>
              <w:t>E</w:t>
            </w:r>
            <w:r w:rsidR="00A82F25" w:rsidRPr="005F35A6">
              <w:rPr>
                <w:rFonts w:asciiTheme="minorHAnsi" w:hAnsiTheme="minorHAnsi" w:cstheme="minorHAnsi"/>
              </w:rPr>
              <w:t xml:space="preserve"> of this document. </w:t>
            </w:r>
            <w:r w:rsidRPr="005F35A6">
              <w:rPr>
                <w:rFonts w:asciiTheme="minorHAnsi" w:hAnsiTheme="minorHAnsi" w:cstheme="minorHAnsi"/>
              </w:rPr>
              <w:t xml:space="preserve"> </w:t>
            </w:r>
          </w:p>
          <w:bookmarkEnd w:id="11"/>
          <w:p w14:paraId="5A56FBFC" w14:textId="77777777" w:rsidR="00972D29" w:rsidRPr="005F35A6" w:rsidRDefault="00972D29" w:rsidP="00972D29">
            <w:pPr>
              <w:spacing w:after="0"/>
              <w:rPr>
                <w:rFonts w:asciiTheme="minorHAnsi" w:hAnsiTheme="minorHAnsi" w:cstheme="minorHAnsi"/>
              </w:rPr>
            </w:pPr>
            <w:r w:rsidRPr="005F35A6">
              <w:rPr>
                <w:rFonts w:asciiTheme="minorHAnsi" w:hAnsiTheme="minorHAnsi" w:cstheme="minorHAnsi"/>
              </w:rPr>
              <w:t xml:space="preserve"> </w:t>
            </w:r>
          </w:p>
        </w:tc>
        <w:tc>
          <w:tcPr>
            <w:tcW w:w="5760" w:type="dxa"/>
            <w:tcBorders>
              <w:bottom w:val="single" w:sz="4" w:space="0" w:color="auto"/>
            </w:tcBorders>
          </w:tcPr>
          <w:p w14:paraId="560DE0EA" w14:textId="39ADECE3" w:rsidR="00972D29" w:rsidRPr="005F35A6" w:rsidRDefault="00972D29" w:rsidP="00972D29">
            <w:pPr>
              <w:spacing w:after="0"/>
              <w:rPr>
                <w:rFonts w:asciiTheme="minorHAnsi" w:hAnsiTheme="minorHAnsi" w:cstheme="minorHAnsi"/>
              </w:rPr>
            </w:pPr>
            <w:r w:rsidRPr="005F35A6">
              <w:rPr>
                <w:rFonts w:asciiTheme="minorHAnsi" w:hAnsiTheme="minorHAnsi" w:cstheme="minorHAnsi"/>
              </w:rPr>
              <w:t>U. Describe the institution’s requirements for clinical faculty (see Glossary</w:t>
            </w:r>
            <w:r w:rsidR="0078155D" w:rsidRPr="005F35A6">
              <w:rPr>
                <w:rFonts w:asciiTheme="minorHAnsi" w:hAnsiTheme="minorHAnsi" w:cstheme="minorHAnsi"/>
              </w:rPr>
              <w:t xml:space="preserve"> in the ACME </w:t>
            </w:r>
            <w:r w:rsidR="0078155D" w:rsidRPr="005F35A6">
              <w:rPr>
                <w:rFonts w:asciiTheme="minorHAnsi" w:hAnsiTheme="minorHAnsi" w:cstheme="minorHAnsi"/>
                <w:i/>
              </w:rPr>
              <w:t>Policies and Procedures Manual</w:t>
            </w:r>
            <w:r w:rsidRPr="005F35A6">
              <w:rPr>
                <w:rFonts w:asciiTheme="minorHAnsi" w:hAnsiTheme="minorHAnsi" w:cstheme="minorHAnsi"/>
              </w:rPr>
              <w:t>). Describe the process for selection, orientation, mentoring, and evaluation of clinical faculty.</w:t>
            </w:r>
          </w:p>
          <w:p w14:paraId="6D7A6033" w14:textId="77777777" w:rsidR="00972D29" w:rsidRPr="005F35A6" w:rsidRDefault="00972D29" w:rsidP="00972D29">
            <w:pPr>
              <w:spacing w:after="0"/>
              <w:rPr>
                <w:rFonts w:asciiTheme="minorHAnsi" w:hAnsiTheme="minorHAnsi" w:cstheme="minorHAnsi"/>
              </w:rPr>
            </w:pPr>
          </w:p>
          <w:p w14:paraId="0AC973A6" w14:textId="33DE85BF" w:rsidR="00972D29" w:rsidRPr="005F35A6" w:rsidRDefault="00972D29" w:rsidP="00972D29">
            <w:pPr>
              <w:spacing w:after="0"/>
              <w:rPr>
                <w:rFonts w:asciiTheme="minorHAnsi" w:hAnsiTheme="minorHAnsi" w:cstheme="minorHAnsi"/>
              </w:rPr>
            </w:pPr>
            <w:r w:rsidRPr="005F35A6">
              <w:rPr>
                <w:rFonts w:asciiTheme="minorHAnsi" w:hAnsiTheme="minorHAnsi" w:cstheme="minorHAnsi"/>
              </w:rPr>
              <w:t>Provide a Clinical Faculty Table II-2 in the SER</w:t>
            </w:r>
            <w:r w:rsidR="00A01DAF" w:rsidRPr="005F35A6">
              <w:rPr>
                <w:rFonts w:asciiTheme="minorHAnsi" w:hAnsiTheme="minorHAnsi" w:cstheme="minorHAnsi"/>
              </w:rPr>
              <w:t xml:space="preserve"> appendix</w:t>
            </w:r>
            <w:r w:rsidRPr="005F35A6">
              <w:rPr>
                <w:rFonts w:asciiTheme="minorHAnsi" w:hAnsiTheme="minorHAnsi" w:cstheme="minorHAnsi"/>
              </w:rPr>
              <w:t xml:space="preserve"> that describes the clinical faculty who taught in the SER time frame. A template and instructions for Table II-2 are in Appendix </w:t>
            </w:r>
            <w:r w:rsidR="00055377" w:rsidRPr="005F35A6">
              <w:rPr>
                <w:rFonts w:asciiTheme="minorHAnsi" w:hAnsiTheme="minorHAnsi" w:cstheme="minorHAnsi"/>
              </w:rPr>
              <w:t xml:space="preserve">D: </w:t>
            </w:r>
            <w:r w:rsidR="00055377" w:rsidRPr="005F35A6">
              <w:rPr>
                <w:rFonts w:asciiTheme="minorHAnsi" w:hAnsiTheme="minorHAnsi" w:cstheme="minorHAnsi"/>
                <w:i/>
              </w:rPr>
              <w:t>Clinical Faculty Table</w:t>
            </w:r>
            <w:r w:rsidR="00055377" w:rsidRPr="005F35A6">
              <w:rPr>
                <w:rFonts w:asciiTheme="minorHAnsi" w:hAnsiTheme="minorHAnsi" w:cstheme="minorHAnsi"/>
              </w:rPr>
              <w:t xml:space="preserve"> of this document.</w:t>
            </w:r>
          </w:p>
          <w:p w14:paraId="6D66692A" w14:textId="77777777" w:rsidR="00972D29" w:rsidRPr="005F35A6" w:rsidRDefault="00972D29" w:rsidP="00972D29">
            <w:pPr>
              <w:spacing w:after="0"/>
              <w:rPr>
                <w:rFonts w:asciiTheme="minorHAnsi" w:hAnsiTheme="minorHAnsi" w:cstheme="minorHAnsi"/>
              </w:rPr>
            </w:pPr>
          </w:p>
          <w:p w14:paraId="0CDD6380" w14:textId="7ABDD1B7" w:rsidR="00972D29" w:rsidRPr="005F35A6" w:rsidRDefault="00972D29" w:rsidP="00972D29">
            <w:pPr>
              <w:spacing w:after="0"/>
              <w:rPr>
                <w:rFonts w:asciiTheme="minorHAnsi" w:hAnsiTheme="minorHAnsi" w:cstheme="minorHAnsi"/>
              </w:rPr>
            </w:pPr>
            <w:r w:rsidRPr="005F35A6">
              <w:rPr>
                <w:rFonts w:asciiTheme="minorHAnsi" w:hAnsiTheme="minorHAnsi" w:cstheme="minorHAnsi"/>
              </w:rPr>
              <w:t xml:space="preserve">If there are core faculty who also provide clinical instruction, </w:t>
            </w:r>
            <w:r w:rsidR="00666F19" w:rsidRPr="005F35A6">
              <w:rPr>
                <w:rFonts w:asciiTheme="minorHAnsi" w:hAnsiTheme="minorHAnsi" w:cstheme="minorHAnsi"/>
              </w:rPr>
              <w:t xml:space="preserve">include </w:t>
            </w:r>
            <w:r w:rsidRPr="005F35A6">
              <w:rPr>
                <w:rFonts w:asciiTheme="minorHAnsi" w:hAnsiTheme="minorHAnsi" w:cstheme="minorHAnsi"/>
              </w:rPr>
              <w:t xml:space="preserve">their information in Table II-1, the Core Faculty Table, and </w:t>
            </w:r>
            <w:r w:rsidR="0078155D" w:rsidRPr="005F35A6">
              <w:rPr>
                <w:rFonts w:asciiTheme="minorHAnsi" w:hAnsiTheme="minorHAnsi" w:cstheme="minorHAnsi"/>
              </w:rPr>
              <w:t xml:space="preserve">do </w:t>
            </w:r>
            <w:r w:rsidRPr="005F35A6">
              <w:rPr>
                <w:rFonts w:asciiTheme="minorHAnsi" w:hAnsiTheme="minorHAnsi" w:cstheme="minorHAnsi"/>
              </w:rPr>
              <w:t>not repeat</w:t>
            </w:r>
            <w:r w:rsidR="0078155D" w:rsidRPr="005F35A6">
              <w:rPr>
                <w:rFonts w:asciiTheme="minorHAnsi" w:hAnsiTheme="minorHAnsi" w:cstheme="minorHAnsi"/>
              </w:rPr>
              <w:t xml:space="preserve"> it</w:t>
            </w:r>
            <w:r w:rsidRPr="005F35A6">
              <w:rPr>
                <w:rFonts w:asciiTheme="minorHAnsi" w:hAnsiTheme="minorHAnsi" w:cstheme="minorHAnsi"/>
              </w:rPr>
              <w:t xml:space="preserve"> here.</w:t>
            </w:r>
          </w:p>
        </w:tc>
        <w:tc>
          <w:tcPr>
            <w:tcW w:w="4320" w:type="dxa"/>
            <w:tcBorders>
              <w:bottom w:val="single" w:sz="4" w:space="0" w:color="auto"/>
            </w:tcBorders>
          </w:tcPr>
          <w:p w14:paraId="243EE710" w14:textId="77777777" w:rsidR="00972D29" w:rsidRPr="005F35A6" w:rsidRDefault="00972D29" w:rsidP="00972D29">
            <w:pPr>
              <w:spacing w:after="0"/>
              <w:rPr>
                <w:rFonts w:asciiTheme="minorHAnsi" w:hAnsiTheme="minorHAnsi" w:cstheme="minorHAnsi"/>
              </w:rPr>
            </w:pPr>
            <w:r w:rsidRPr="005F35A6">
              <w:rPr>
                <w:rFonts w:asciiTheme="minorHAnsi" w:hAnsiTheme="minorHAnsi" w:cstheme="minorHAnsi"/>
              </w:rPr>
              <w:t>U. Provide an electronic or paper folder for each clinical faculty who precepted students in the SER time frame.</w:t>
            </w:r>
          </w:p>
          <w:p w14:paraId="1C33282E" w14:textId="77777777" w:rsidR="00972D29" w:rsidRPr="005F35A6" w:rsidRDefault="00972D29" w:rsidP="00972D29">
            <w:pPr>
              <w:spacing w:after="0"/>
              <w:rPr>
                <w:rFonts w:asciiTheme="minorHAnsi" w:hAnsiTheme="minorHAnsi" w:cstheme="minorHAnsi"/>
              </w:rPr>
            </w:pPr>
          </w:p>
          <w:p w14:paraId="71993E9B" w14:textId="437AD851" w:rsidR="00972D29" w:rsidRPr="005F35A6" w:rsidRDefault="00972D29" w:rsidP="00972D29">
            <w:pPr>
              <w:spacing w:after="0"/>
              <w:rPr>
                <w:rFonts w:asciiTheme="minorHAnsi" w:hAnsiTheme="minorHAnsi" w:cstheme="minorHAnsi"/>
              </w:rPr>
            </w:pPr>
            <w:r w:rsidRPr="005F35A6">
              <w:rPr>
                <w:rFonts w:asciiTheme="minorHAnsi" w:hAnsiTheme="minorHAnsi" w:cstheme="minorHAnsi"/>
              </w:rPr>
              <w:t xml:space="preserve">These folders </w:t>
            </w:r>
            <w:r w:rsidR="00666F19" w:rsidRPr="005F35A6">
              <w:rPr>
                <w:rFonts w:asciiTheme="minorHAnsi" w:hAnsiTheme="minorHAnsi" w:cstheme="minorHAnsi"/>
              </w:rPr>
              <w:t xml:space="preserve">must </w:t>
            </w:r>
            <w:r w:rsidRPr="005F35A6">
              <w:rPr>
                <w:rFonts w:asciiTheme="minorHAnsi" w:hAnsiTheme="minorHAnsi" w:cstheme="minorHAnsi"/>
              </w:rPr>
              <w:t>contain:</w:t>
            </w:r>
          </w:p>
          <w:p w14:paraId="1F03AE9B" w14:textId="40080601" w:rsidR="00972D29" w:rsidRPr="005F35A6" w:rsidRDefault="00972D29" w:rsidP="00972D29">
            <w:pPr>
              <w:spacing w:after="0"/>
              <w:rPr>
                <w:rFonts w:asciiTheme="minorHAnsi" w:hAnsiTheme="minorHAnsi" w:cstheme="minorHAnsi"/>
              </w:rPr>
            </w:pPr>
            <w:r w:rsidRPr="005F35A6">
              <w:rPr>
                <w:rFonts w:asciiTheme="minorHAnsi" w:hAnsiTheme="minorHAnsi" w:cstheme="minorHAnsi"/>
              </w:rPr>
              <w:t xml:space="preserve">1) </w:t>
            </w:r>
            <w:r w:rsidR="00EE3A23" w:rsidRPr="005F35A6">
              <w:rPr>
                <w:rFonts w:asciiTheme="minorHAnsi" w:hAnsiTheme="minorHAnsi" w:cstheme="minorHAnsi"/>
              </w:rPr>
              <w:t>a</w:t>
            </w:r>
            <w:r w:rsidRPr="005F35A6">
              <w:rPr>
                <w:rFonts w:asciiTheme="minorHAnsi" w:hAnsiTheme="minorHAnsi" w:cstheme="minorHAnsi"/>
              </w:rPr>
              <w:t xml:space="preserve"> current CV or resume</w:t>
            </w:r>
          </w:p>
          <w:p w14:paraId="6B4E322B" w14:textId="0B5CDD7C" w:rsidR="00972D29" w:rsidRPr="005F35A6" w:rsidRDefault="00972D29" w:rsidP="00972D29">
            <w:pPr>
              <w:spacing w:after="0"/>
              <w:rPr>
                <w:rFonts w:asciiTheme="minorHAnsi" w:hAnsiTheme="minorHAnsi" w:cstheme="minorHAnsi"/>
              </w:rPr>
            </w:pPr>
            <w:r w:rsidRPr="005F35A6">
              <w:rPr>
                <w:rFonts w:asciiTheme="minorHAnsi" w:hAnsiTheme="minorHAnsi" w:cstheme="minorHAnsi"/>
              </w:rPr>
              <w:t xml:space="preserve">2) </w:t>
            </w:r>
            <w:r w:rsidR="00EE3A23" w:rsidRPr="005F35A6">
              <w:rPr>
                <w:rFonts w:asciiTheme="minorHAnsi" w:hAnsiTheme="minorHAnsi" w:cstheme="minorHAnsi"/>
              </w:rPr>
              <w:t>e</w:t>
            </w:r>
            <w:r w:rsidRPr="005F35A6">
              <w:rPr>
                <w:rFonts w:asciiTheme="minorHAnsi" w:hAnsiTheme="minorHAnsi" w:cstheme="minorHAnsi"/>
              </w:rPr>
              <w:t>vidence of certification, as applicable</w:t>
            </w:r>
          </w:p>
          <w:p w14:paraId="31E78EDD" w14:textId="77777777" w:rsidR="00972D29" w:rsidRPr="005F35A6" w:rsidRDefault="00972D29" w:rsidP="00972D29">
            <w:pPr>
              <w:spacing w:after="0"/>
              <w:rPr>
                <w:rFonts w:asciiTheme="minorHAnsi" w:hAnsiTheme="minorHAnsi" w:cstheme="minorHAnsi"/>
              </w:rPr>
            </w:pPr>
          </w:p>
          <w:p w14:paraId="1B6075DA" w14:textId="77777777" w:rsidR="00972D29" w:rsidRPr="005F35A6" w:rsidRDefault="00972D29" w:rsidP="00972D29">
            <w:pPr>
              <w:spacing w:after="0"/>
              <w:rPr>
                <w:rFonts w:asciiTheme="minorHAnsi" w:hAnsiTheme="minorHAnsi" w:cstheme="minorHAnsi"/>
              </w:rPr>
            </w:pPr>
            <w:r w:rsidRPr="005F35A6">
              <w:rPr>
                <w:rFonts w:asciiTheme="minorHAnsi" w:hAnsiTheme="minorHAnsi" w:cstheme="minorHAnsi"/>
              </w:rPr>
              <w:t>For clinical faculty who are midwives, provide evidence of AMCB or NARM certification. This can be a copy of the certificate or of the individual’s certification information from the relevant website. Include other certification if appropriate to the individual’s teaching role, e.g. WHNP or FNP.</w:t>
            </w:r>
          </w:p>
          <w:p w14:paraId="5E95DD32" w14:textId="77777777" w:rsidR="00972D29" w:rsidRPr="005F35A6" w:rsidRDefault="00972D29" w:rsidP="00972D29">
            <w:pPr>
              <w:spacing w:after="0"/>
              <w:rPr>
                <w:rFonts w:asciiTheme="minorHAnsi" w:hAnsiTheme="minorHAnsi" w:cstheme="minorHAnsi"/>
              </w:rPr>
            </w:pPr>
          </w:p>
          <w:p w14:paraId="3653BF6D" w14:textId="77777777" w:rsidR="00972D29" w:rsidRPr="005F35A6" w:rsidRDefault="00972D29" w:rsidP="00972D29">
            <w:pPr>
              <w:spacing w:after="0"/>
              <w:rPr>
                <w:rFonts w:asciiTheme="minorHAnsi" w:hAnsiTheme="minorHAnsi" w:cstheme="minorHAnsi"/>
              </w:rPr>
            </w:pPr>
            <w:r w:rsidRPr="005F35A6">
              <w:rPr>
                <w:rFonts w:asciiTheme="minorHAnsi" w:hAnsiTheme="minorHAnsi" w:cstheme="minorHAnsi"/>
              </w:rPr>
              <w:t xml:space="preserve">For clinical faculty who are not midwives, provide evidence of specialty certification as applicable. </w:t>
            </w:r>
          </w:p>
          <w:p w14:paraId="45E38087" w14:textId="77777777" w:rsidR="00972D29" w:rsidRPr="005F35A6" w:rsidRDefault="00972D29" w:rsidP="00972D29">
            <w:pPr>
              <w:spacing w:after="0"/>
              <w:rPr>
                <w:rFonts w:asciiTheme="minorHAnsi" w:hAnsiTheme="minorHAnsi" w:cstheme="minorHAnsi"/>
              </w:rPr>
            </w:pPr>
          </w:p>
          <w:p w14:paraId="43C6A345" w14:textId="77777777" w:rsidR="00972D29" w:rsidRPr="005F35A6" w:rsidRDefault="00972D29" w:rsidP="00972D29">
            <w:pPr>
              <w:spacing w:after="0"/>
              <w:rPr>
                <w:rFonts w:asciiTheme="minorHAnsi" w:hAnsiTheme="minorHAnsi" w:cstheme="minorHAnsi"/>
              </w:rPr>
            </w:pPr>
            <w:r w:rsidRPr="005F35A6">
              <w:rPr>
                <w:rFonts w:asciiTheme="minorHAnsi" w:hAnsiTheme="minorHAnsi" w:cstheme="minorHAnsi"/>
              </w:rPr>
              <w:lastRenderedPageBreak/>
              <w:t xml:space="preserve">Evidence of current licensure is acceptable as evidence of certification </w:t>
            </w:r>
            <w:r w:rsidRPr="005F35A6">
              <w:rPr>
                <w:rFonts w:asciiTheme="minorHAnsi" w:hAnsiTheme="minorHAnsi" w:cstheme="minorHAnsi"/>
                <w:i/>
                <w:iCs/>
              </w:rPr>
              <w:t>if AMCB or specialty certification is the only route to licensure in that legal jurisdiction</w:t>
            </w:r>
            <w:r w:rsidRPr="005F35A6">
              <w:rPr>
                <w:rFonts w:asciiTheme="minorHAnsi" w:hAnsiTheme="minorHAnsi" w:cstheme="minorHAnsi"/>
              </w:rPr>
              <w:t>.</w:t>
            </w:r>
          </w:p>
          <w:p w14:paraId="36725AF2" w14:textId="77777777" w:rsidR="00972D29" w:rsidRPr="005F35A6" w:rsidRDefault="00972D29" w:rsidP="00972D29">
            <w:pPr>
              <w:spacing w:after="0"/>
              <w:rPr>
                <w:rFonts w:asciiTheme="minorHAnsi" w:hAnsiTheme="minorHAnsi" w:cstheme="minorHAnsi"/>
                <w:highlight w:val="yellow"/>
              </w:rPr>
            </w:pPr>
          </w:p>
          <w:p w14:paraId="5C17B753" w14:textId="77777777" w:rsidR="00972D29" w:rsidRPr="005F35A6" w:rsidRDefault="00972D29" w:rsidP="00972D29">
            <w:pPr>
              <w:spacing w:after="0"/>
              <w:rPr>
                <w:rFonts w:asciiTheme="minorHAnsi" w:hAnsiTheme="minorHAnsi" w:cstheme="minorHAnsi"/>
              </w:rPr>
            </w:pPr>
            <w:r w:rsidRPr="005F35A6">
              <w:rPr>
                <w:rFonts w:asciiTheme="minorHAnsi" w:eastAsia="Calibri" w:hAnsiTheme="minorHAnsi" w:cstheme="minorHAnsi"/>
              </w:rPr>
              <w:t>If the individual’s licensure is used to document certification, place a copy of the license or website verification of licensure for each licensee in their folder.</w:t>
            </w:r>
          </w:p>
          <w:p w14:paraId="14E0DAF3" w14:textId="77777777" w:rsidR="00972D29" w:rsidRPr="005F35A6" w:rsidRDefault="00972D29" w:rsidP="00972D29">
            <w:pPr>
              <w:spacing w:after="0"/>
              <w:rPr>
                <w:rFonts w:asciiTheme="minorHAnsi" w:hAnsiTheme="minorHAnsi" w:cstheme="minorHAnsi"/>
              </w:rPr>
            </w:pPr>
            <w:r w:rsidRPr="005F35A6">
              <w:rPr>
                <w:rFonts w:asciiTheme="minorHAnsi" w:eastAsia="Calibri" w:hAnsiTheme="minorHAnsi" w:cstheme="minorHAnsi"/>
              </w:rPr>
              <w:t xml:space="preserve">In addition, place one copy of the portion of the licensing law that requires AMCB or specialty certification for licensure in a location easily accessible to the site visitors. </w:t>
            </w:r>
          </w:p>
          <w:p w14:paraId="113C500E" w14:textId="77777777" w:rsidR="00972D29" w:rsidRPr="005F35A6" w:rsidRDefault="00972D29" w:rsidP="00972D29">
            <w:pPr>
              <w:spacing w:after="0"/>
              <w:rPr>
                <w:rFonts w:asciiTheme="minorHAnsi" w:hAnsiTheme="minorHAnsi" w:cstheme="minorHAnsi"/>
                <w:highlight w:val="yellow"/>
              </w:rPr>
            </w:pPr>
          </w:p>
          <w:p w14:paraId="51D7F044" w14:textId="77777777" w:rsidR="00972D29" w:rsidRPr="005F35A6" w:rsidRDefault="00972D29" w:rsidP="00972D29">
            <w:pPr>
              <w:spacing w:after="0"/>
              <w:rPr>
                <w:rFonts w:asciiTheme="minorHAnsi" w:hAnsiTheme="minorHAnsi" w:cstheme="minorHAnsi"/>
                <w:highlight w:val="yellow"/>
              </w:rPr>
            </w:pPr>
            <w:r w:rsidRPr="005F35A6">
              <w:rPr>
                <w:rFonts w:asciiTheme="minorHAnsi" w:hAnsiTheme="minorHAnsi" w:cstheme="minorHAnsi"/>
              </w:rPr>
              <w:t>100% of these faculty folders must be present and complete in the exhibits for site visitors to review.</w:t>
            </w:r>
          </w:p>
        </w:tc>
      </w:tr>
      <w:tr w:rsidR="00972D29" w:rsidRPr="005F35A6" w14:paraId="2642D44C" w14:textId="77777777" w:rsidTr="0033459C">
        <w:trPr>
          <w:trHeight w:val="1187"/>
          <w:jc w:val="center"/>
        </w:trPr>
        <w:tc>
          <w:tcPr>
            <w:tcW w:w="4320" w:type="dxa"/>
            <w:tcBorders>
              <w:bottom w:val="single" w:sz="4" w:space="0" w:color="auto"/>
            </w:tcBorders>
          </w:tcPr>
          <w:p w14:paraId="1FEDD32F" w14:textId="77777777" w:rsidR="00972D29" w:rsidRPr="005F35A6" w:rsidRDefault="00972D29" w:rsidP="00972D29">
            <w:pPr>
              <w:spacing w:after="0"/>
              <w:rPr>
                <w:rFonts w:asciiTheme="minorHAnsi" w:hAnsiTheme="minorHAnsi" w:cstheme="minorHAnsi"/>
              </w:rPr>
            </w:pPr>
            <w:r w:rsidRPr="005F35A6">
              <w:rPr>
                <w:rFonts w:asciiTheme="minorHAnsi" w:hAnsiTheme="minorHAnsi" w:cstheme="minorHAnsi"/>
              </w:rPr>
              <w:lastRenderedPageBreak/>
              <w:t>V. Clinical faculty are responsible for the instruction, supervision, and evaluation of students in clinical learning.</w:t>
            </w:r>
          </w:p>
        </w:tc>
        <w:tc>
          <w:tcPr>
            <w:tcW w:w="5760" w:type="dxa"/>
            <w:tcBorders>
              <w:bottom w:val="single" w:sz="4" w:space="0" w:color="auto"/>
            </w:tcBorders>
          </w:tcPr>
          <w:p w14:paraId="01CB6FBF" w14:textId="77777777" w:rsidR="00972D29" w:rsidRPr="005F35A6" w:rsidRDefault="00972D29" w:rsidP="00972D29">
            <w:pPr>
              <w:spacing w:after="0"/>
              <w:rPr>
                <w:rFonts w:asciiTheme="minorHAnsi" w:hAnsiTheme="minorHAnsi" w:cstheme="minorHAnsi"/>
              </w:rPr>
            </w:pPr>
            <w:r w:rsidRPr="005F35A6">
              <w:rPr>
                <w:rFonts w:asciiTheme="minorHAnsi" w:hAnsiTheme="minorHAnsi" w:cstheme="minorHAnsi"/>
              </w:rPr>
              <w:t>V. Describe the clinical faculty’s responsibilities for instruction, supervision, and evaluation of students’ clinical experiences.</w:t>
            </w:r>
          </w:p>
        </w:tc>
        <w:tc>
          <w:tcPr>
            <w:tcW w:w="4320" w:type="dxa"/>
            <w:tcBorders>
              <w:bottom w:val="single" w:sz="4" w:space="0" w:color="auto"/>
            </w:tcBorders>
          </w:tcPr>
          <w:p w14:paraId="748A924E" w14:textId="77777777" w:rsidR="00972D29" w:rsidRPr="005F35A6" w:rsidRDefault="00972D29" w:rsidP="00972D29">
            <w:pPr>
              <w:spacing w:after="0"/>
              <w:rPr>
                <w:rFonts w:asciiTheme="minorHAnsi" w:hAnsiTheme="minorHAnsi" w:cstheme="minorHAnsi"/>
              </w:rPr>
            </w:pPr>
            <w:r w:rsidRPr="005F35A6">
              <w:rPr>
                <w:rFonts w:asciiTheme="minorHAnsi" w:hAnsiTheme="minorHAnsi" w:cstheme="minorHAnsi"/>
              </w:rPr>
              <w:t>V. Possible sources of evidence for this criterion:</w:t>
            </w:r>
          </w:p>
          <w:p w14:paraId="031BA2B8" w14:textId="77777777" w:rsidR="00972D29" w:rsidRPr="005F35A6" w:rsidRDefault="00972D29" w:rsidP="00274264">
            <w:pPr>
              <w:numPr>
                <w:ilvl w:val="0"/>
                <w:numId w:val="17"/>
              </w:numPr>
              <w:spacing w:after="0"/>
              <w:rPr>
                <w:rFonts w:asciiTheme="minorHAnsi" w:eastAsia="Calibri" w:hAnsiTheme="minorHAnsi" w:cstheme="minorHAnsi"/>
              </w:rPr>
            </w:pPr>
            <w:r w:rsidRPr="005F35A6">
              <w:rPr>
                <w:rFonts w:asciiTheme="minorHAnsi" w:eastAsia="Calibri" w:hAnsiTheme="minorHAnsi" w:cstheme="minorHAnsi"/>
              </w:rPr>
              <w:t>student clinical schedules</w:t>
            </w:r>
          </w:p>
          <w:p w14:paraId="563E11EF" w14:textId="77777777" w:rsidR="00972D29" w:rsidRPr="005F35A6" w:rsidRDefault="00972D29" w:rsidP="00274264">
            <w:pPr>
              <w:numPr>
                <w:ilvl w:val="0"/>
                <w:numId w:val="17"/>
              </w:numPr>
              <w:spacing w:after="0"/>
              <w:rPr>
                <w:rFonts w:asciiTheme="minorHAnsi" w:eastAsia="Calibri" w:hAnsiTheme="minorHAnsi" w:cstheme="minorHAnsi"/>
              </w:rPr>
            </w:pPr>
            <w:r w:rsidRPr="005F35A6">
              <w:rPr>
                <w:rFonts w:asciiTheme="minorHAnsi" w:eastAsia="Calibri" w:hAnsiTheme="minorHAnsi" w:cstheme="minorHAnsi"/>
              </w:rPr>
              <w:t>de-identified student evaluations</w:t>
            </w:r>
          </w:p>
        </w:tc>
      </w:tr>
    </w:tbl>
    <w:p w14:paraId="010581E5" w14:textId="08E1E16F" w:rsidR="00ED1800" w:rsidRPr="005F35A6" w:rsidRDefault="00ED1800">
      <w:pPr>
        <w:rPr>
          <w:rFonts w:asciiTheme="minorHAnsi" w:hAnsiTheme="minorHAnsi" w:cstheme="minorHAnsi"/>
        </w:rPr>
      </w:pPr>
    </w:p>
    <w:p w14:paraId="5C921A97" w14:textId="77777777" w:rsidR="00ED1800" w:rsidRPr="005F35A6" w:rsidRDefault="00ED1800">
      <w:pPr>
        <w:rPr>
          <w:rFonts w:asciiTheme="minorHAnsi" w:hAnsiTheme="minorHAnsi" w:cstheme="minorHAnsi"/>
        </w:rPr>
      </w:pPr>
      <w:r w:rsidRPr="005F35A6">
        <w:rPr>
          <w:rFonts w:asciiTheme="minorHAnsi" w:hAnsiTheme="minorHAnsi" w:cstheme="minorHAnsi"/>
        </w:rPr>
        <w:br w:type="page"/>
      </w:r>
    </w:p>
    <w:tbl>
      <w:tblPr>
        <w:tblStyle w:val="TableGrid1"/>
        <w:tblW w:w="14400" w:type="dxa"/>
        <w:tblInd w:w="108" w:type="dxa"/>
        <w:shd w:val="clear" w:color="auto" w:fill="92D050"/>
        <w:tblLook w:val="04A0" w:firstRow="1" w:lastRow="0" w:firstColumn="1" w:lastColumn="0" w:noHBand="0" w:noVBand="1"/>
      </w:tblPr>
      <w:tblGrid>
        <w:gridCol w:w="14400"/>
      </w:tblGrid>
      <w:tr w:rsidR="005F22DC" w:rsidRPr="005F35A6" w14:paraId="547A2962" w14:textId="77777777" w:rsidTr="00ED1800">
        <w:tc>
          <w:tcPr>
            <w:tcW w:w="14400" w:type="dxa"/>
            <w:shd w:val="clear" w:color="auto" w:fill="8DB3E2" w:themeFill="text2" w:themeFillTint="66"/>
          </w:tcPr>
          <w:p w14:paraId="11F9855C" w14:textId="77777777" w:rsidR="005F22DC" w:rsidRPr="005F35A6" w:rsidRDefault="005F22DC" w:rsidP="005F22DC">
            <w:pPr>
              <w:jc w:val="center"/>
              <w:rPr>
                <w:rFonts w:asciiTheme="minorHAnsi" w:hAnsiTheme="minorHAnsi" w:cstheme="minorHAnsi"/>
                <w:b/>
                <w:sz w:val="72"/>
                <w:szCs w:val="72"/>
              </w:rPr>
            </w:pPr>
          </w:p>
          <w:p w14:paraId="2C7DD6BE" w14:textId="77777777" w:rsidR="005F22DC" w:rsidRPr="005F35A6" w:rsidRDefault="005F22DC" w:rsidP="005F22DC">
            <w:pPr>
              <w:jc w:val="center"/>
              <w:rPr>
                <w:rFonts w:asciiTheme="minorHAnsi" w:hAnsiTheme="minorHAnsi" w:cstheme="minorHAnsi"/>
                <w:b/>
                <w:sz w:val="56"/>
                <w:szCs w:val="56"/>
              </w:rPr>
            </w:pPr>
            <w:r w:rsidRPr="005F35A6">
              <w:rPr>
                <w:rFonts w:asciiTheme="minorHAnsi" w:hAnsiTheme="minorHAnsi" w:cstheme="minorHAnsi"/>
                <w:b/>
                <w:noProof/>
                <w:sz w:val="72"/>
                <w:szCs w:val="72"/>
              </w:rPr>
              <w:drawing>
                <wp:inline distT="0" distB="0" distL="0" distR="0" wp14:anchorId="0F8B919B" wp14:editId="785D9576">
                  <wp:extent cx="8037576" cy="1057656"/>
                  <wp:effectExtent l="0" t="0" r="1905" b="9525"/>
                  <wp:docPr id="3" name="Picture 3"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M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37576" cy="1057656"/>
                          </a:xfrm>
                          <a:prstGeom prst="rect">
                            <a:avLst/>
                          </a:prstGeom>
                        </pic:spPr>
                      </pic:pic>
                    </a:graphicData>
                  </a:graphic>
                </wp:inline>
              </w:drawing>
            </w:r>
          </w:p>
          <w:p w14:paraId="72A3F2F7" w14:textId="77777777" w:rsidR="005F22DC" w:rsidRPr="005F35A6" w:rsidRDefault="005F22DC" w:rsidP="005F22DC">
            <w:pPr>
              <w:jc w:val="center"/>
              <w:rPr>
                <w:rFonts w:asciiTheme="minorHAnsi" w:hAnsiTheme="minorHAnsi" w:cstheme="minorHAnsi"/>
                <w:b/>
                <w:sz w:val="56"/>
                <w:szCs w:val="56"/>
              </w:rPr>
            </w:pPr>
          </w:p>
          <w:p w14:paraId="16ACD390" w14:textId="77777777" w:rsidR="005F22DC" w:rsidRPr="005F35A6" w:rsidRDefault="005F22DC" w:rsidP="005F22DC">
            <w:pPr>
              <w:jc w:val="center"/>
              <w:rPr>
                <w:rFonts w:asciiTheme="minorHAnsi" w:hAnsiTheme="minorHAnsi" w:cstheme="minorHAnsi"/>
                <w:b/>
                <w:sz w:val="56"/>
                <w:szCs w:val="56"/>
              </w:rPr>
            </w:pPr>
            <w:r w:rsidRPr="005F35A6">
              <w:rPr>
                <w:rFonts w:asciiTheme="minorHAnsi" w:hAnsiTheme="minorHAnsi" w:cstheme="minorHAnsi"/>
                <w:b/>
                <w:sz w:val="56"/>
                <w:szCs w:val="56"/>
              </w:rPr>
              <w:t xml:space="preserve">Criteria for Programmatic Accreditation of Midwifery </w:t>
            </w:r>
          </w:p>
          <w:p w14:paraId="7F3CE917" w14:textId="77777777" w:rsidR="005F22DC" w:rsidRPr="005F35A6" w:rsidRDefault="005F22DC" w:rsidP="005F22DC">
            <w:pPr>
              <w:jc w:val="center"/>
              <w:rPr>
                <w:rFonts w:asciiTheme="minorHAnsi" w:hAnsiTheme="minorHAnsi" w:cstheme="minorHAnsi"/>
                <w:b/>
                <w:sz w:val="56"/>
                <w:szCs w:val="56"/>
              </w:rPr>
            </w:pPr>
            <w:r w:rsidRPr="005F35A6">
              <w:rPr>
                <w:rFonts w:asciiTheme="minorHAnsi" w:hAnsiTheme="minorHAnsi" w:cstheme="minorHAnsi"/>
                <w:b/>
                <w:sz w:val="56"/>
                <w:szCs w:val="56"/>
              </w:rPr>
              <w:t>Education Programs with</w:t>
            </w:r>
          </w:p>
          <w:p w14:paraId="5EC716E2" w14:textId="77777777" w:rsidR="005F22DC" w:rsidRPr="005F35A6" w:rsidRDefault="005F22DC" w:rsidP="005F22DC">
            <w:pPr>
              <w:jc w:val="center"/>
              <w:rPr>
                <w:rFonts w:asciiTheme="minorHAnsi" w:hAnsiTheme="minorHAnsi" w:cstheme="minorHAnsi"/>
                <w:b/>
                <w:sz w:val="56"/>
                <w:szCs w:val="56"/>
              </w:rPr>
            </w:pPr>
            <w:r w:rsidRPr="005F35A6">
              <w:rPr>
                <w:rFonts w:asciiTheme="minorHAnsi" w:hAnsiTheme="minorHAnsi" w:cstheme="minorHAnsi"/>
                <w:b/>
                <w:sz w:val="56"/>
                <w:szCs w:val="56"/>
              </w:rPr>
              <w:t>Instructions for Elaboration and Documentation</w:t>
            </w:r>
          </w:p>
          <w:p w14:paraId="16C5BBF0" w14:textId="77777777" w:rsidR="005F22DC" w:rsidRPr="005F35A6" w:rsidRDefault="005F22DC" w:rsidP="005F22DC">
            <w:pPr>
              <w:jc w:val="center"/>
              <w:rPr>
                <w:rFonts w:asciiTheme="minorHAnsi" w:hAnsiTheme="minorHAnsi" w:cstheme="minorHAnsi"/>
                <w:b/>
                <w:sz w:val="40"/>
                <w:szCs w:val="40"/>
              </w:rPr>
            </w:pPr>
          </w:p>
          <w:p w14:paraId="3AC7A5E1" w14:textId="77777777" w:rsidR="005F22DC" w:rsidRPr="005F35A6" w:rsidRDefault="005F22DC" w:rsidP="00D95510">
            <w:pPr>
              <w:pStyle w:val="Heading1"/>
              <w:outlineLvl w:val="0"/>
            </w:pPr>
            <w:bookmarkStart w:id="12" w:name="_Toc27485274"/>
            <w:r w:rsidRPr="00D95510">
              <w:rPr>
                <w:rFonts w:asciiTheme="minorHAnsi" w:hAnsiTheme="minorHAnsi" w:cstheme="minorHAnsi"/>
                <w:sz w:val="84"/>
                <w:szCs w:val="84"/>
              </w:rPr>
              <w:t>Criterion III:</w:t>
            </w:r>
            <w:bookmarkEnd w:id="12"/>
          </w:p>
          <w:p w14:paraId="07AA2188" w14:textId="511B0FE4" w:rsidR="005F22DC" w:rsidRPr="005F35A6" w:rsidRDefault="005F22DC" w:rsidP="00571AF1">
            <w:pPr>
              <w:jc w:val="center"/>
              <w:rPr>
                <w:rFonts w:asciiTheme="minorHAnsi" w:hAnsiTheme="minorHAnsi" w:cstheme="minorHAnsi"/>
                <w:b/>
                <w:sz w:val="84"/>
                <w:szCs w:val="84"/>
              </w:rPr>
            </w:pPr>
            <w:r w:rsidRPr="005F35A6">
              <w:rPr>
                <w:rFonts w:asciiTheme="minorHAnsi" w:hAnsiTheme="minorHAnsi" w:cstheme="minorHAnsi"/>
                <w:b/>
                <w:sz w:val="84"/>
                <w:szCs w:val="84"/>
              </w:rPr>
              <w:t>Students</w:t>
            </w:r>
          </w:p>
          <w:p w14:paraId="24D51CF9" w14:textId="77777777" w:rsidR="005F22DC" w:rsidRPr="005F35A6" w:rsidRDefault="005F22DC" w:rsidP="005F22DC">
            <w:pPr>
              <w:jc w:val="center"/>
              <w:rPr>
                <w:rFonts w:asciiTheme="minorHAnsi" w:hAnsiTheme="minorHAnsi" w:cstheme="minorHAnsi"/>
                <w:b/>
                <w:sz w:val="96"/>
                <w:szCs w:val="96"/>
              </w:rPr>
            </w:pPr>
          </w:p>
          <w:p w14:paraId="1EC549A3" w14:textId="3333C0EE" w:rsidR="005F22DC" w:rsidRDefault="005F22DC" w:rsidP="005F22DC">
            <w:pPr>
              <w:jc w:val="center"/>
              <w:rPr>
                <w:rFonts w:asciiTheme="minorHAnsi" w:hAnsiTheme="minorHAnsi" w:cstheme="minorHAnsi"/>
              </w:rPr>
            </w:pPr>
          </w:p>
          <w:p w14:paraId="637D3F0E" w14:textId="56E8D8B2" w:rsidR="00B21DD5" w:rsidRDefault="00B21DD5" w:rsidP="005F22DC">
            <w:pPr>
              <w:jc w:val="center"/>
              <w:rPr>
                <w:rFonts w:asciiTheme="minorHAnsi" w:hAnsiTheme="minorHAnsi" w:cstheme="minorHAnsi"/>
              </w:rPr>
            </w:pPr>
          </w:p>
          <w:p w14:paraId="3DCE11FC" w14:textId="77777777" w:rsidR="00B21DD5" w:rsidRPr="005F35A6" w:rsidRDefault="00B21DD5" w:rsidP="005F22DC">
            <w:pPr>
              <w:jc w:val="center"/>
              <w:rPr>
                <w:rFonts w:asciiTheme="minorHAnsi" w:hAnsiTheme="minorHAnsi" w:cstheme="minorHAnsi"/>
              </w:rPr>
            </w:pPr>
          </w:p>
          <w:p w14:paraId="30F4AD76" w14:textId="77777777" w:rsidR="00ED1800" w:rsidRPr="005F35A6" w:rsidRDefault="00ED1800" w:rsidP="005F22DC">
            <w:pPr>
              <w:rPr>
                <w:rFonts w:asciiTheme="minorHAnsi" w:hAnsiTheme="minorHAnsi" w:cstheme="minorHAnsi"/>
                <w:b/>
              </w:rPr>
            </w:pPr>
          </w:p>
          <w:p w14:paraId="1EB658D2" w14:textId="6C1306B1" w:rsidR="005F22DC" w:rsidRPr="005F35A6" w:rsidRDefault="005F22DC" w:rsidP="005F22DC">
            <w:pPr>
              <w:rPr>
                <w:rFonts w:asciiTheme="minorHAnsi" w:hAnsiTheme="minorHAnsi" w:cstheme="minorHAnsi"/>
                <w:b/>
              </w:rPr>
            </w:pPr>
            <w:r w:rsidRPr="005F35A6">
              <w:rPr>
                <w:rFonts w:asciiTheme="minorHAnsi" w:hAnsiTheme="minorHAnsi" w:cstheme="minorHAnsi"/>
                <w:b/>
              </w:rPr>
              <w:lastRenderedPageBreak/>
              <w:t xml:space="preserve">Purpose: </w:t>
            </w:r>
            <w:r w:rsidRPr="005F35A6">
              <w:rPr>
                <w:rFonts w:asciiTheme="minorHAnsi" w:hAnsiTheme="minorHAnsi" w:cstheme="minorHAnsi"/>
                <w:b/>
                <w:color w:val="0D0D0D" w:themeColor="text1" w:themeTint="F2"/>
              </w:rPr>
              <w:t>The purpose of Criterion III is to ensure that programs have well-designed, equitable, transparent, and consistently applied student-related policies.</w:t>
            </w:r>
          </w:p>
        </w:tc>
      </w:tr>
    </w:tbl>
    <w:p w14:paraId="6D927E2C" w14:textId="77777777" w:rsidR="005F22DC" w:rsidRPr="005F35A6" w:rsidRDefault="005F22DC" w:rsidP="005F22DC">
      <w:pPr>
        <w:spacing w:after="0"/>
        <w:rPr>
          <w:rFonts w:asciiTheme="minorHAnsi" w:hAnsiTheme="minorHAnsi" w:cstheme="minorHAnsi"/>
          <w:sz w:val="22"/>
          <w:szCs w:val="22"/>
        </w:rPr>
      </w:pPr>
      <w:r w:rsidRPr="005F35A6">
        <w:rPr>
          <w:rFonts w:asciiTheme="minorHAnsi" w:hAnsiTheme="minorHAnsi" w:cstheme="minorHAnsi"/>
          <w:sz w:val="22"/>
          <w:szCs w:val="22"/>
        </w:rPr>
        <w:lastRenderedPageBreak/>
        <w:t xml:space="preserve">                                                                                                                                                                                                                                                                                                                                                                         </w:t>
      </w: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5760"/>
        <w:gridCol w:w="4320"/>
      </w:tblGrid>
      <w:tr w:rsidR="005F22DC" w:rsidRPr="005F35A6" w14:paraId="0DE09B72" w14:textId="77777777" w:rsidTr="00ED1800">
        <w:trPr>
          <w:tblHeader/>
        </w:trPr>
        <w:tc>
          <w:tcPr>
            <w:tcW w:w="4320" w:type="dxa"/>
            <w:shd w:val="clear" w:color="auto" w:fill="8DB3E2" w:themeFill="text2" w:themeFillTint="66"/>
          </w:tcPr>
          <w:p w14:paraId="27FF5B91" w14:textId="77777777" w:rsidR="005F22DC" w:rsidRPr="005F35A6" w:rsidRDefault="005F22DC" w:rsidP="005F22DC">
            <w:pPr>
              <w:spacing w:after="0"/>
              <w:rPr>
                <w:rFonts w:asciiTheme="minorHAnsi" w:hAnsiTheme="minorHAnsi" w:cstheme="minorHAnsi"/>
                <w:b/>
                <w:bCs/>
              </w:rPr>
            </w:pPr>
            <w:r w:rsidRPr="005F35A6">
              <w:rPr>
                <w:rFonts w:asciiTheme="minorHAnsi" w:hAnsiTheme="minorHAnsi" w:cstheme="minorHAnsi"/>
                <w:b/>
                <w:bCs/>
              </w:rPr>
              <w:t>Criterion III: Students</w:t>
            </w:r>
          </w:p>
        </w:tc>
        <w:tc>
          <w:tcPr>
            <w:tcW w:w="5760" w:type="dxa"/>
            <w:shd w:val="clear" w:color="auto" w:fill="8DB3E2" w:themeFill="text2" w:themeFillTint="66"/>
          </w:tcPr>
          <w:p w14:paraId="0A688DA4" w14:textId="77777777" w:rsidR="005F22DC" w:rsidRPr="005F35A6" w:rsidRDefault="005F22DC" w:rsidP="005F22DC">
            <w:pPr>
              <w:spacing w:after="0"/>
              <w:rPr>
                <w:rFonts w:asciiTheme="minorHAnsi" w:hAnsiTheme="minorHAnsi" w:cstheme="minorHAnsi"/>
                <w:b/>
                <w:bCs/>
              </w:rPr>
            </w:pPr>
            <w:r w:rsidRPr="005F35A6">
              <w:rPr>
                <w:rFonts w:asciiTheme="minorHAnsi" w:hAnsiTheme="minorHAnsi" w:cstheme="minorHAnsi"/>
                <w:b/>
                <w:bCs/>
              </w:rPr>
              <w:t>Instructions for Elaboration in the SER</w:t>
            </w:r>
          </w:p>
        </w:tc>
        <w:tc>
          <w:tcPr>
            <w:tcW w:w="4320" w:type="dxa"/>
            <w:shd w:val="clear" w:color="auto" w:fill="8DB3E2" w:themeFill="text2" w:themeFillTint="66"/>
          </w:tcPr>
          <w:p w14:paraId="680E7663" w14:textId="77777777" w:rsidR="005F22DC" w:rsidRPr="005F35A6" w:rsidRDefault="005F22DC" w:rsidP="005F22DC">
            <w:pPr>
              <w:spacing w:after="0"/>
              <w:rPr>
                <w:rFonts w:asciiTheme="minorHAnsi" w:hAnsiTheme="minorHAnsi" w:cstheme="minorHAnsi"/>
                <w:b/>
                <w:bCs/>
              </w:rPr>
            </w:pPr>
            <w:r w:rsidRPr="005F35A6">
              <w:rPr>
                <w:rFonts w:asciiTheme="minorHAnsi" w:hAnsiTheme="minorHAnsi" w:cstheme="minorHAnsi"/>
                <w:b/>
                <w:bCs/>
              </w:rPr>
              <w:t>Instructions for Documentation in the Exhibits</w:t>
            </w:r>
          </w:p>
        </w:tc>
      </w:tr>
      <w:tr w:rsidR="005F22DC" w:rsidRPr="005F35A6" w14:paraId="74D1F2E7" w14:textId="77777777" w:rsidTr="00ED1800">
        <w:tc>
          <w:tcPr>
            <w:tcW w:w="4320" w:type="dxa"/>
          </w:tcPr>
          <w:p w14:paraId="7CB811F8" w14:textId="22F5EAFE" w:rsidR="005F22DC" w:rsidRPr="005F35A6" w:rsidRDefault="005F22DC" w:rsidP="005F22DC">
            <w:pPr>
              <w:spacing w:after="0"/>
              <w:rPr>
                <w:rFonts w:asciiTheme="minorHAnsi" w:hAnsiTheme="minorHAnsi" w:cstheme="minorHAnsi"/>
              </w:rPr>
            </w:pPr>
            <w:r w:rsidRPr="005F35A6">
              <w:rPr>
                <w:rFonts w:asciiTheme="minorHAnsi" w:hAnsiTheme="minorHAnsi" w:cstheme="minorHAnsi"/>
              </w:rPr>
              <w:t>A. The institution has admission criteria and policies that meet federal guidelines for nondiscrimination (</w:t>
            </w:r>
            <w:hyperlink r:id="rId20" w:history="1">
              <w:r w:rsidRPr="005E4BAB">
                <w:rPr>
                  <w:rStyle w:val="Hyperlink"/>
                  <w:rFonts w:asciiTheme="minorHAnsi" w:hAnsiTheme="minorHAnsi" w:cstheme="minorHAnsi"/>
                </w:rPr>
                <w:t>www.eeoc.g</w:t>
              </w:r>
              <w:r w:rsidR="009D27FC" w:rsidRPr="005E4BAB">
                <w:rPr>
                  <w:rStyle w:val="Hyperlink"/>
                  <w:rFonts w:asciiTheme="minorHAnsi" w:hAnsiTheme="minorHAnsi" w:cstheme="minorHAnsi"/>
                </w:rPr>
                <w:t>o</w:t>
              </w:r>
              <w:r w:rsidRPr="005E4BAB">
                <w:rPr>
                  <w:rStyle w:val="Hyperlink"/>
                  <w:rFonts w:asciiTheme="minorHAnsi" w:hAnsiTheme="minorHAnsi" w:cstheme="minorHAnsi"/>
                </w:rPr>
                <w:t>v</w:t>
              </w:r>
            </w:hyperlink>
            <w:r w:rsidRPr="005F35A6">
              <w:rPr>
                <w:rFonts w:asciiTheme="minorHAnsi" w:hAnsiTheme="minorHAnsi" w:cstheme="minorHAnsi"/>
              </w:rPr>
              <w:t>).</w:t>
            </w:r>
          </w:p>
        </w:tc>
        <w:tc>
          <w:tcPr>
            <w:tcW w:w="5760" w:type="dxa"/>
          </w:tcPr>
          <w:p w14:paraId="3C9641B8" w14:textId="77777777" w:rsidR="005F22DC" w:rsidRPr="005F35A6" w:rsidRDefault="005F22DC" w:rsidP="005F22DC">
            <w:pPr>
              <w:spacing w:after="0"/>
              <w:rPr>
                <w:rFonts w:asciiTheme="minorHAnsi" w:hAnsiTheme="minorHAnsi" w:cstheme="minorHAnsi"/>
              </w:rPr>
            </w:pPr>
            <w:r w:rsidRPr="005F35A6">
              <w:rPr>
                <w:rFonts w:asciiTheme="minorHAnsi" w:hAnsiTheme="minorHAnsi" w:cstheme="minorHAnsi"/>
              </w:rPr>
              <w:t>A. State the criteria and policies, including a nondiscrimination policy.</w:t>
            </w:r>
          </w:p>
        </w:tc>
        <w:tc>
          <w:tcPr>
            <w:tcW w:w="4320" w:type="dxa"/>
          </w:tcPr>
          <w:p w14:paraId="6B63F59A" w14:textId="77777777" w:rsidR="005F22DC" w:rsidRPr="005F35A6" w:rsidRDefault="005F22DC" w:rsidP="005F22DC">
            <w:pPr>
              <w:spacing w:after="0"/>
              <w:rPr>
                <w:rFonts w:asciiTheme="minorHAnsi" w:hAnsiTheme="minorHAnsi" w:cstheme="minorHAnsi"/>
              </w:rPr>
            </w:pPr>
            <w:r w:rsidRPr="005F35A6">
              <w:rPr>
                <w:rFonts w:asciiTheme="minorHAnsi" w:hAnsiTheme="minorHAnsi" w:cstheme="minorHAnsi"/>
              </w:rPr>
              <w:t>A. Provide the document/s in which the criteria and policies appear.</w:t>
            </w:r>
          </w:p>
        </w:tc>
      </w:tr>
      <w:tr w:rsidR="005F22DC" w:rsidRPr="005F35A6" w14:paraId="6DD86F62" w14:textId="77777777" w:rsidTr="00ED1800">
        <w:tc>
          <w:tcPr>
            <w:tcW w:w="4320" w:type="dxa"/>
          </w:tcPr>
          <w:p w14:paraId="35607FBB" w14:textId="75456337" w:rsidR="005F22DC" w:rsidRPr="005F35A6" w:rsidRDefault="005F22DC" w:rsidP="00DB7462">
            <w:pPr>
              <w:spacing w:after="0"/>
              <w:rPr>
                <w:rFonts w:asciiTheme="minorHAnsi" w:hAnsiTheme="minorHAnsi" w:cstheme="minorHAnsi"/>
              </w:rPr>
            </w:pPr>
            <w:r w:rsidRPr="005F35A6">
              <w:rPr>
                <w:rFonts w:asciiTheme="minorHAnsi" w:hAnsiTheme="minorHAnsi" w:cstheme="minorHAnsi"/>
              </w:rPr>
              <w:t>B. The institution’s admission</w:t>
            </w:r>
            <w:r w:rsidR="006A3F0B">
              <w:rPr>
                <w:rFonts w:asciiTheme="minorHAnsi" w:hAnsiTheme="minorHAnsi" w:cstheme="minorHAnsi"/>
              </w:rPr>
              <w:t xml:space="preserve"> criteria and</w:t>
            </w:r>
            <w:r w:rsidRPr="005F35A6">
              <w:rPr>
                <w:rFonts w:asciiTheme="minorHAnsi" w:hAnsiTheme="minorHAnsi" w:cstheme="minorHAnsi"/>
              </w:rPr>
              <w:t xml:space="preserve"> policies are aligned with </w:t>
            </w:r>
            <w:r w:rsidR="00B07379" w:rsidRPr="005F35A6">
              <w:rPr>
                <w:rFonts w:asciiTheme="minorHAnsi" w:hAnsiTheme="minorHAnsi" w:cstheme="minorHAnsi"/>
              </w:rPr>
              <w:t xml:space="preserve">the </w:t>
            </w:r>
            <w:hyperlink r:id="rId21" w:history="1">
              <w:r w:rsidRPr="0040200F">
                <w:rPr>
                  <w:rStyle w:val="Hyperlink"/>
                  <w:rFonts w:asciiTheme="minorHAnsi" w:hAnsiTheme="minorHAnsi" w:cstheme="minorHAnsi"/>
                  <w:i/>
                </w:rPr>
                <w:t>ACNM Core Values</w:t>
              </w:r>
            </w:hyperlink>
            <w:r w:rsidRPr="005F35A6">
              <w:rPr>
                <w:rFonts w:asciiTheme="minorHAnsi" w:hAnsiTheme="minorHAnsi" w:cstheme="minorHAnsi"/>
              </w:rPr>
              <w:t xml:space="preserve"> </w:t>
            </w:r>
            <w:r w:rsidR="00D16ECC">
              <w:rPr>
                <w:rFonts w:asciiTheme="minorHAnsi" w:hAnsiTheme="minorHAnsi" w:cstheme="minorHAnsi"/>
              </w:rPr>
              <w:t>of inclusiveness, woma</w:t>
            </w:r>
            <w:r w:rsidR="00B07379" w:rsidRPr="005F35A6">
              <w:rPr>
                <w:rFonts w:asciiTheme="minorHAnsi" w:hAnsiTheme="minorHAnsi" w:cstheme="minorHAnsi"/>
              </w:rPr>
              <w:t>n centered care and respect for physiologic processes, partnership</w:t>
            </w:r>
            <w:r w:rsidR="00D2242A">
              <w:rPr>
                <w:rFonts w:asciiTheme="minorHAnsi" w:hAnsiTheme="minorHAnsi" w:cstheme="minorHAnsi"/>
              </w:rPr>
              <w:t>,</w:t>
            </w:r>
            <w:r w:rsidR="00B07379" w:rsidRPr="005F35A6">
              <w:rPr>
                <w:rFonts w:asciiTheme="minorHAnsi" w:hAnsiTheme="minorHAnsi" w:cstheme="minorHAnsi"/>
              </w:rPr>
              <w:t xml:space="preserve"> and advocacy</w:t>
            </w:r>
            <w:r w:rsidR="009D27FC" w:rsidRPr="005F35A6">
              <w:rPr>
                <w:rFonts w:asciiTheme="minorHAnsi" w:hAnsiTheme="minorHAnsi" w:cstheme="minorHAnsi"/>
              </w:rPr>
              <w:t>.</w:t>
            </w:r>
          </w:p>
        </w:tc>
        <w:tc>
          <w:tcPr>
            <w:tcW w:w="5760" w:type="dxa"/>
          </w:tcPr>
          <w:p w14:paraId="5210ED7E" w14:textId="01FC394F" w:rsidR="005F22DC" w:rsidRPr="005F35A6" w:rsidRDefault="005F22DC" w:rsidP="00DB7462">
            <w:pPr>
              <w:spacing w:after="0"/>
              <w:rPr>
                <w:rFonts w:asciiTheme="minorHAnsi" w:hAnsiTheme="minorHAnsi" w:cstheme="minorHAnsi"/>
              </w:rPr>
            </w:pPr>
            <w:r w:rsidRPr="005F35A6">
              <w:rPr>
                <w:rFonts w:asciiTheme="minorHAnsi" w:hAnsiTheme="minorHAnsi" w:cstheme="minorHAnsi"/>
              </w:rPr>
              <w:t xml:space="preserve">B. State how the </w:t>
            </w:r>
            <w:r w:rsidR="006A3F0B">
              <w:rPr>
                <w:rFonts w:asciiTheme="minorHAnsi" w:hAnsiTheme="minorHAnsi" w:cstheme="minorHAnsi"/>
              </w:rPr>
              <w:t xml:space="preserve">criteria and </w:t>
            </w:r>
            <w:r w:rsidRPr="005F35A6">
              <w:rPr>
                <w:rFonts w:asciiTheme="minorHAnsi" w:hAnsiTheme="minorHAnsi" w:cstheme="minorHAnsi"/>
              </w:rPr>
              <w:t>policies are aligned with</w:t>
            </w:r>
            <w:r w:rsidR="00B07379" w:rsidRPr="005F35A6">
              <w:rPr>
                <w:rFonts w:asciiTheme="minorHAnsi" w:hAnsiTheme="minorHAnsi" w:cstheme="minorHAnsi"/>
              </w:rPr>
              <w:t xml:space="preserve"> the</w:t>
            </w:r>
            <w:r w:rsidRPr="005F35A6">
              <w:rPr>
                <w:rFonts w:asciiTheme="minorHAnsi" w:hAnsiTheme="minorHAnsi" w:cstheme="minorHAnsi"/>
              </w:rPr>
              <w:t xml:space="preserve"> </w:t>
            </w:r>
            <w:r w:rsidRPr="005F35A6">
              <w:rPr>
                <w:rFonts w:asciiTheme="minorHAnsi" w:hAnsiTheme="minorHAnsi" w:cstheme="minorHAnsi"/>
                <w:i/>
              </w:rPr>
              <w:t>ACNM Core Values</w:t>
            </w:r>
            <w:r w:rsidR="00B07379" w:rsidRPr="005F35A6">
              <w:rPr>
                <w:rFonts w:asciiTheme="minorHAnsi" w:hAnsiTheme="minorHAnsi" w:cstheme="minorHAnsi"/>
                <w:i/>
              </w:rPr>
              <w:t xml:space="preserve"> </w:t>
            </w:r>
            <w:r w:rsidR="00B07379" w:rsidRPr="005F35A6">
              <w:rPr>
                <w:rFonts w:asciiTheme="minorHAnsi" w:hAnsiTheme="minorHAnsi" w:cstheme="minorHAnsi"/>
              </w:rPr>
              <w:t>of inclus</w:t>
            </w:r>
            <w:r w:rsidR="00D16ECC">
              <w:rPr>
                <w:rFonts w:asciiTheme="minorHAnsi" w:hAnsiTheme="minorHAnsi" w:cstheme="minorHAnsi"/>
              </w:rPr>
              <w:t>iveness, woma</w:t>
            </w:r>
            <w:r w:rsidR="00B07379" w:rsidRPr="005F35A6">
              <w:rPr>
                <w:rFonts w:asciiTheme="minorHAnsi" w:hAnsiTheme="minorHAnsi" w:cstheme="minorHAnsi"/>
              </w:rPr>
              <w:t>n centered care and respect for physiologic processes, partnership</w:t>
            </w:r>
            <w:r w:rsidR="00D2242A">
              <w:rPr>
                <w:rFonts w:asciiTheme="minorHAnsi" w:hAnsiTheme="minorHAnsi" w:cstheme="minorHAnsi"/>
              </w:rPr>
              <w:t>,</w:t>
            </w:r>
            <w:r w:rsidR="00B07379" w:rsidRPr="005F35A6">
              <w:rPr>
                <w:rFonts w:asciiTheme="minorHAnsi" w:hAnsiTheme="minorHAnsi" w:cstheme="minorHAnsi"/>
              </w:rPr>
              <w:t xml:space="preserve"> and advocacy</w:t>
            </w:r>
            <w:r w:rsidRPr="005F35A6">
              <w:rPr>
                <w:rFonts w:asciiTheme="minorHAnsi" w:hAnsiTheme="minorHAnsi" w:cstheme="minorHAnsi"/>
              </w:rPr>
              <w:t xml:space="preserve">. This may be done with a table comparing policies to </w:t>
            </w:r>
            <w:r w:rsidR="00B07379" w:rsidRPr="005F35A6">
              <w:rPr>
                <w:rFonts w:asciiTheme="minorHAnsi" w:hAnsiTheme="minorHAnsi" w:cstheme="minorHAnsi"/>
              </w:rPr>
              <w:t xml:space="preserve">these </w:t>
            </w:r>
            <w:r w:rsidRPr="005F35A6">
              <w:rPr>
                <w:rFonts w:asciiTheme="minorHAnsi" w:hAnsiTheme="minorHAnsi" w:cstheme="minorHAnsi"/>
              </w:rPr>
              <w:t xml:space="preserve">values. </w:t>
            </w:r>
          </w:p>
        </w:tc>
        <w:tc>
          <w:tcPr>
            <w:tcW w:w="4320" w:type="dxa"/>
          </w:tcPr>
          <w:p w14:paraId="6E73DC54" w14:textId="2AF4D653" w:rsidR="005F22DC" w:rsidRPr="005F35A6" w:rsidRDefault="005F22DC" w:rsidP="005F22DC">
            <w:pPr>
              <w:spacing w:after="0"/>
              <w:rPr>
                <w:rFonts w:asciiTheme="minorHAnsi" w:hAnsiTheme="minorHAnsi" w:cstheme="minorHAnsi"/>
              </w:rPr>
            </w:pPr>
            <w:r w:rsidRPr="005F35A6">
              <w:rPr>
                <w:rFonts w:asciiTheme="minorHAnsi" w:hAnsiTheme="minorHAnsi" w:cstheme="minorHAnsi"/>
              </w:rPr>
              <w:t>B. No exhibit</w:t>
            </w:r>
            <w:r w:rsidR="00D2242A">
              <w:rPr>
                <w:rFonts w:asciiTheme="minorHAnsi" w:hAnsiTheme="minorHAnsi" w:cstheme="minorHAnsi"/>
              </w:rPr>
              <w:t xml:space="preserve"> required</w:t>
            </w:r>
            <w:r w:rsidRPr="005F35A6">
              <w:rPr>
                <w:rFonts w:asciiTheme="minorHAnsi" w:hAnsiTheme="minorHAnsi" w:cstheme="minorHAnsi"/>
              </w:rPr>
              <w:t>.</w:t>
            </w:r>
          </w:p>
        </w:tc>
      </w:tr>
      <w:tr w:rsidR="005F22DC" w:rsidRPr="005F35A6" w14:paraId="2128BBD0" w14:textId="77777777" w:rsidTr="00ED1800">
        <w:tc>
          <w:tcPr>
            <w:tcW w:w="4320" w:type="dxa"/>
          </w:tcPr>
          <w:p w14:paraId="2335FFF5" w14:textId="77777777" w:rsidR="005F22DC" w:rsidRPr="005F35A6" w:rsidRDefault="005F22DC" w:rsidP="005F22DC">
            <w:pPr>
              <w:spacing w:after="0"/>
              <w:rPr>
                <w:rFonts w:asciiTheme="minorHAnsi" w:hAnsiTheme="minorHAnsi" w:cstheme="minorHAnsi"/>
              </w:rPr>
            </w:pPr>
            <w:r w:rsidRPr="005F35A6">
              <w:rPr>
                <w:rFonts w:asciiTheme="minorHAnsi" w:hAnsiTheme="minorHAnsi" w:cstheme="minorHAnsi"/>
              </w:rPr>
              <w:t>C. The institution’s admission criteria and policies are publicly available.</w:t>
            </w:r>
          </w:p>
        </w:tc>
        <w:tc>
          <w:tcPr>
            <w:tcW w:w="5760" w:type="dxa"/>
          </w:tcPr>
          <w:p w14:paraId="69A92F7F" w14:textId="10A526FF" w:rsidR="005F22DC" w:rsidRPr="005F35A6" w:rsidRDefault="005F22DC" w:rsidP="00DB7462">
            <w:pPr>
              <w:spacing w:after="0"/>
              <w:rPr>
                <w:rFonts w:asciiTheme="minorHAnsi" w:hAnsiTheme="minorHAnsi" w:cstheme="minorHAnsi"/>
              </w:rPr>
            </w:pPr>
            <w:r w:rsidRPr="005F35A6">
              <w:rPr>
                <w:rFonts w:asciiTheme="minorHAnsi" w:hAnsiTheme="minorHAnsi" w:cstheme="minorHAnsi"/>
              </w:rPr>
              <w:t xml:space="preserve">C. State where the criteria and policies are available to the public. Provide active URL/s </w:t>
            </w:r>
            <w:r w:rsidR="00DB7462" w:rsidRPr="005F35A6">
              <w:rPr>
                <w:rFonts w:asciiTheme="minorHAnsi" w:hAnsiTheme="minorHAnsi" w:cstheme="minorHAnsi"/>
              </w:rPr>
              <w:t>where</w:t>
            </w:r>
            <w:r w:rsidRPr="005F35A6">
              <w:rPr>
                <w:rFonts w:asciiTheme="minorHAnsi" w:hAnsiTheme="minorHAnsi" w:cstheme="minorHAnsi"/>
              </w:rPr>
              <w:t xml:space="preserve"> the criteria and policies appear publicly.</w:t>
            </w:r>
          </w:p>
        </w:tc>
        <w:tc>
          <w:tcPr>
            <w:tcW w:w="4320" w:type="dxa"/>
          </w:tcPr>
          <w:p w14:paraId="1A8FFEA5" w14:textId="0DCF00E0" w:rsidR="005F22DC" w:rsidRPr="005F35A6" w:rsidRDefault="005F22DC" w:rsidP="005F22DC">
            <w:pPr>
              <w:spacing w:after="0"/>
              <w:rPr>
                <w:rFonts w:asciiTheme="minorHAnsi" w:hAnsiTheme="minorHAnsi" w:cstheme="minorHAnsi"/>
              </w:rPr>
            </w:pPr>
            <w:r w:rsidRPr="005F35A6">
              <w:rPr>
                <w:rFonts w:asciiTheme="minorHAnsi" w:hAnsiTheme="minorHAnsi" w:cstheme="minorHAnsi"/>
              </w:rPr>
              <w:t>C. No exhibit</w:t>
            </w:r>
            <w:r w:rsidR="00D2242A">
              <w:rPr>
                <w:rFonts w:asciiTheme="minorHAnsi" w:hAnsiTheme="minorHAnsi" w:cstheme="minorHAnsi"/>
              </w:rPr>
              <w:t xml:space="preserve"> required</w:t>
            </w:r>
            <w:r w:rsidRPr="005F35A6">
              <w:rPr>
                <w:rFonts w:asciiTheme="minorHAnsi" w:hAnsiTheme="minorHAnsi" w:cstheme="minorHAnsi"/>
              </w:rPr>
              <w:t>.</w:t>
            </w:r>
          </w:p>
        </w:tc>
      </w:tr>
      <w:tr w:rsidR="005F22DC" w:rsidRPr="005F35A6" w14:paraId="23FD0F62" w14:textId="77777777" w:rsidTr="00ED1800">
        <w:tc>
          <w:tcPr>
            <w:tcW w:w="4320" w:type="dxa"/>
          </w:tcPr>
          <w:p w14:paraId="32B9D30F" w14:textId="3CE01869" w:rsidR="005F22DC" w:rsidRPr="005F35A6" w:rsidRDefault="005F22DC" w:rsidP="005F22DC">
            <w:pPr>
              <w:spacing w:after="0"/>
              <w:rPr>
                <w:rFonts w:asciiTheme="minorHAnsi" w:hAnsiTheme="minorHAnsi" w:cstheme="minorHAnsi"/>
              </w:rPr>
            </w:pPr>
            <w:r w:rsidRPr="005F35A6">
              <w:rPr>
                <w:rFonts w:asciiTheme="minorHAnsi" w:hAnsiTheme="minorHAnsi" w:cstheme="minorHAnsi"/>
              </w:rPr>
              <w:t>D. Student recruitment materials and processes accurately represent the program practices and policies and demonstrate a commitment to diversity and inclusion.</w:t>
            </w:r>
          </w:p>
        </w:tc>
        <w:tc>
          <w:tcPr>
            <w:tcW w:w="5760" w:type="dxa"/>
          </w:tcPr>
          <w:p w14:paraId="1DE2BEA4" w14:textId="64A8DAD5" w:rsidR="005F22DC" w:rsidRPr="005F35A6" w:rsidRDefault="005F22DC" w:rsidP="00DB7462">
            <w:pPr>
              <w:spacing w:after="0"/>
              <w:rPr>
                <w:rFonts w:asciiTheme="minorHAnsi" w:hAnsiTheme="minorHAnsi" w:cstheme="minorHAnsi"/>
              </w:rPr>
            </w:pPr>
            <w:r w:rsidRPr="005F35A6">
              <w:rPr>
                <w:rFonts w:asciiTheme="minorHAnsi" w:hAnsiTheme="minorHAnsi" w:cstheme="minorHAnsi"/>
              </w:rPr>
              <w:t xml:space="preserve">D. Describe student recruitment materials and processes. </w:t>
            </w:r>
            <w:r w:rsidR="00DB7462" w:rsidRPr="005F35A6">
              <w:rPr>
                <w:rFonts w:asciiTheme="minorHAnsi" w:hAnsiTheme="minorHAnsi" w:cstheme="minorHAnsi"/>
              </w:rPr>
              <w:t>Include information given to applicants about the range, diversity, and acquisition of clinical sites.</w:t>
            </w:r>
          </w:p>
        </w:tc>
        <w:tc>
          <w:tcPr>
            <w:tcW w:w="4320" w:type="dxa"/>
          </w:tcPr>
          <w:p w14:paraId="1EB86B67" w14:textId="77777777" w:rsidR="005F22DC" w:rsidRPr="005F35A6" w:rsidRDefault="005F22DC" w:rsidP="005F22DC">
            <w:pPr>
              <w:spacing w:after="0"/>
              <w:rPr>
                <w:rFonts w:asciiTheme="minorHAnsi" w:hAnsiTheme="minorHAnsi" w:cstheme="minorHAnsi"/>
              </w:rPr>
            </w:pPr>
            <w:r w:rsidRPr="005F35A6">
              <w:rPr>
                <w:rFonts w:asciiTheme="minorHAnsi" w:hAnsiTheme="minorHAnsi" w:cstheme="minorHAnsi"/>
              </w:rPr>
              <w:t>D. Provide samples of student recruitment materials.</w:t>
            </w:r>
          </w:p>
        </w:tc>
      </w:tr>
      <w:tr w:rsidR="005F22DC" w:rsidRPr="005F35A6" w14:paraId="1DDD6C14" w14:textId="77777777" w:rsidTr="00ED1800">
        <w:tc>
          <w:tcPr>
            <w:tcW w:w="4320" w:type="dxa"/>
          </w:tcPr>
          <w:p w14:paraId="3E43E896" w14:textId="7C1557B9" w:rsidR="005F22DC" w:rsidRPr="005F35A6" w:rsidRDefault="005F22DC" w:rsidP="005F22DC">
            <w:pPr>
              <w:spacing w:after="0"/>
              <w:rPr>
                <w:rFonts w:asciiTheme="minorHAnsi" w:hAnsiTheme="minorHAnsi" w:cstheme="minorHAnsi"/>
              </w:rPr>
            </w:pPr>
            <w:r w:rsidRPr="005F35A6">
              <w:rPr>
                <w:rFonts w:asciiTheme="minorHAnsi" w:hAnsiTheme="minorHAnsi" w:cstheme="minorHAnsi"/>
              </w:rPr>
              <w:t>E. The institution has student policies that are publicly available and identified to students at</w:t>
            </w:r>
            <w:r w:rsidR="00DB7462" w:rsidRPr="005F35A6">
              <w:rPr>
                <w:rFonts w:asciiTheme="minorHAnsi" w:hAnsiTheme="minorHAnsi" w:cstheme="minorHAnsi"/>
              </w:rPr>
              <w:t xml:space="preserve"> </w:t>
            </w:r>
            <w:r w:rsidRPr="005F35A6">
              <w:rPr>
                <w:rFonts w:asciiTheme="minorHAnsi" w:hAnsiTheme="minorHAnsi" w:cstheme="minorHAnsi"/>
              </w:rPr>
              <w:t>or before orientation related to: student evaluation, progression, retention, dismissal, and graduation; review of personal records and equitable tuition refund; evaluation of their education; access to university/college catalogs; and access to academic calendars.</w:t>
            </w:r>
          </w:p>
        </w:tc>
        <w:tc>
          <w:tcPr>
            <w:tcW w:w="5760" w:type="dxa"/>
          </w:tcPr>
          <w:p w14:paraId="4E3E8EFE" w14:textId="12B62716" w:rsidR="005F22DC" w:rsidRPr="005F35A6" w:rsidRDefault="005F22DC" w:rsidP="00AF4123">
            <w:pPr>
              <w:spacing w:after="0"/>
              <w:rPr>
                <w:rFonts w:asciiTheme="minorHAnsi" w:hAnsiTheme="minorHAnsi" w:cstheme="minorHAnsi"/>
              </w:rPr>
            </w:pPr>
            <w:r w:rsidRPr="005F35A6">
              <w:rPr>
                <w:rFonts w:asciiTheme="minorHAnsi" w:hAnsiTheme="minorHAnsi" w:cstheme="minorHAnsi"/>
              </w:rPr>
              <w:t xml:space="preserve">E. Identify the location of each of these student policies. Describe how these policies are identified to students at or before orientation. Describe how students are notified of changes in these policies. Provide active </w:t>
            </w:r>
            <w:r w:rsidR="00AF4123" w:rsidRPr="005F35A6">
              <w:rPr>
                <w:rFonts w:asciiTheme="minorHAnsi" w:hAnsiTheme="minorHAnsi" w:cstheme="minorHAnsi"/>
              </w:rPr>
              <w:t>URLs</w:t>
            </w:r>
            <w:r w:rsidRPr="005F35A6">
              <w:rPr>
                <w:rFonts w:asciiTheme="minorHAnsi" w:hAnsiTheme="minorHAnsi" w:cstheme="minorHAnsi"/>
              </w:rPr>
              <w:t xml:space="preserve"> </w:t>
            </w:r>
            <w:r w:rsidR="00AF4123" w:rsidRPr="005F35A6">
              <w:rPr>
                <w:rFonts w:asciiTheme="minorHAnsi" w:hAnsiTheme="minorHAnsi" w:cstheme="minorHAnsi"/>
              </w:rPr>
              <w:t>to the</w:t>
            </w:r>
            <w:r w:rsidRPr="005F35A6">
              <w:rPr>
                <w:rFonts w:asciiTheme="minorHAnsi" w:hAnsiTheme="minorHAnsi" w:cstheme="minorHAnsi"/>
              </w:rPr>
              <w:t xml:space="preserve"> policies</w:t>
            </w:r>
            <w:r w:rsidR="00AF4123" w:rsidRPr="005F35A6">
              <w:rPr>
                <w:rFonts w:asciiTheme="minorHAnsi" w:hAnsiTheme="minorHAnsi" w:cstheme="minorHAnsi"/>
              </w:rPr>
              <w:t xml:space="preserve"> and </w:t>
            </w:r>
            <w:r w:rsidRPr="005F35A6">
              <w:rPr>
                <w:rFonts w:asciiTheme="minorHAnsi" w:hAnsiTheme="minorHAnsi" w:cstheme="minorHAnsi"/>
              </w:rPr>
              <w:t>to university/college catalogs and academic calendars.</w:t>
            </w:r>
          </w:p>
        </w:tc>
        <w:tc>
          <w:tcPr>
            <w:tcW w:w="4320" w:type="dxa"/>
          </w:tcPr>
          <w:p w14:paraId="51009192" w14:textId="47CA76FB" w:rsidR="005F22DC" w:rsidRPr="005F35A6" w:rsidRDefault="005F22DC" w:rsidP="005F22DC">
            <w:pPr>
              <w:spacing w:after="0"/>
              <w:rPr>
                <w:rFonts w:asciiTheme="minorHAnsi" w:hAnsiTheme="minorHAnsi" w:cstheme="minorHAnsi"/>
                <w:b/>
              </w:rPr>
            </w:pPr>
            <w:r w:rsidRPr="005F35A6">
              <w:rPr>
                <w:rFonts w:asciiTheme="minorHAnsi" w:hAnsiTheme="minorHAnsi" w:cstheme="minorHAnsi"/>
              </w:rPr>
              <w:t>E. No exhibit</w:t>
            </w:r>
            <w:r w:rsidR="006E6FA8" w:rsidRPr="005F35A6">
              <w:rPr>
                <w:rFonts w:asciiTheme="minorHAnsi" w:hAnsiTheme="minorHAnsi" w:cstheme="minorHAnsi"/>
              </w:rPr>
              <w:t xml:space="preserve"> required</w:t>
            </w:r>
            <w:r w:rsidRPr="005F35A6">
              <w:rPr>
                <w:rFonts w:asciiTheme="minorHAnsi" w:hAnsiTheme="minorHAnsi" w:cstheme="minorHAnsi"/>
              </w:rPr>
              <w:t>.</w:t>
            </w:r>
          </w:p>
        </w:tc>
      </w:tr>
      <w:tr w:rsidR="005F22DC" w:rsidRPr="005F35A6" w14:paraId="0EB0C10E" w14:textId="77777777" w:rsidTr="00ED1800">
        <w:tc>
          <w:tcPr>
            <w:tcW w:w="4320" w:type="dxa"/>
          </w:tcPr>
          <w:p w14:paraId="5287ED2B" w14:textId="77777777" w:rsidR="005F22DC" w:rsidRPr="005F35A6" w:rsidRDefault="005F22DC" w:rsidP="005F22DC">
            <w:pPr>
              <w:spacing w:after="0"/>
              <w:rPr>
                <w:rFonts w:asciiTheme="minorHAnsi" w:hAnsiTheme="minorHAnsi" w:cstheme="minorHAnsi"/>
              </w:rPr>
            </w:pPr>
            <w:r w:rsidRPr="005F35A6">
              <w:rPr>
                <w:rFonts w:asciiTheme="minorHAnsi" w:hAnsiTheme="minorHAnsi" w:cstheme="minorHAnsi"/>
              </w:rPr>
              <w:t>F. Student support services are available and are designed to promote student success.</w:t>
            </w:r>
          </w:p>
        </w:tc>
        <w:tc>
          <w:tcPr>
            <w:tcW w:w="5760" w:type="dxa"/>
          </w:tcPr>
          <w:p w14:paraId="43A26369" w14:textId="710621C6" w:rsidR="005F22DC" w:rsidRPr="005F35A6" w:rsidRDefault="005F22DC" w:rsidP="005F22DC">
            <w:pPr>
              <w:spacing w:after="0"/>
              <w:rPr>
                <w:rFonts w:asciiTheme="minorHAnsi" w:hAnsiTheme="minorHAnsi" w:cstheme="minorHAnsi"/>
              </w:rPr>
            </w:pPr>
            <w:r w:rsidRPr="005F35A6">
              <w:rPr>
                <w:rFonts w:asciiTheme="minorHAnsi" w:hAnsiTheme="minorHAnsi" w:cstheme="minorHAnsi"/>
              </w:rPr>
              <w:t>F. Identify services available to meet the needs of students to promote their retention in and progression through the program. Provide active URL/s</w:t>
            </w:r>
            <w:r w:rsidR="006E6FA8" w:rsidRPr="005F35A6">
              <w:rPr>
                <w:rFonts w:asciiTheme="minorHAnsi" w:hAnsiTheme="minorHAnsi" w:cstheme="minorHAnsi"/>
              </w:rPr>
              <w:t xml:space="preserve"> to each</w:t>
            </w:r>
            <w:r w:rsidRPr="005F35A6">
              <w:rPr>
                <w:rFonts w:asciiTheme="minorHAnsi" w:hAnsiTheme="minorHAnsi" w:cstheme="minorHAnsi"/>
              </w:rPr>
              <w:t xml:space="preserve">. Such </w:t>
            </w:r>
            <w:r w:rsidRPr="005F35A6">
              <w:rPr>
                <w:rFonts w:asciiTheme="minorHAnsi" w:hAnsiTheme="minorHAnsi" w:cstheme="minorHAnsi"/>
              </w:rPr>
              <w:lastRenderedPageBreak/>
              <w:t>services might include but are not limited to counseling, learning assistance or intervention strategies</w:t>
            </w:r>
            <w:r w:rsidR="006E6FA8" w:rsidRPr="005F35A6">
              <w:rPr>
                <w:rFonts w:asciiTheme="minorHAnsi" w:hAnsiTheme="minorHAnsi" w:cstheme="minorHAnsi"/>
              </w:rPr>
              <w:t>.</w:t>
            </w:r>
          </w:p>
        </w:tc>
        <w:tc>
          <w:tcPr>
            <w:tcW w:w="4320" w:type="dxa"/>
          </w:tcPr>
          <w:p w14:paraId="47CC9659" w14:textId="3D435A45" w:rsidR="005F22DC" w:rsidRPr="005F35A6" w:rsidRDefault="005F22DC" w:rsidP="005F22DC">
            <w:pPr>
              <w:spacing w:after="0"/>
              <w:rPr>
                <w:rFonts w:asciiTheme="minorHAnsi" w:hAnsiTheme="minorHAnsi" w:cstheme="minorHAnsi"/>
              </w:rPr>
            </w:pPr>
            <w:r w:rsidRPr="005F35A6">
              <w:rPr>
                <w:rFonts w:asciiTheme="minorHAnsi" w:hAnsiTheme="minorHAnsi" w:cstheme="minorHAnsi"/>
              </w:rPr>
              <w:lastRenderedPageBreak/>
              <w:t>D. No exhibit</w:t>
            </w:r>
            <w:r w:rsidR="006E6FA8" w:rsidRPr="005F35A6">
              <w:rPr>
                <w:rFonts w:asciiTheme="minorHAnsi" w:hAnsiTheme="minorHAnsi" w:cstheme="minorHAnsi"/>
              </w:rPr>
              <w:t xml:space="preserve"> required</w:t>
            </w:r>
            <w:r w:rsidRPr="005F35A6">
              <w:rPr>
                <w:rFonts w:asciiTheme="minorHAnsi" w:hAnsiTheme="minorHAnsi" w:cstheme="minorHAnsi"/>
              </w:rPr>
              <w:t>.</w:t>
            </w:r>
          </w:p>
        </w:tc>
      </w:tr>
      <w:tr w:rsidR="005F22DC" w:rsidRPr="005F35A6" w14:paraId="367A359C" w14:textId="77777777" w:rsidTr="00ED1800">
        <w:tc>
          <w:tcPr>
            <w:tcW w:w="4320" w:type="dxa"/>
          </w:tcPr>
          <w:p w14:paraId="2DEAFF11" w14:textId="77777777" w:rsidR="005F22DC" w:rsidRPr="005F35A6" w:rsidRDefault="005F22DC" w:rsidP="005F22DC">
            <w:pPr>
              <w:spacing w:after="0"/>
              <w:rPr>
                <w:rFonts w:asciiTheme="minorHAnsi" w:hAnsiTheme="minorHAnsi" w:cstheme="minorHAnsi"/>
              </w:rPr>
            </w:pPr>
            <w:r w:rsidRPr="005F35A6">
              <w:rPr>
                <w:rFonts w:asciiTheme="minorHAnsi" w:hAnsiTheme="minorHAnsi" w:cstheme="minorHAnsi"/>
              </w:rPr>
              <w:t>G. Students are informed of support services at or before orientation.</w:t>
            </w:r>
          </w:p>
        </w:tc>
        <w:tc>
          <w:tcPr>
            <w:tcW w:w="5760" w:type="dxa"/>
          </w:tcPr>
          <w:p w14:paraId="2B4805DF" w14:textId="77777777" w:rsidR="005F22DC" w:rsidRPr="005F35A6" w:rsidRDefault="005F22DC" w:rsidP="005F22DC">
            <w:pPr>
              <w:spacing w:after="0"/>
              <w:rPr>
                <w:rFonts w:asciiTheme="minorHAnsi" w:hAnsiTheme="minorHAnsi" w:cstheme="minorHAnsi"/>
              </w:rPr>
            </w:pPr>
            <w:r w:rsidRPr="005F35A6">
              <w:rPr>
                <w:rFonts w:asciiTheme="minorHAnsi" w:hAnsiTheme="minorHAnsi" w:cstheme="minorHAnsi"/>
              </w:rPr>
              <w:t>G. Identify how students are informed of support services.</w:t>
            </w:r>
          </w:p>
        </w:tc>
        <w:tc>
          <w:tcPr>
            <w:tcW w:w="4320" w:type="dxa"/>
          </w:tcPr>
          <w:p w14:paraId="0515F590" w14:textId="5BEACFCC" w:rsidR="005F22DC" w:rsidRPr="005F35A6" w:rsidRDefault="005F22DC" w:rsidP="005F22DC">
            <w:pPr>
              <w:spacing w:after="0"/>
              <w:rPr>
                <w:rFonts w:asciiTheme="minorHAnsi" w:hAnsiTheme="minorHAnsi" w:cstheme="minorHAnsi"/>
              </w:rPr>
            </w:pPr>
            <w:r w:rsidRPr="005F35A6">
              <w:rPr>
                <w:rFonts w:asciiTheme="minorHAnsi" w:hAnsiTheme="minorHAnsi" w:cstheme="minorHAnsi"/>
              </w:rPr>
              <w:t>G. No exhibit</w:t>
            </w:r>
            <w:r w:rsidR="006E6FA8" w:rsidRPr="005F35A6">
              <w:rPr>
                <w:rFonts w:asciiTheme="minorHAnsi" w:hAnsiTheme="minorHAnsi" w:cstheme="minorHAnsi"/>
              </w:rPr>
              <w:t xml:space="preserve"> required</w:t>
            </w:r>
            <w:r w:rsidRPr="005F35A6">
              <w:rPr>
                <w:rFonts w:asciiTheme="minorHAnsi" w:hAnsiTheme="minorHAnsi" w:cstheme="minorHAnsi"/>
              </w:rPr>
              <w:t>.</w:t>
            </w:r>
          </w:p>
        </w:tc>
      </w:tr>
      <w:tr w:rsidR="005F22DC" w:rsidRPr="005F35A6" w14:paraId="1ADBA327" w14:textId="77777777" w:rsidTr="00ED1800">
        <w:tc>
          <w:tcPr>
            <w:tcW w:w="4320" w:type="dxa"/>
          </w:tcPr>
          <w:p w14:paraId="0967602A" w14:textId="77777777" w:rsidR="005F22DC" w:rsidRPr="005F35A6" w:rsidRDefault="005F22DC" w:rsidP="005F22DC">
            <w:pPr>
              <w:spacing w:after="0"/>
              <w:rPr>
                <w:rFonts w:asciiTheme="minorHAnsi" w:hAnsiTheme="minorHAnsi" w:cstheme="minorHAnsi"/>
              </w:rPr>
            </w:pPr>
            <w:r w:rsidRPr="005F35A6">
              <w:rPr>
                <w:rFonts w:asciiTheme="minorHAnsi" w:hAnsiTheme="minorHAnsi" w:cstheme="minorHAnsi"/>
              </w:rPr>
              <w:t>H. All students have access to ongoing and equitable support services.</w:t>
            </w:r>
          </w:p>
        </w:tc>
        <w:tc>
          <w:tcPr>
            <w:tcW w:w="5760" w:type="dxa"/>
          </w:tcPr>
          <w:p w14:paraId="5DE0F177" w14:textId="2C8B4E43" w:rsidR="005F22DC" w:rsidRPr="005F35A6" w:rsidRDefault="005F22DC" w:rsidP="0041166F">
            <w:pPr>
              <w:spacing w:after="0"/>
              <w:rPr>
                <w:rFonts w:asciiTheme="minorHAnsi" w:hAnsiTheme="minorHAnsi" w:cstheme="minorHAnsi"/>
              </w:rPr>
            </w:pPr>
            <w:r w:rsidRPr="005F35A6">
              <w:rPr>
                <w:rFonts w:asciiTheme="minorHAnsi" w:hAnsiTheme="minorHAnsi" w:cstheme="minorHAnsi"/>
              </w:rPr>
              <w:t xml:space="preserve">H. Describe how students access support services regardless of modality, </w:t>
            </w:r>
            <w:r w:rsidR="0041166F">
              <w:rPr>
                <w:rFonts w:asciiTheme="minorHAnsi" w:hAnsiTheme="minorHAnsi" w:cstheme="minorHAnsi"/>
              </w:rPr>
              <w:t>location, or clinical placement.</w:t>
            </w:r>
          </w:p>
        </w:tc>
        <w:tc>
          <w:tcPr>
            <w:tcW w:w="4320" w:type="dxa"/>
          </w:tcPr>
          <w:p w14:paraId="199C43A4" w14:textId="5A32B0EE" w:rsidR="005F22DC" w:rsidRPr="005F35A6" w:rsidRDefault="005F22DC" w:rsidP="005F22DC">
            <w:pPr>
              <w:spacing w:after="0"/>
              <w:rPr>
                <w:rFonts w:asciiTheme="minorHAnsi" w:hAnsiTheme="minorHAnsi" w:cstheme="minorHAnsi"/>
              </w:rPr>
            </w:pPr>
            <w:r w:rsidRPr="005F35A6">
              <w:rPr>
                <w:rFonts w:asciiTheme="minorHAnsi" w:hAnsiTheme="minorHAnsi" w:cstheme="minorHAnsi"/>
              </w:rPr>
              <w:t>H. No exhibit</w:t>
            </w:r>
            <w:r w:rsidR="006E6FA8" w:rsidRPr="005F35A6">
              <w:rPr>
                <w:rFonts w:asciiTheme="minorHAnsi" w:hAnsiTheme="minorHAnsi" w:cstheme="minorHAnsi"/>
              </w:rPr>
              <w:t xml:space="preserve"> required</w:t>
            </w:r>
            <w:r w:rsidRPr="005F35A6">
              <w:rPr>
                <w:rFonts w:asciiTheme="minorHAnsi" w:hAnsiTheme="minorHAnsi" w:cstheme="minorHAnsi"/>
              </w:rPr>
              <w:t>.</w:t>
            </w:r>
          </w:p>
        </w:tc>
      </w:tr>
      <w:tr w:rsidR="005F22DC" w:rsidRPr="005F35A6" w14:paraId="45B40F17" w14:textId="77777777" w:rsidTr="00ED1800">
        <w:tc>
          <w:tcPr>
            <w:tcW w:w="4320" w:type="dxa"/>
          </w:tcPr>
          <w:p w14:paraId="770EC7F6" w14:textId="77777777" w:rsidR="005F22DC" w:rsidRPr="005F35A6" w:rsidRDefault="005F22DC" w:rsidP="005F22DC">
            <w:pPr>
              <w:spacing w:after="0"/>
              <w:rPr>
                <w:rFonts w:asciiTheme="minorHAnsi" w:hAnsiTheme="minorHAnsi" w:cstheme="minorHAnsi"/>
              </w:rPr>
            </w:pPr>
            <w:r w:rsidRPr="005F35A6">
              <w:rPr>
                <w:rFonts w:asciiTheme="minorHAnsi" w:hAnsiTheme="minorHAnsi" w:cstheme="minorHAnsi"/>
              </w:rPr>
              <w:t>I. Students are formally informed of course objectives/outcomes and methods of evaluation at the beginning of each course.</w:t>
            </w:r>
          </w:p>
        </w:tc>
        <w:tc>
          <w:tcPr>
            <w:tcW w:w="5760" w:type="dxa"/>
          </w:tcPr>
          <w:p w14:paraId="0D1A1C6F" w14:textId="77777777" w:rsidR="005F22DC" w:rsidRPr="005F35A6" w:rsidRDefault="005F22DC" w:rsidP="005F22DC">
            <w:pPr>
              <w:spacing w:after="0"/>
              <w:rPr>
                <w:rFonts w:asciiTheme="minorHAnsi" w:hAnsiTheme="minorHAnsi" w:cstheme="minorHAnsi"/>
              </w:rPr>
            </w:pPr>
            <w:r w:rsidRPr="005F35A6">
              <w:rPr>
                <w:rFonts w:asciiTheme="minorHAnsi" w:hAnsiTheme="minorHAnsi" w:cstheme="minorHAnsi"/>
              </w:rPr>
              <w:t>I. Describe the process by which students are informed.  Identify the location, including active URL/s, of objectives/outcomes and methods of evaluation in policy manuals, module materials, and/or course syllabi.</w:t>
            </w:r>
          </w:p>
        </w:tc>
        <w:tc>
          <w:tcPr>
            <w:tcW w:w="4320" w:type="dxa"/>
          </w:tcPr>
          <w:p w14:paraId="3DC18FBD" w14:textId="134A9E45" w:rsidR="005F22DC" w:rsidRPr="005F35A6" w:rsidRDefault="005F22DC" w:rsidP="006E6FA8">
            <w:pPr>
              <w:spacing w:after="0"/>
              <w:rPr>
                <w:rFonts w:asciiTheme="minorHAnsi" w:hAnsiTheme="minorHAnsi" w:cstheme="minorHAnsi"/>
              </w:rPr>
            </w:pPr>
            <w:r w:rsidRPr="005F35A6">
              <w:rPr>
                <w:rFonts w:asciiTheme="minorHAnsi" w:hAnsiTheme="minorHAnsi" w:cstheme="minorHAnsi"/>
              </w:rPr>
              <w:t xml:space="preserve">I. Provide the </w:t>
            </w:r>
            <w:r w:rsidR="006E6FA8" w:rsidRPr="005F35A6">
              <w:rPr>
                <w:rFonts w:asciiTheme="minorHAnsi" w:hAnsiTheme="minorHAnsi" w:cstheme="minorHAnsi"/>
              </w:rPr>
              <w:t>materials cited,</w:t>
            </w:r>
            <w:r w:rsidRPr="005F35A6">
              <w:rPr>
                <w:rFonts w:asciiTheme="minorHAnsi" w:hAnsiTheme="minorHAnsi" w:cstheme="minorHAnsi"/>
              </w:rPr>
              <w:t xml:space="preserve"> in electronic or printed form.</w:t>
            </w:r>
          </w:p>
        </w:tc>
      </w:tr>
      <w:tr w:rsidR="005F22DC" w:rsidRPr="005F35A6" w14:paraId="25C3E1FF" w14:textId="77777777" w:rsidTr="00ED1800">
        <w:tc>
          <w:tcPr>
            <w:tcW w:w="4320" w:type="dxa"/>
          </w:tcPr>
          <w:p w14:paraId="27B3BF7F" w14:textId="77777777" w:rsidR="005F22DC" w:rsidRPr="005F35A6" w:rsidRDefault="005F22DC" w:rsidP="005F22DC">
            <w:pPr>
              <w:spacing w:after="0"/>
              <w:rPr>
                <w:rFonts w:asciiTheme="minorHAnsi" w:hAnsiTheme="minorHAnsi" w:cstheme="minorHAnsi"/>
              </w:rPr>
            </w:pPr>
            <w:r w:rsidRPr="005F35A6">
              <w:rPr>
                <w:rFonts w:asciiTheme="minorHAnsi" w:hAnsiTheme="minorHAnsi" w:cstheme="minorHAnsi"/>
              </w:rPr>
              <w:t>J. Students are apprised of their progress on an ongoing basis.</w:t>
            </w:r>
          </w:p>
          <w:p w14:paraId="35C63252" w14:textId="77777777" w:rsidR="005F22DC" w:rsidRPr="005F35A6" w:rsidRDefault="005F22DC" w:rsidP="005F22DC">
            <w:pPr>
              <w:spacing w:after="0"/>
              <w:rPr>
                <w:rFonts w:asciiTheme="minorHAnsi" w:hAnsiTheme="minorHAnsi" w:cstheme="minorHAnsi"/>
              </w:rPr>
            </w:pPr>
          </w:p>
        </w:tc>
        <w:tc>
          <w:tcPr>
            <w:tcW w:w="5760" w:type="dxa"/>
          </w:tcPr>
          <w:p w14:paraId="0F853CB3" w14:textId="77777777" w:rsidR="005F22DC" w:rsidRPr="005F35A6" w:rsidRDefault="005F22DC" w:rsidP="005F22DC">
            <w:pPr>
              <w:spacing w:after="0"/>
              <w:rPr>
                <w:rFonts w:asciiTheme="minorHAnsi" w:hAnsiTheme="minorHAnsi" w:cstheme="minorHAnsi"/>
              </w:rPr>
            </w:pPr>
            <w:r w:rsidRPr="005F35A6">
              <w:rPr>
                <w:rFonts w:asciiTheme="minorHAnsi" w:hAnsiTheme="minorHAnsi" w:cstheme="minorHAnsi"/>
              </w:rPr>
              <w:t>J. Describe the process by which students are apprised of their progress.</w:t>
            </w:r>
          </w:p>
        </w:tc>
        <w:tc>
          <w:tcPr>
            <w:tcW w:w="4320" w:type="dxa"/>
          </w:tcPr>
          <w:p w14:paraId="05764864" w14:textId="30A681ED" w:rsidR="005F22DC" w:rsidRPr="005F35A6" w:rsidRDefault="005F22DC" w:rsidP="005F22DC">
            <w:pPr>
              <w:spacing w:after="0"/>
              <w:rPr>
                <w:rFonts w:asciiTheme="minorHAnsi" w:hAnsiTheme="minorHAnsi" w:cstheme="minorHAnsi"/>
              </w:rPr>
            </w:pPr>
            <w:r w:rsidRPr="005F35A6">
              <w:rPr>
                <w:rFonts w:asciiTheme="minorHAnsi" w:hAnsiTheme="minorHAnsi" w:cstheme="minorHAnsi"/>
              </w:rPr>
              <w:t>J. Provide examples of this process</w:t>
            </w:r>
            <w:r w:rsidR="002C7844" w:rsidRPr="005F35A6">
              <w:rPr>
                <w:rFonts w:asciiTheme="minorHAnsi" w:hAnsiTheme="minorHAnsi" w:cstheme="minorHAnsi"/>
              </w:rPr>
              <w:t>,</w:t>
            </w:r>
            <w:r w:rsidR="00050775" w:rsidRPr="005F35A6">
              <w:rPr>
                <w:rFonts w:asciiTheme="minorHAnsi" w:hAnsiTheme="minorHAnsi" w:cstheme="minorHAnsi"/>
              </w:rPr>
              <w:t xml:space="preserve"> </w:t>
            </w:r>
            <w:r w:rsidR="002C7844" w:rsidRPr="005F35A6">
              <w:rPr>
                <w:rFonts w:asciiTheme="minorHAnsi" w:hAnsiTheme="minorHAnsi" w:cstheme="minorHAnsi"/>
              </w:rPr>
              <w:t>de-identified as needed</w:t>
            </w:r>
            <w:r w:rsidRPr="005F35A6">
              <w:rPr>
                <w:rFonts w:asciiTheme="minorHAnsi" w:hAnsiTheme="minorHAnsi" w:cstheme="minorHAnsi"/>
              </w:rPr>
              <w:t>.</w:t>
            </w:r>
          </w:p>
        </w:tc>
      </w:tr>
      <w:tr w:rsidR="005F22DC" w:rsidRPr="005F35A6" w14:paraId="773DCA0F" w14:textId="77777777" w:rsidTr="00ED1800">
        <w:tc>
          <w:tcPr>
            <w:tcW w:w="4320" w:type="dxa"/>
          </w:tcPr>
          <w:p w14:paraId="66C1B9EB" w14:textId="77777777" w:rsidR="005F22DC" w:rsidRPr="005F35A6" w:rsidRDefault="005F22DC" w:rsidP="005F22DC">
            <w:pPr>
              <w:spacing w:after="0"/>
              <w:rPr>
                <w:rFonts w:asciiTheme="minorHAnsi" w:hAnsiTheme="minorHAnsi" w:cstheme="minorHAnsi"/>
              </w:rPr>
            </w:pPr>
            <w:r w:rsidRPr="005F35A6">
              <w:rPr>
                <w:rFonts w:asciiTheme="minorHAnsi" w:hAnsiTheme="minorHAnsi" w:cstheme="minorHAnsi"/>
              </w:rPr>
              <w:t>K. Students are evaluated formatively and summatively.</w:t>
            </w:r>
          </w:p>
        </w:tc>
        <w:tc>
          <w:tcPr>
            <w:tcW w:w="5760" w:type="dxa"/>
          </w:tcPr>
          <w:p w14:paraId="310654BF" w14:textId="77777777" w:rsidR="005F22DC" w:rsidRPr="005F35A6" w:rsidRDefault="005F22DC" w:rsidP="005F22DC">
            <w:pPr>
              <w:spacing w:after="0"/>
              <w:rPr>
                <w:rFonts w:asciiTheme="minorHAnsi" w:hAnsiTheme="minorHAnsi" w:cstheme="minorHAnsi"/>
              </w:rPr>
            </w:pPr>
            <w:r w:rsidRPr="005F35A6">
              <w:rPr>
                <w:rFonts w:asciiTheme="minorHAnsi" w:hAnsiTheme="minorHAnsi" w:cstheme="minorHAnsi"/>
              </w:rPr>
              <w:t xml:space="preserve">K. Provide an overview of formative and summative evaluation processes in didactic and clinical portions of the program. </w:t>
            </w:r>
          </w:p>
        </w:tc>
        <w:tc>
          <w:tcPr>
            <w:tcW w:w="4320" w:type="dxa"/>
          </w:tcPr>
          <w:p w14:paraId="5AEDFE33" w14:textId="225C11A1" w:rsidR="005F22DC" w:rsidRPr="005F35A6" w:rsidRDefault="005F22DC" w:rsidP="005F22DC">
            <w:pPr>
              <w:spacing w:after="0"/>
              <w:rPr>
                <w:rFonts w:asciiTheme="minorHAnsi" w:hAnsiTheme="minorHAnsi" w:cstheme="minorHAnsi"/>
              </w:rPr>
            </w:pPr>
            <w:r w:rsidRPr="005F35A6">
              <w:rPr>
                <w:rFonts w:asciiTheme="minorHAnsi" w:hAnsiTheme="minorHAnsi" w:cstheme="minorHAnsi"/>
              </w:rPr>
              <w:t>K. Provide examples of these processes</w:t>
            </w:r>
            <w:r w:rsidR="002C7844" w:rsidRPr="005F35A6">
              <w:rPr>
                <w:rFonts w:asciiTheme="minorHAnsi" w:hAnsiTheme="minorHAnsi" w:cstheme="minorHAnsi"/>
              </w:rPr>
              <w:t>, de-identified as needed</w:t>
            </w:r>
            <w:r w:rsidRPr="005F35A6">
              <w:rPr>
                <w:rFonts w:asciiTheme="minorHAnsi" w:hAnsiTheme="minorHAnsi" w:cstheme="minorHAnsi"/>
              </w:rPr>
              <w:t>.</w:t>
            </w:r>
          </w:p>
        </w:tc>
      </w:tr>
      <w:tr w:rsidR="005F22DC" w:rsidRPr="005F35A6" w14:paraId="32D03544" w14:textId="77777777" w:rsidTr="00ED1800">
        <w:tc>
          <w:tcPr>
            <w:tcW w:w="4320" w:type="dxa"/>
          </w:tcPr>
          <w:p w14:paraId="187D91FF" w14:textId="77777777" w:rsidR="005F22DC" w:rsidRPr="005F35A6" w:rsidRDefault="005F22DC" w:rsidP="005F22DC">
            <w:pPr>
              <w:spacing w:after="0"/>
              <w:rPr>
                <w:rFonts w:asciiTheme="minorHAnsi" w:hAnsiTheme="minorHAnsi" w:cstheme="minorHAnsi"/>
              </w:rPr>
            </w:pPr>
            <w:r w:rsidRPr="005F35A6">
              <w:rPr>
                <w:rFonts w:asciiTheme="minorHAnsi" w:hAnsiTheme="minorHAnsi" w:cstheme="minorHAnsi"/>
              </w:rPr>
              <w:t>L. Students are informed of remediation policies and processes.</w:t>
            </w:r>
          </w:p>
        </w:tc>
        <w:tc>
          <w:tcPr>
            <w:tcW w:w="5760" w:type="dxa"/>
          </w:tcPr>
          <w:p w14:paraId="24569085" w14:textId="77777777" w:rsidR="005F22DC" w:rsidRPr="005F35A6" w:rsidRDefault="005F22DC" w:rsidP="005F22DC">
            <w:pPr>
              <w:spacing w:after="0"/>
              <w:rPr>
                <w:rFonts w:asciiTheme="minorHAnsi" w:hAnsiTheme="minorHAnsi" w:cstheme="minorHAnsi"/>
              </w:rPr>
            </w:pPr>
            <w:r w:rsidRPr="005F35A6">
              <w:rPr>
                <w:rFonts w:asciiTheme="minorHAnsi" w:hAnsiTheme="minorHAnsi" w:cstheme="minorHAnsi"/>
              </w:rPr>
              <w:t>L. Describe remediation policies and processes for students who do not meet course or program requirements.</w:t>
            </w:r>
          </w:p>
        </w:tc>
        <w:tc>
          <w:tcPr>
            <w:tcW w:w="4320" w:type="dxa"/>
          </w:tcPr>
          <w:p w14:paraId="27F31097" w14:textId="411D0682" w:rsidR="005F22DC" w:rsidRPr="005F35A6" w:rsidRDefault="005F22DC" w:rsidP="005F22DC">
            <w:pPr>
              <w:spacing w:after="0"/>
              <w:rPr>
                <w:rFonts w:asciiTheme="minorHAnsi" w:hAnsiTheme="minorHAnsi" w:cstheme="minorHAnsi"/>
              </w:rPr>
            </w:pPr>
            <w:r w:rsidRPr="005F35A6">
              <w:rPr>
                <w:rFonts w:asciiTheme="minorHAnsi" w:hAnsiTheme="minorHAnsi" w:cstheme="minorHAnsi"/>
              </w:rPr>
              <w:t>L. Provide examples of remediation/improvement plans</w:t>
            </w:r>
            <w:r w:rsidR="002C7844" w:rsidRPr="005F35A6">
              <w:rPr>
                <w:rFonts w:asciiTheme="minorHAnsi" w:hAnsiTheme="minorHAnsi" w:cstheme="minorHAnsi"/>
              </w:rPr>
              <w:t>, de-identified as needed</w:t>
            </w:r>
            <w:r w:rsidRPr="005F35A6">
              <w:rPr>
                <w:rFonts w:asciiTheme="minorHAnsi" w:hAnsiTheme="minorHAnsi" w:cstheme="minorHAnsi"/>
              </w:rPr>
              <w:t>.</w:t>
            </w:r>
          </w:p>
        </w:tc>
      </w:tr>
      <w:tr w:rsidR="005F22DC" w:rsidRPr="005F35A6" w14:paraId="62012C5B" w14:textId="77777777" w:rsidTr="00ED1800">
        <w:tc>
          <w:tcPr>
            <w:tcW w:w="4320" w:type="dxa"/>
          </w:tcPr>
          <w:p w14:paraId="78984552" w14:textId="77777777" w:rsidR="005F22DC" w:rsidRPr="005F35A6" w:rsidRDefault="005F22DC" w:rsidP="005F22DC">
            <w:pPr>
              <w:spacing w:after="0"/>
              <w:rPr>
                <w:rFonts w:asciiTheme="minorHAnsi" w:hAnsiTheme="minorHAnsi" w:cstheme="minorHAnsi"/>
                <w:bCs/>
                <w:color w:val="000000"/>
              </w:rPr>
            </w:pPr>
            <w:r w:rsidRPr="005F35A6">
              <w:rPr>
                <w:rFonts w:asciiTheme="minorHAnsi" w:hAnsiTheme="minorHAnsi" w:cstheme="minorHAnsi"/>
              </w:rPr>
              <w:t>M. Students have o</w:t>
            </w:r>
            <w:r w:rsidRPr="005F35A6">
              <w:rPr>
                <w:rFonts w:asciiTheme="minorHAnsi" w:hAnsiTheme="minorHAnsi" w:cstheme="minorHAnsi"/>
                <w:bCs/>
                <w:color w:val="000000"/>
              </w:rPr>
              <w:t>pportunities for involvement in development and implementation of midwifery program policies.</w:t>
            </w:r>
          </w:p>
        </w:tc>
        <w:tc>
          <w:tcPr>
            <w:tcW w:w="5760" w:type="dxa"/>
          </w:tcPr>
          <w:p w14:paraId="04A84FE8" w14:textId="13AAABD1" w:rsidR="005F22DC" w:rsidRPr="005F35A6" w:rsidRDefault="005F22DC" w:rsidP="005F22DC">
            <w:pPr>
              <w:spacing w:after="0"/>
              <w:rPr>
                <w:rFonts w:asciiTheme="minorHAnsi" w:hAnsiTheme="minorHAnsi" w:cstheme="minorHAnsi"/>
              </w:rPr>
            </w:pPr>
            <w:r w:rsidRPr="005F35A6">
              <w:rPr>
                <w:rFonts w:asciiTheme="minorHAnsi" w:hAnsiTheme="minorHAnsi" w:cstheme="minorHAnsi"/>
              </w:rPr>
              <w:t>M. Describe the relevant opportunities and how students are recruited and supported</w:t>
            </w:r>
            <w:r w:rsidR="00A423D1" w:rsidRPr="005F35A6">
              <w:rPr>
                <w:rFonts w:asciiTheme="minorHAnsi" w:hAnsiTheme="minorHAnsi" w:cstheme="minorHAnsi"/>
              </w:rPr>
              <w:t xml:space="preserve"> in their involvement</w:t>
            </w:r>
            <w:r w:rsidRPr="005F35A6">
              <w:rPr>
                <w:rFonts w:asciiTheme="minorHAnsi" w:hAnsiTheme="minorHAnsi" w:cstheme="minorHAnsi"/>
              </w:rPr>
              <w:t>.</w:t>
            </w:r>
          </w:p>
        </w:tc>
        <w:tc>
          <w:tcPr>
            <w:tcW w:w="4320" w:type="dxa"/>
          </w:tcPr>
          <w:p w14:paraId="480E2729" w14:textId="0B007C50" w:rsidR="005F22DC" w:rsidRPr="005F35A6" w:rsidRDefault="005F22DC" w:rsidP="005F22DC">
            <w:pPr>
              <w:spacing w:after="0"/>
              <w:rPr>
                <w:rFonts w:asciiTheme="minorHAnsi" w:hAnsiTheme="minorHAnsi" w:cstheme="minorHAnsi"/>
              </w:rPr>
            </w:pPr>
            <w:r w:rsidRPr="005F35A6">
              <w:rPr>
                <w:rFonts w:asciiTheme="minorHAnsi" w:hAnsiTheme="minorHAnsi" w:cstheme="minorHAnsi"/>
              </w:rPr>
              <w:t xml:space="preserve">M. Provide evidence of student participation in developing or implementing </w:t>
            </w:r>
            <w:r w:rsidR="00981433" w:rsidRPr="005F35A6">
              <w:rPr>
                <w:rFonts w:asciiTheme="minorHAnsi" w:hAnsiTheme="minorHAnsi" w:cstheme="minorHAnsi"/>
              </w:rPr>
              <w:t xml:space="preserve">midwifery </w:t>
            </w:r>
            <w:r w:rsidRPr="005F35A6">
              <w:rPr>
                <w:rFonts w:asciiTheme="minorHAnsi" w:hAnsiTheme="minorHAnsi" w:cstheme="minorHAnsi"/>
              </w:rPr>
              <w:t xml:space="preserve">program policies. </w:t>
            </w:r>
          </w:p>
        </w:tc>
      </w:tr>
      <w:tr w:rsidR="005F22DC" w:rsidRPr="005F35A6" w14:paraId="388F7719" w14:textId="77777777" w:rsidTr="00ED1800">
        <w:tc>
          <w:tcPr>
            <w:tcW w:w="4320" w:type="dxa"/>
          </w:tcPr>
          <w:p w14:paraId="620F7E71" w14:textId="77777777" w:rsidR="005F22DC" w:rsidRPr="005F35A6" w:rsidRDefault="005F22DC" w:rsidP="005F22DC">
            <w:pPr>
              <w:spacing w:after="0"/>
              <w:rPr>
                <w:rFonts w:asciiTheme="minorHAnsi" w:hAnsiTheme="minorHAnsi" w:cstheme="minorHAnsi"/>
              </w:rPr>
            </w:pPr>
            <w:r w:rsidRPr="005F35A6">
              <w:rPr>
                <w:rFonts w:asciiTheme="minorHAnsi" w:hAnsiTheme="minorHAnsi" w:cstheme="minorHAnsi"/>
              </w:rPr>
              <w:t>N. Students have opportunities to participate or have input into the representation on councils or committees of the institution or academic unit.</w:t>
            </w:r>
          </w:p>
        </w:tc>
        <w:tc>
          <w:tcPr>
            <w:tcW w:w="5760" w:type="dxa"/>
          </w:tcPr>
          <w:p w14:paraId="077297A9" w14:textId="77777777" w:rsidR="005F22DC" w:rsidRPr="005F35A6" w:rsidRDefault="005F22DC" w:rsidP="005F22DC">
            <w:pPr>
              <w:spacing w:after="0"/>
              <w:rPr>
                <w:rFonts w:asciiTheme="minorHAnsi" w:hAnsiTheme="minorHAnsi" w:cstheme="minorHAnsi"/>
              </w:rPr>
            </w:pPr>
            <w:r w:rsidRPr="005F35A6">
              <w:rPr>
                <w:rFonts w:asciiTheme="minorHAnsi" w:hAnsiTheme="minorHAnsi" w:cstheme="minorHAnsi"/>
              </w:rPr>
              <w:t>N. Describe the relevant opportunities and how students are informed.</w:t>
            </w:r>
          </w:p>
        </w:tc>
        <w:tc>
          <w:tcPr>
            <w:tcW w:w="4320" w:type="dxa"/>
          </w:tcPr>
          <w:p w14:paraId="5230E35E" w14:textId="1513B56F" w:rsidR="005F22DC" w:rsidRPr="005F35A6" w:rsidRDefault="005F22DC" w:rsidP="0063104A">
            <w:pPr>
              <w:spacing w:after="0"/>
              <w:rPr>
                <w:rFonts w:asciiTheme="minorHAnsi" w:hAnsiTheme="minorHAnsi" w:cstheme="minorHAnsi"/>
              </w:rPr>
            </w:pPr>
            <w:r w:rsidRPr="005F35A6">
              <w:rPr>
                <w:rFonts w:asciiTheme="minorHAnsi" w:hAnsiTheme="minorHAnsi" w:cstheme="minorHAnsi"/>
              </w:rPr>
              <w:t xml:space="preserve">N. Document </w:t>
            </w:r>
            <w:r w:rsidR="0063104A" w:rsidRPr="005F35A6">
              <w:rPr>
                <w:rFonts w:asciiTheme="minorHAnsi" w:hAnsiTheme="minorHAnsi" w:cstheme="minorHAnsi"/>
              </w:rPr>
              <w:t>students’</w:t>
            </w:r>
            <w:r w:rsidRPr="005F35A6">
              <w:rPr>
                <w:rFonts w:asciiTheme="minorHAnsi" w:hAnsiTheme="minorHAnsi" w:cstheme="minorHAnsi"/>
              </w:rPr>
              <w:t xml:space="preserve"> participation or input into representation on councils or committees.</w:t>
            </w:r>
          </w:p>
        </w:tc>
      </w:tr>
      <w:tr w:rsidR="005F22DC" w:rsidRPr="005F35A6" w14:paraId="270C0E96" w14:textId="77777777" w:rsidTr="00ED1800">
        <w:tc>
          <w:tcPr>
            <w:tcW w:w="4320" w:type="dxa"/>
          </w:tcPr>
          <w:p w14:paraId="72D8CDC6" w14:textId="2CADC23C" w:rsidR="005F22DC" w:rsidRPr="005F35A6" w:rsidRDefault="005F22DC" w:rsidP="005F22DC">
            <w:pPr>
              <w:spacing w:after="0"/>
              <w:rPr>
                <w:rFonts w:asciiTheme="minorHAnsi" w:hAnsiTheme="minorHAnsi" w:cstheme="minorHAnsi"/>
              </w:rPr>
            </w:pPr>
            <w:r w:rsidRPr="005F35A6">
              <w:rPr>
                <w:rFonts w:asciiTheme="minorHAnsi" w:hAnsiTheme="minorHAnsi" w:cstheme="minorHAnsi"/>
              </w:rPr>
              <w:t xml:space="preserve">O. The </w:t>
            </w:r>
            <w:r w:rsidR="00981433" w:rsidRPr="005F35A6">
              <w:rPr>
                <w:rFonts w:asciiTheme="minorHAnsi" w:hAnsiTheme="minorHAnsi" w:cstheme="minorHAnsi"/>
              </w:rPr>
              <w:t xml:space="preserve">midwifery </w:t>
            </w:r>
            <w:r w:rsidRPr="005F35A6">
              <w:rPr>
                <w:rFonts w:asciiTheme="minorHAnsi" w:hAnsiTheme="minorHAnsi" w:cstheme="minorHAnsi"/>
              </w:rPr>
              <w:t xml:space="preserve">program has clearly defined and transparent mechanisms for consideration of grievances, complaints or appeals. </w:t>
            </w:r>
          </w:p>
        </w:tc>
        <w:tc>
          <w:tcPr>
            <w:tcW w:w="5760" w:type="dxa"/>
          </w:tcPr>
          <w:p w14:paraId="025B2104" w14:textId="71D669DB" w:rsidR="005F22DC" w:rsidRPr="005F35A6" w:rsidRDefault="005F22DC" w:rsidP="00691DD8">
            <w:pPr>
              <w:spacing w:after="0"/>
              <w:rPr>
                <w:rFonts w:asciiTheme="minorHAnsi" w:hAnsiTheme="minorHAnsi" w:cstheme="minorHAnsi"/>
              </w:rPr>
            </w:pPr>
            <w:r w:rsidRPr="005F35A6">
              <w:rPr>
                <w:rFonts w:asciiTheme="minorHAnsi" w:hAnsiTheme="minorHAnsi" w:cstheme="minorHAnsi"/>
              </w:rPr>
              <w:t xml:space="preserve">O. Describe the mechanism for addressing grievances, complaints or appeals and how students are apprised of these mechanisms. </w:t>
            </w:r>
            <w:r w:rsidR="00691DD8" w:rsidRPr="005F35A6">
              <w:rPr>
                <w:rFonts w:asciiTheme="minorHAnsi" w:hAnsiTheme="minorHAnsi" w:cstheme="minorHAnsi"/>
              </w:rPr>
              <w:t xml:space="preserve">Provide active URL/s for </w:t>
            </w:r>
            <w:r w:rsidRPr="005F35A6">
              <w:rPr>
                <w:rFonts w:asciiTheme="minorHAnsi" w:hAnsiTheme="minorHAnsi" w:cstheme="minorHAnsi"/>
              </w:rPr>
              <w:t>each of these mechanisms in formal documents.</w:t>
            </w:r>
          </w:p>
        </w:tc>
        <w:tc>
          <w:tcPr>
            <w:tcW w:w="4320" w:type="dxa"/>
          </w:tcPr>
          <w:p w14:paraId="0C00ADB8" w14:textId="77777777" w:rsidR="00A64088" w:rsidRDefault="005F22DC" w:rsidP="00691DD8">
            <w:pPr>
              <w:spacing w:after="0"/>
              <w:rPr>
                <w:rFonts w:asciiTheme="minorHAnsi" w:hAnsiTheme="minorHAnsi" w:cstheme="minorHAnsi"/>
              </w:rPr>
            </w:pPr>
            <w:r w:rsidRPr="005F35A6">
              <w:rPr>
                <w:rFonts w:asciiTheme="minorHAnsi" w:hAnsiTheme="minorHAnsi" w:cstheme="minorHAnsi"/>
              </w:rPr>
              <w:t xml:space="preserve">O. As applicable, provide </w:t>
            </w:r>
            <w:r w:rsidR="00691DD8" w:rsidRPr="005F35A6">
              <w:rPr>
                <w:rFonts w:asciiTheme="minorHAnsi" w:hAnsiTheme="minorHAnsi" w:cstheme="minorHAnsi"/>
              </w:rPr>
              <w:t>a de-identified summary of each</w:t>
            </w:r>
            <w:r w:rsidRPr="005F35A6">
              <w:rPr>
                <w:rFonts w:asciiTheme="minorHAnsi" w:hAnsiTheme="minorHAnsi" w:cstheme="minorHAnsi"/>
              </w:rPr>
              <w:t xml:space="preserve"> grievance, complaint or appeal </w:t>
            </w:r>
            <w:r w:rsidR="00E02986" w:rsidRPr="005F35A6">
              <w:rPr>
                <w:rFonts w:asciiTheme="minorHAnsi" w:hAnsiTheme="minorHAnsi" w:cstheme="minorHAnsi"/>
              </w:rPr>
              <w:t>that occurred in the midwifery program during</w:t>
            </w:r>
            <w:r w:rsidRPr="005F35A6">
              <w:rPr>
                <w:rFonts w:asciiTheme="minorHAnsi" w:hAnsiTheme="minorHAnsi" w:cstheme="minorHAnsi"/>
              </w:rPr>
              <w:t xml:space="preserve"> the past three years.</w:t>
            </w:r>
          </w:p>
          <w:p w14:paraId="7D0E4222" w14:textId="7D3C43C4" w:rsidR="005F22DC" w:rsidRPr="005F35A6" w:rsidRDefault="005F22DC" w:rsidP="00691DD8">
            <w:pPr>
              <w:spacing w:after="0"/>
              <w:rPr>
                <w:rFonts w:asciiTheme="minorHAnsi" w:hAnsiTheme="minorHAnsi" w:cstheme="minorHAnsi"/>
              </w:rPr>
            </w:pPr>
            <w:r w:rsidRPr="005F35A6">
              <w:rPr>
                <w:rFonts w:asciiTheme="minorHAnsi" w:hAnsiTheme="minorHAnsi" w:cstheme="minorHAnsi"/>
              </w:rPr>
              <w:t xml:space="preserve"> </w:t>
            </w:r>
          </w:p>
        </w:tc>
      </w:tr>
      <w:tr w:rsidR="00FF5EF3" w:rsidRPr="005F35A6" w14:paraId="1430C037" w14:textId="77777777" w:rsidTr="00ED1800">
        <w:tc>
          <w:tcPr>
            <w:tcW w:w="4320" w:type="dxa"/>
          </w:tcPr>
          <w:p w14:paraId="2533752C" w14:textId="7242C257" w:rsidR="00FF5EF3" w:rsidRDefault="00FF5EF3" w:rsidP="00FF5EF3">
            <w:pPr>
              <w:spacing w:after="0"/>
              <w:rPr>
                <w:rFonts w:asciiTheme="minorHAnsi" w:hAnsiTheme="minorHAnsi" w:cstheme="minorHAnsi"/>
              </w:rPr>
            </w:pPr>
            <w:r w:rsidRPr="005F35A6">
              <w:rPr>
                <w:rFonts w:asciiTheme="minorHAnsi" w:hAnsiTheme="minorHAnsi" w:cstheme="minorHAnsi"/>
              </w:rPr>
              <w:lastRenderedPageBreak/>
              <w:t xml:space="preserve">P. Access to resources and opportunities is available regardless of student location.  </w:t>
            </w:r>
          </w:p>
        </w:tc>
        <w:tc>
          <w:tcPr>
            <w:tcW w:w="5760" w:type="dxa"/>
          </w:tcPr>
          <w:p w14:paraId="06266FF5" w14:textId="77777777" w:rsidR="00FF5EF3" w:rsidRPr="005F35A6" w:rsidRDefault="00FF5EF3" w:rsidP="00FF5EF3">
            <w:pPr>
              <w:tabs>
                <w:tab w:val="left" w:pos="1564"/>
              </w:tabs>
              <w:spacing w:after="0"/>
              <w:rPr>
                <w:rFonts w:asciiTheme="minorHAnsi" w:hAnsiTheme="minorHAnsi" w:cstheme="minorHAnsi"/>
              </w:rPr>
            </w:pPr>
            <w:r w:rsidRPr="005F35A6">
              <w:rPr>
                <w:rFonts w:asciiTheme="minorHAnsi" w:hAnsiTheme="minorHAnsi" w:cstheme="minorHAnsi"/>
              </w:rPr>
              <w:t>P. Describe how access to resources and opportunities is available for all student locations, e.g., on campus or at a distance.</w:t>
            </w:r>
          </w:p>
          <w:p w14:paraId="0BA1B04C" w14:textId="77777777" w:rsidR="00FF5EF3" w:rsidRPr="005F35A6" w:rsidRDefault="00FF5EF3" w:rsidP="00FF5EF3">
            <w:pPr>
              <w:tabs>
                <w:tab w:val="left" w:pos="1564"/>
              </w:tabs>
              <w:spacing w:after="0"/>
              <w:rPr>
                <w:rFonts w:asciiTheme="minorHAnsi" w:hAnsiTheme="minorHAnsi" w:cstheme="minorHAnsi"/>
              </w:rPr>
            </w:pPr>
          </w:p>
          <w:p w14:paraId="4222EE41" w14:textId="54F5001E" w:rsidR="00FF5EF3" w:rsidRPr="005F35A6" w:rsidRDefault="00FF5EF3" w:rsidP="00FF5EF3">
            <w:pPr>
              <w:tabs>
                <w:tab w:val="left" w:pos="1564"/>
              </w:tabs>
              <w:spacing w:after="0"/>
              <w:rPr>
                <w:rFonts w:asciiTheme="minorHAnsi" w:hAnsiTheme="minorHAnsi" w:cstheme="minorHAnsi"/>
              </w:rPr>
            </w:pPr>
            <w:r w:rsidRPr="005F35A6">
              <w:rPr>
                <w:rFonts w:asciiTheme="minorHAnsi" w:hAnsiTheme="minorHAnsi" w:cstheme="minorHAnsi"/>
              </w:rPr>
              <w:t>Describe how students are informed of such access.</w:t>
            </w:r>
          </w:p>
        </w:tc>
        <w:tc>
          <w:tcPr>
            <w:tcW w:w="4320" w:type="dxa"/>
          </w:tcPr>
          <w:p w14:paraId="511B0236" w14:textId="561254B1" w:rsidR="00FF5EF3" w:rsidRPr="005F35A6" w:rsidRDefault="00FF5EF3" w:rsidP="00FF5EF3">
            <w:pPr>
              <w:spacing w:after="0"/>
              <w:rPr>
                <w:rFonts w:asciiTheme="minorHAnsi" w:hAnsiTheme="minorHAnsi" w:cstheme="minorHAnsi"/>
              </w:rPr>
            </w:pPr>
            <w:r w:rsidRPr="005F35A6">
              <w:rPr>
                <w:rFonts w:asciiTheme="minorHAnsi" w:hAnsiTheme="minorHAnsi" w:cstheme="minorHAnsi"/>
              </w:rPr>
              <w:t xml:space="preserve">P. No exhibit required. </w:t>
            </w:r>
          </w:p>
        </w:tc>
      </w:tr>
      <w:tr w:rsidR="005F22DC" w:rsidRPr="005F35A6" w14:paraId="646349D9" w14:textId="77777777" w:rsidTr="00ED1800">
        <w:tc>
          <w:tcPr>
            <w:tcW w:w="4320" w:type="dxa"/>
          </w:tcPr>
          <w:p w14:paraId="1BE1592B" w14:textId="18E86C2D" w:rsidR="005F22DC" w:rsidRPr="005F35A6" w:rsidRDefault="00FF5EF3" w:rsidP="005F22DC">
            <w:pPr>
              <w:spacing w:after="0"/>
              <w:rPr>
                <w:rFonts w:asciiTheme="minorHAnsi" w:hAnsiTheme="minorHAnsi" w:cstheme="minorHAnsi"/>
              </w:rPr>
            </w:pPr>
            <w:r>
              <w:rPr>
                <w:rFonts w:asciiTheme="minorHAnsi" w:hAnsiTheme="minorHAnsi" w:cstheme="minorHAnsi"/>
              </w:rPr>
              <w:t>Q</w:t>
            </w:r>
            <w:r w:rsidR="005F22DC" w:rsidRPr="005F35A6">
              <w:rPr>
                <w:rFonts w:asciiTheme="minorHAnsi" w:hAnsiTheme="minorHAnsi" w:cstheme="minorHAnsi"/>
              </w:rPr>
              <w:t xml:space="preserve">. The </w:t>
            </w:r>
            <w:r w:rsidR="00D17A91">
              <w:rPr>
                <w:rFonts w:asciiTheme="minorHAnsi" w:hAnsiTheme="minorHAnsi" w:cstheme="minorHAnsi"/>
              </w:rPr>
              <w:t xml:space="preserve">midwifery </w:t>
            </w:r>
            <w:r w:rsidR="005F22DC" w:rsidRPr="005F35A6">
              <w:rPr>
                <w:rFonts w:asciiTheme="minorHAnsi" w:hAnsiTheme="minorHAnsi" w:cstheme="minorHAnsi"/>
              </w:rPr>
              <w:t>program attends to students’ well-being through the mitigation of fatigue related to clinical learning.</w:t>
            </w:r>
          </w:p>
          <w:p w14:paraId="2F268749" w14:textId="77777777" w:rsidR="005F22DC" w:rsidRPr="005F35A6" w:rsidRDefault="005F22DC" w:rsidP="005F22DC">
            <w:pPr>
              <w:spacing w:after="0"/>
              <w:rPr>
                <w:rFonts w:asciiTheme="minorHAnsi" w:hAnsiTheme="minorHAnsi" w:cstheme="minorHAnsi"/>
              </w:rPr>
            </w:pPr>
          </w:p>
        </w:tc>
        <w:tc>
          <w:tcPr>
            <w:tcW w:w="5760" w:type="dxa"/>
          </w:tcPr>
          <w:p w14:paraId="7420CBFD" w14:textId="77777777" w:rsidR="005F22DC" w:rsidRPr="005F35A6" w:rsidRDefault="005F22DC" w:rsidP="005F22DC">
            <w:pPr>
              <w:tabs>
                <w:tab w:val="left" w:pos="1564"/>
              </w:tabs>
              <w:spacing w:after="0"/>
              <w:rPr>
                <w:rFonts w:asciiTheme="minorHAnsi" w:hAnsiTheme="minorHAnsi" w:cstheme="minorHAnsi"/>
              </w:rPr>
            </w:pPr>
            <w:r w:rsidRPr="005F35A6">
              <w:rPr>
                <w:rFonts w:asciiTheme="minorHAnsi" w:hAnsiTheme="minorHAnsi" w:cstheme="minorHAnsi"/>
              </w:rPr>
              <w:t>Q. Describe the mechanism and/or policy that ensures that students’ clinical learning schedules are safe and optimize students’ well-being. Describe the mechanism by which clinical faculty are educated to recognize the signs of learner fatigue and about the negative effects of provider fatigue on patient care and learning.</w:t>
            </w:r>
          </w:p>
        </w:tc>
        <w:tc>
          <w:tcPr>
            <w:tcW w:w="4320" w:type="dxa"/>
          </w:tcPr>
          <w:p w14:paraId="293EAC43" w14:textId="77777777" w:rsidR="005F22DC" w:rsidRPr="005F35A6" w:rsidRDefault="005F22DC" w:rsidP="005F22DC">
            <w:pPr>
              <w:spacing w:after="0"/>
              <w:rPr>
                <w:rFonts w:asciiTheme="minorHAnsi" w:hAnsiTheme="minorHAnsi" w:cstheme="minorHAnsi"/>
              </w:rPr>
            </w:pPr>
            <w:r w:rsidRPr="005F35A6">
              <w:rPr>
                <w:rFonts w:asciiTheme="minorHAnsi" w:hAnsiTheme="minorHAnsi" w:cstheme="minorHAnsi"/>
              </w:rPr>
              <w:t>Q. Provide examples of these mechanisms and/or policies.</w:t>
            </w:r>
          </w:p>
        </w:tc>
      </w:tr>
      <w:tr w:rsidR="005F22DC" w:rsidRPr="005F35A6" w14:paraId="46ADA24B" w14:textId="77777777" w:rsidTr="00ED1800">
        <w:tc>
          <w:tcPr>
            <w:tcW w:w="4320" w:type="dxa"/>
          </w:tcPr>
          <w:p w14:paraId="5014FCEC" w14:textId="0F355E13" w:rsidR="005F22DC" w:rsidRPr="005F35A6" w:rsidRDefault="00FF5EF3" w:rsidP="005F22DC">
            <w:pPr>
              <w:spacing w:after="0"/>
              <w:rPr>
                <w:rFonts w:asciiTheme="minorHAnsi" w:hAnsiTheme="minorHAnsi" w:cstheme="minorHAnsi"/>
              </w:rPr>
            </w:pPr>
            <w:r>
              <w:rPr>
                <w:rFonts w:asciiTheme="minorHAnsi" w:hAnsiTheme="minorHAnsi" w:cstheme="minorHAnsi"/>
              </w:rPr>
              <w:t>R</w:t>
            </w:r>
            <w:r w:rsidR="005F22DC" w:rsidRPr="005F35A6">
              <w:rPr>
                <w:rFonts w:asciiTheme="minorHAnsi" w:hAnsiTheme="minorHAnsi" w:cstheme="minorHAnsi"/>
              </w:rPr>
              <w:t xml:space="preserve">. The </w:t>
            </w:r>
            <w:r w:rsidR="00D17A91">
              <w:rPr>
                <w:rFonts w:asciiTheme="minorHAnsi" w:hAnsiTheme="minorHAnsi" w:cstheme="minorHAnsi"/>
              </w:rPr>
              <w:t xml:space="preserve">midwifery </w:t>
            </w:r>
            <w:r w:rsidR="005F22DC" w:rsidRPr="005F35A6">
              <w:rPr>
                <w:rFonts w:asciiTheme="minorHAnsi" w:hAnsiTheme="minorHAnsi" w:cstheme="minorHAnsi"/>
              </w:rPr>
              <w:t>program has processes to support student health and well-being.</w:t>
            </w:r>
          </w:p>
        </w:tc>
        <w:tc>
          <w:tcPr>
            <w:tcW w:w="5760" w:type="dxa"/>
          </w:tcPr>
          <w:p w14:paraId="5037C393" w14:textId="1EBAE276" w:rsidR="005F22DC" w:rsidRPr="005F35A6" w:rsidRDefault="005F22DC" w:rsidP="005F22DC">
            <w:pPr>
              <w:tabs>
                <w:tab w:val="left" w:pos="1564"/>
              </w:tabs>
              <w:spacing w:after="0"/>
              <w:rPr>
                <w:rFonts w:asciiTheme="minorHAnsi" w:hAnsiTheme="minorHAnsi" w:cstheme="minorHAnsi"/>
              </w:rPr>
            </w:pPr>
            <w:r w:rsidRPr="005F35A6">
              <w:rPr>
                <w:rFonts w:asciiTheme="minorHAnsi" w:hAnsiTheme="minorHAnsi" w:cstheme="minorHAnsi"/>
              </w:rPr>
              <w:t>R. Describe and provide relevant URLs for any pr</w:t>
            </w:r>
            <w:r w:rsidR="004559C8">
              <w:rPr>
                <w:rFonts w:asciiTheme="minorHAnsi" w:hAnsiTheme="minorHAnsi" w:cstheme="minorHAnsi"/>
              </w:rPr>
              <w:t>ocess/es</w:t>
            </w:r>
            <w:r w:rsidRPr="005F35A6">
              <w:rPr>
                <w:rFonts w:asciiTheme="minorHAnsi" w:hAnsiTheme="minorHAnsi" w:cstheme="minorHAnsi"/>
              </w:rPr>
              <w:t xml:space="preserve"> the program carries out or services the program provides to promote student health or wellness. This could include</w:t>
            </w:r>
            <w:r w:rsidR="00382DDB" w:rsidRPr="005F35A6">
              <w:rPr>
                <w:rFonts w:asciiTheme="minorHAnsi" w:hAnsiTheme="minorHAnsi" w:cstheme="minorHAnsi"/>
              </w:rPr>
              <w:t>, but is not limited to, referrals to student health services,</w:t>
            </w:r>
            <w:r w:rsidRPr="005F35A6">
              <w:rPr>
                <w:rFonts w:asciiTheme="minorHAnsi" w:hAnsiTheme="minorHAnsi" w:cstheme="minorHAnsi"/>
              </w:rPr>
              <w:t xml:space="preserve"> training or procedures to address building supportive communication, reducing implicit bias, supporting study groups, recognizing and resisting bullying, and building mutual support groups.</w:t>
            </w:r>
          </w:p>
        </w:tc>
        <w:tc>
          <w:tcPr>
            <w:tcW w:w="4320" w:type="dxa"/>
          </w:tcPr>
          <w:p w14:paraId="0656B014" w14:textId="77777777" w:rsidR="005F22DC" w:rsidRPr="005F35A6" w:rsidRDefault="005F22DC" w:rsidP="005F22DC">
            <w:pPr>
              <w:spacing w:after="0"/>
              <w:rPr>
                <w:rFonts w:asciiTheme="minorHAnsi" w:hAnsiTheme="minorHAnsi" w:cstheme="minorHAnsi"/>
              </w:rPr>
            </w:pPr>
            <w:r w:rsidRPr="005F35A6">
              <w:rPr>
                <w:rFonts w:asciiTheme="minorHAnsi" w:hAnsiTheme="minorHAnsi" w:cstheme="minorHAnsi"/>
              </w:rPr>
              <w:t>R. Provide examples of any such processes or services.</w:t>
            </w:r>
          </w:p>
        </w:tc>
      </w:tr>
    </w:tbl>
    <w:p w14:paraId="52C0C51E" w14:textId="77777777" w:rsidR="00C233B0" w:rsidRPr="005F35A6" w:rsidRDefault="00C233B0" w:rsidP="004E7681">
      <w:pPr>
        <w:rPr>
          <w:rFonts w:asciiTheme="minorHAnsi" w:hAnsiTheme="minorHAnsi" w:cstheme="minorHAnsi"/>
          <w:b/>
          <w:sz w:val="22"/>
          <w:szCs w:val="22"/>
        </w:rPr>
      </w:pPr>
    </w:p>
    <w:tbl>
      <w:tblPr>
        <w:tblStyle w:val="TableGrid"/>
        <w:tblpPr w:leftFromText="187" w:rightFromText="187" w:horzAnchor="margin" w:tblpX="-38" w:tblpYSpec="top"/>
        <w:tblW w:w="14585" w:type="dxa"/>
        <w:shd w:val="clear" w:color="auto" w:fill="8DB3E2" w:themeFill="text2" w:themeFillTint="66"/>
        <w:tblLook w:val="04A0" w:firstRow="1" w:lastRow="0" w:firstColumn="1" w:lastColumn="0" w:noHBand="0" w:noVBand="1"/>
      </w:tblPr>
      <w:tblGrid>
        <w:gridCol w:w="14585"/>
      </w:tblGrid>
      <w:tr w:rsidR="00BC692C" w:rsidRPr="005F35A6" w14:paraId="6F83E884" w14:textId="77777777" w:rsidTr="00CA7ABF">
        <w:tc>
          <w:tcPr>
            <w:tcW w:w="14585" w:type="dxa"/>
            <w:shd w:val="clear" w:color="auto" w:fill="8DB3E2" w:themeFill="text2" w:themeFillTint="66"/>
          </w:tcPr>
          <w:p w14:paraId="0C3329F3" w14:textId="77777777" w:rsidR="00865C31" w:rsidRPr="005F35A6" w:rsidRDefault="00865C31" w:rsidP="00CA7ABF">
            <w:pPr>
              <w:jc w:val="center"/>
              <w:rPr>
                <w:rFonts w:asciiTheme="minorHAnsi" w:hAnsiTheme="minorHAnsi" w:cstheme="minorHAnsi"/>
                <w:b/>
                <w:sz w:val="72"/>
                <w:szCs w:val="72"/>
              </w:rPr>
            </w:pPr>
          </w:p>
          <w:p w14:paraId="2470DDD5" w14:textId="77777777" w:rsidR="00BC692C" w:rsidRPr="005F35A6" w:rsidRDefault="00BC692C" w:rsidP="00CA7ABF">
            <w:pPr>
              <w:jc w:val="center"/>
              <w:rPr>
                <w:rFonts w:asciiTheme="minorHAnsi" w:hAnsiTheme="minorHAnsi" w:cstheme="minorHAnsi"/>
                <w:b/>
                <w:sz w:val="56"/>
                <w:szCs w:val="56"/>
              </w:rPr>
            </w:pPr>
            <w:r w:rsidRPr="005F35A6">
              <w:rPr>
                <w:rFonts w:asciiTheme="minorHAnsi" w:hAnsiTheme="minorHAnsi" w:cstheme="minorHAnsi"/>
                <w:b/>
                <w:noProof/>
                <w:sz w:val="72"/>
                <w:szCs w:val="72"/>
              </w:rPr>
              <w:drawing>
                <wp:inline distT="0" distB="0" distL="0" distR="0" wp14:anchorId="4C68FA5C" wp14:editId="725981EC">
                  <wp:extent cx="8037576" cy="1057656"/>
                  <wp:effectExtent l="0" t="0" r="1905" b="9525"/>
                  <wp:docPr id="4" name="Picture 4"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M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37576" cy="1057656"/>
                          </a:xfrm>
                          <a:prstGeom prst="rect">
                            <a:avLst/>
                          </a:prstGeom>
                        </pic:spPr>
                      </pic:pic>
                    </a:graphicData>
                  </a:graphic>
                </wp:inline>
              </w:drawing>
            </w:r>
          </w:p>
          <w:p w14:paraId="18FAF8DE" w14:textId="77777777" w:rsidR="00BC692C" w:rsidRPr="005F35A6" w:rsidRDefault="00BC692C" w:rsidP="00CA7ABF">
            <w:pPr>
              <w:jc w:val="center"/>
              <w:rPr>
                <w:rFonts w:asciiTheme="minorHAnsi" w:hAnsiTheme="minorHAnsi" w:cstheme="minorHAnsi"/>
                <w:b/>
                <w:sz w:val="56"/>
                <w:szCs w:val="56"/>
              </w:rPr>
            </w:pPr>
          </w:p>
          <w:p w14:paraId="6F2A10DF" w14:textId="77777777" w:rsidR="00BC692C" w:rsidRPr="005F35A6" w:rsidRDefault="00BC692C" w:rsidP="00CA7ABF">
            <w:pPr>
              <w:jc w:val="center"/>
              <w:rPr>
                <w:rFonts w:asciiTheme="minorHAnsi" w:hAnsiTheme="minorHAnsi" w:cstheme="minorHAnsi"/>
                <w:b/>
                <w:sz w:val="52"/>
                <w:szCs w:val="52"/>
              </w:rPr>
            </w:pPr>
            <w:r w:rsidRPr="005F35A6">
              <w:rPr>
                <w:rFonts w:asciiTheme="minorHAnsi" w:hAnsiTheme="minorHAnsi" w:cstheme="minorHAnsi"/>
                <w:b/>
                <w:sz w:val="52"/>
                <w:szCs w:val="52"/>
              </w:rPr>
              <w:t xml:space="preserve">Criteria for Programmatic Accreditation of Midwifery </w:t>
            </w:r>
          </w:p>
          <w:p w14:paraId="3BD62C01" w14:textId="77777777" w:rsidR="00BC692C" w:rsidRPr="005F35A6" w:rsidRDefault="00BC692C" w:rsidP="00CA7ABF">
            <w:pPr>
              <w:jc w:val="center"/>
              <w:rPr>
                <w:rFonts w:asciiTheme="minorHAnsi" w:hAnsiTheme="minorHAnsi" w:cstheme="minorHAnsi"/>
                <w:b/>
                <w:sz w:val="52"/>
                <w:szCs w:val="52"/>
              </w:rPr>
            </w:pPr>
            <w:r w:rsidRPr="005F35A6">
              <w:rPr>
                <w:rFonts w:asciiTheme="minorHAnsi" w:hAnsiTheme="minorHAnsi" w:cstheme="minorHAnsi"/>
                <w:b/>
                <w:sz w:val="52"/>
                <w:szCs w:val="52"/>
              </w:rPr>
              <w:t>Education Programs with</w:t>
            </w:r>
          </w:p>
          <w:p w14:paraId="2262F8E8" w14:textId="77777777" w:rsidR="00BC692C" w:rsidRPr="005F35A6" w:rsidRDefault="00BC692C" w:rsidP="00CA7ABF">
            <w:pPr>
              <w:jc w:val="center"/>
              <w:rPr>
                <w:rFonts w:asciiTheme="minorHAnsi" w:hAnsiTheme="minorHAnsi" w:cstheme="minorHAnsi"/>
                <w:b/>
                <w:sz w:val="52"/>
                <w:szCs w:val="52"/>
              </w:rPr>
            </w:pPr>
            <w:r w:rsidRPr="005F35A6">
              <w:rPr>
                <w:rFonts w:asciiTheme="minorHAnsi" w:hAnsiTheme="minorHAnsi" w:cstheme="minorHAnsi"/>
                <w:b/>
                <w:sz w:val="52"/>
                <w:szCs w:val="52"/>
              </w:rPr>
              <w:t>Instructions for Elaboration and Documentation</w:t>
            </w:r>
          </w:p>
          <w:p w14:paraId="49F3AE41" w14:textId="77777777" w:rsidR="00BC692C" w:rsidRPr="005F35A6" w:rsidRDefault="00BC692C" w:rsidP="00CA7ABF">
            <w:pPr>
              <w:jc w:val="center"/>
              <w:rPr>
                <w:rFonts w:asciiTheme="minorHAnsi" w:hAnsiTheme="minorHAnsi" w:cstheme="minorHAnsi"/>
                <w:b/>
                <w:bCs/>
                <w:sz w:val="40"/>
                <w:szCs w:val="40"/>
              </w:rPr>
            </w:pPr>
          </w:p>
          <w:p w14:paraId="2470C284" w14:textId="77777777" w:rsidR="00BC692C" w:rsidRPr="00CA7ABF" w:rsidRDefault="00BC692C" w:rsidP="00CA7ABF">
            <w:pPr>
              <w:pStyle w:val="Heading1"/>
              <w:rPr>
                <w:rFonts w:asciiTheme="minorHAnsi" w:hAnsiTheme="minorHAnsi" w:cstheme="minorHAnsi"/>
              </w:rPr>
            </w:pPr>
            <w:bookmarkStart w:id="13" w:name="_Toc27485275"/>
            <w:r w:rsidRPr="00CA7ABF">
              <w:rPr>
                <w:rFonts w:asciiTheme="minorHAnsi" w:hAnsiTheme="minorHAnsi" w:cstheme="minorHAnsi"/>
                <w:sz w:val="84"/>
                <w:szCs w:val="84"/>
              </w:rPr>
              <w:t>Criterion IV:</w:t>
            </w:r>
            <w:bookmarkEnd w:id="13"/>
          </w:p>
          <w:p w14:paraId="14E2FFB2" w14:textId="52ADBFA3" w:rsidR="00BC692C" w:rsidRPr="00CA7ABF" w:rsidRDefault="00BC692C" w:rsidP="00CA7ABF">
            <w:pPr>
              <w:jc w:val="center"/>
              <w:rPr>
                <w:rFonts w:asciiTheme="minorHAnsi" w:eastAsia="Arial" w:hAnsiTheme="minorHAnsi" w:cstheme="minorHAnsi"/>
                <w:b/>
                <w:bCs/>
                <w:sz w:val="84"/>
                <w:szCs w:val="84"/>
              </w:rPr>
            </w:pPr>
            <w:r w:rsidRPr="00CA7ABF">
              <w:rPr>
                <w:rFonts w:asciiTheme="minorHAnsi" w:eastAsia="Arial" w:hAnsiTheme="minorHAnsi" w:cstheme="minorHAnsi"/>
                <w:b/>
                <w:bCs/>
                <w:sz w:val="84"/>
                <w:szCs w:val="84"/>
              </w:rPr>
              <w:t xml:space="preserve">Curriculum </w:t>
            </w:r>
          </w:p>
          <w:p w14:paraId="2E27A829" w14:textId="77777777" w:rsidR="0025308E" w:rsidRPr="005F35A6" w:rsidRDefault="0025308E" w:rsidP="00CA7ABF">
            <w:pPr>
              <w:tabs>
                <w:tab w:val="left" w:pos="180"/>
              </w:tabs>
              <w:rPr>
                <w:rFonts w:asciiTheme="minorHAnsi" w:hAnsiTheme="minorHAnsi" w:cstheme="minorHAnsi"/>
                <w:b/>
              </w:rPr>
            </w:pPr>
          </w:p>
          <w:p w14:paraId="1BC39071" w14:textId="2594CAEA" w:rsidR="0025308E" w:rsidRDefault="0025308E" w:rsidP="00CA7ABF">
            <w:pPr>
              <w:tabs>
                <w:tab w:val="left" w:pos="180"/>
              </w:tabs>
              <w:rPr>
                <w:rFonts w:asciiTheme="minorHAnsi" w:hAnsiTheme="minorHAnsi" w:cstheme="minorHAnsi"/>
                <w:b/>
              </w:rPr>
            </w:pPr>
          </w:p>
          <w:p w14:paraId="583928BB" w14:textId="23DC70D7" w:rsidR="00B21DD5" w:rsidRDefault="00B21DD5" w:rsidP="00CA7ABF">
            <w:pPr>
              <w:tabs>
                <w:tab w:val="left" w:pos="180"/>
              </w:tabs>
              <w:rPr>
                <w:rFonts w:asciiTheme="minorHAnsi" w:hAnsiTheme="minorHAnsi" w:cstheme="minorHAnsi"/>
                <w:b/>
              </w:rPr>
            </w:pPr>
          </w:p>
          <w:p w14:paraId="5AE1B8F4" w14:textId="77777777" w:rsidR="00B21DD5" w:rsidRPr="005F35A6" w:rsidRDefault="00B21DD5" w:rsidP="00CA7ABF">
            <w:pPr>
              <w:tabs>
                <w:tab w:val="left" w:pos="180"/>
              </w:tabs>
              <w:rPr>
                <w:rFonts w:asciiTheme="minorHAnsi" w:hAnsiTheme="minorHAnsi" w:cstheme="minorHAnsi"/>
                <w:b/>
              </w:rPr>
            </w:pPr>
          </w:p>
          <w:p w14:paraId="22A0814F" w14:textId="77777777" w:rsidR="00ED1800" w:rsidRPr="005F35A6" w:rsidRDefault="00ED1800" w:rsidP="00CA7ABF">
            <w:pPr>
              <w:tabs>
                <w:tab w:val="left" w:pos="180"/>
              </w:tabs>
              <w:rPr>
                <w:rFonts w:asciiTheme="minorHAnsi" w:hAnsiTheme="minorHAnsi" w:cstheme="minorHAnsi"/>
                <w:b/>
              </w:rPr>
            </w:pPr>
          </w:p>
          <w:p w14:paraId="3ED0E8E8" w14:textId="64B2AB43" w:rsidR="00BC692C" w:rsidRPr="005F35A6" w:rsidRDefault="00BC692C" w:rsidP="00CA7ABF">
            <w:pPr>
              <w:tabs>
                <w:tab w:val="left" w:pos="180"/>
              </w:tabs>
              <w:rPr>
                <w:rFonts w:asciiTheme="minorHAnsi" w:hAnsiTheme="minorHAnsi" w:cstheme="minorHAnsi"/>
                <w:b/>
              </w:rPr>
            </w:pPr>
            <w:r w:rsidRPr="005F35A6">
              <w:rPr>
                <w:rFonts w:asciiTheme="minorHAnsi" w:hAnsiTheme="minorHAnsi" w:cstheme="minorHAnsi"/>
                <w:b/>
              </w:rPr>
              <w:lastRenderedPageBreak/>
              <w:t xml:space="preserve">Purpose: The purpose of Criterion IV is to determine that the program implements a curriculum that is congruent with the midwifery program’s mission and goals, is evidence-based, is consistent with the </w:t>
            </w:r>
            <w:r w:rsidR="0040200F" w:rsidRPr="0040200F">
              <w:rPr>
                <w:rFonts w:asciiTheme="minorHAnsi" w:hAnsiTheme="minorHAnsi" w:cstheme="minorHAnsi"/>
                <w:b/>
                <w:iCs/>
              </w:rPr>
              <w:t>ACNM’s</w:t>
            </w:r>
            <w:r w:rsidR="0040200F" w:rsidRPr="0040200F">
              <w:rPr>
                <w:rFonts w:asciiTheme="minorHAnsi" w:hAnsiTheme="minorHAnsi" w:cstheme="minorHAnsi"/>
                <w:b/>
                <w:i/>
                <w:iCs/>
              </w:rPr>
              <w:t xml:space="preserve"> </w:t>
            </w:r>
            <w:hyperlink r:id="rId22" w:history="1">
              <w:r w:rsidR="0040200F" w:rsidRPr="0040200F">
                <w:rPr>
                  <w:rStyle w:val="Hyperlink"/>
                  <w:rFonts w:asciiTheme="minorHAnsi" w:hAnsiTheme="minorHAnsi" w:cstheme="minorHAnsi"/>
                  <w:b/>
                  <w:i/>
                  <w:iCs/>
                </w:rPr>
                <w:t>Core Competencies for Basic Midwifery Practice</w:t>
              </w:r>
            </w:hyperlink>
            <w:r w:rsidR="0040200F">
              <w:rPr>
                <w:rFonts w:asciiTheme="minorHAnsi" w:hAnsiTheme="minorHAnsi" w:cstheme="minorHAnsi"/>
                <w:b/>
                <w:i/>
                <w:iCs/>
              </w:rPr>
              <w:t>,</w:t>
            </w:r>
            <w:r w:rsidR="0040200F" w:rsidRPr="005F35A6">
              <w:rPr>
                <w:rFonts w:asciiTheme="minorHAnsi" w:hAnsiTheme="minorHAnsi" w:cstheme="minorHAnsi"/>
                <w:b/>
              </w:rPr>
              <w:t xml:space="preserve"> and</w:t>
            </w:r>
            <w:r w:rsidRPr="005F35A6">
              <w:rPr>
                <w:rFonts w:asciiTheme="minorHAnsi" w:hAnsiTheme="minorHAnsi" w:cstheme="minorHAnsi"/>
                <w:b/>
              </w:rPr>
              <w:t xml:space="preserve"> has a process to assure midwifery students meet the stated midwifery program objectives/outcomes.</w:t>
            </w:r>
          </w:p>
        </w:tc>
      </w:tr>
    </w:tbl>
    <w:p w14:paraId="327C00CC" w14:textId="77777777" w:rsidR="00BC692C" w:rsidRPr="005F35A6" w:rsidRDefault="00BC692C" w:rsidP="00BC692C">
      <w:pPr>
        <w:rPr>
          <w:rFonts w:asciiTheme="minorHAnsi" w:hAnsiTheme="minorHAnsi" w:cstheme="minorHAnsi"/>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5760"/>
        <w:gridCol w:w="4320"/>
      </w:tblGrid>
      <w:tr w:rsidR="00BC692C" w:rsidRPr="005F35A6" w14:paraId="52E9C11D" w14:textId="77777777" w:rsidTr="00E2701A">
        <w:trPr>
          <w:tblHeader/>
          <w:jc w:val="center"/>
        </w:trPr>
        <w:tc>
          <w:tcPr>
            <w:tcW w:w="4320" w:type="dxa"/>
            <w:shd w:val="clear" w:color="auto" w:fill="8DB3E2" w:themeFill="text2" w:themeFillTint="66"/>
          </w:tcPr>
          <w:p w14:paraId="5A375ADD" w14:textId="77777777" w:rsidR="00BC692C" w:rsidRPr="005F35A6" w:rsidRDefault="00BC692C" w:rsidP="00E2701A">
            <w:pPr>
              <w:rPr>
                <w:rFonts w:asciiTheme="minorHAnsi" w:hAnsiTheme="minorHAnsi" w:cstheme="minorHAnsi"/>
                <w:b/>
                <w:bCs/>
              </w:rPr>
            </w:pPr>
            <w:r w:rsidRPr="005F35A6">
              <w:rPr>
                <w:rFonts w:asciiTheme="minorHAnsi" w:hAnsiTheme="minorHAnsi" w:cstheme="minorHAnsi"/>
              </w:rPr>
              <w:br w:type="page"/>
            </w:r>
            <w:r w:rsidRPr="005F35A6">
              <w:rPr>
                <w:rFonts w:asciiTheme="minorHAnsi" w:hAnsiTheme="minorHAnsi" w:cstheme="minorHAnsi"/>
                <w:b/>
                <w:bCs/>
              </w:rPr>
              <w:t xml:space="preserve">Criterion IV: Curriculum </w:t>
            </w:r>
          </w:p>
        </w:tc>
        <w:tc>
          <w:tcPr>
            <w:tcW w:w="5760" w:type="dxa"/>
            <w:shd w:val="clear" w:color="auto" w:fill="8DB3E2" w:themeFill="text2" w:themeFillTint="66"/>
          </w:tcPr>
          <w:p w14:paraId="18A5B870" w14:textId="77777777" w:rsidR="00BC692C" w:rsidRPr="005F35A6" w:rsidRDefault="00BC692C" w:rsidP="00E2701A">
            <w:pPr>
              <w:rPr>
                <w:rFonts w:asciiTheme="minorHAnsi" w:hAnsiTheme="minorHAnsi" w:cstheme="minorHAnsi"/>
                <w:b/>
                <w:bCs/>
              </w:rPr>
            </w:pPr>
            <w:r w:rsidRPr="005F35A6">
              <w:rPr>
                <w:rFonts w:asciiTheme="minorHAnsi" w:hAnsiTheme="minorHAnsi" w:cstheme="minorHAnsi"/>
                <w:b/>
                <w:bCs/>
              </w:rPr>
              <w:t>Instructions for Elaboration in the SER</w:t>
            </w:r>
          </w:p>
        </w:tc>
        <w:tc>
          <w:tcPr>
            <w:tcW w:w="4320" w:type="dxa"/>
            <w:shd w:val="clear" w:color="auto" w:fill="8DB3E2" w:themeFill="text2" w:themeFillTint="66"/>
            <w:vAlign w:val="center"/>
          </w:tcPr>
          <w:p w14:paraId="28A16699" w14:textId="77777777" w:rsidR="00BC692C" w:rsidRPr="005F35A6" w:rsidRDefault="00BC692C" w:rsidP="00E65960">
            <w:pPr>
              <w:rPr>
                <w:rFonts w:asciiTheme="minorHAnsi" w:hAnsiTheme="minorHAnsi" w:cstheme="minorHAnsi"/>
                <w:b/>
                <w:bCs/>
              </w:rPr>
            </w:pPr>
            <w:r w:rsidRPr="005F35A6">
              <w:rPr>
                <w:rFonts w:asciiTheme="minorHAnsi" w:hAnsiTheme="minorHAnsi" w:cstheme="minorHAnsi"/>
                <w:b/>
                <w:bCs/>
              </w:rPr>
              <w:t>Instructions for Documentation in the Exhibits</w:t>
            </w:r>
          </w:p>
        </w:tc>
      </w:tr>
      <w:tr w:rsidR="00BC692C" w:rsidRPr="005F35A6" w14:paraId="0C45DA21" w14:textId="77777777" w:rsidTr="00ED1800">
        <w:trPr>
          <w:jc w:val="center"/>
        </w:trPr>
        <w:tc>
          <w:tcPr>
            <w:tcW w:w="4320" w:type="dxa"/>
          </w:tcPr>
          <w:p w14:paraId="6CA264F3" w14:textId="4EB6D49F" w:rsidR="00BC692C" w:rsidRPr="005F35A6" w:rsidRDefault="00BC692C" w:rsidP="00E65960">
            <w:pPr>
              <w:rPr>
                <w:rFonts w:asciiTheme="minorHAnsi" w:hAnsiTheme="minorHAnsi" w:cstheme="minorHAnsi"/>
              </w:rPr>
            </w:pPr>
            <w:r w:rsidRPr="005F35A6">
              <w:rPr>
                <w:rFonts w:asciiTheme="minorHAnsi" w:eastAsia="Arial" w:hAnsiTheme="minorHAnsi" w:cstheme="minorHAnsi"/>
              </w:rPr>
              <w:t xml:space="preserve">A. The curriculum is based on a statement of </w:t>
            </w:r>
            <w:r w:rsidR="00C5252C" w:rsidRPr="005F35A6">
              <w:rPr>
                <w:rFonts w:asciiTheme="minorHAnsi" w:eastAsia="Arial" w:hAnsiTheme="minorHAnsi" w:cstheme="minorHAnsi"/>
              </w:rPr>
              <w:t xml:space="preserve">the midwifery </w:t>
            </w:r>
            <w:r w:rsidRPr="005F35A6">
              <w:rPr>
                <w:rFonts w:asciiTheme="minorHAnsi" w:eastAsia="Arial" w:hAnsiTheme="minorHAnsi" w:cstheme="minorHAnsi"/>
              </w:rPr>
              <w:t>program philosophy, purpose</w:t>
            </w:r>
            <w:r w:rsidR="00C5252C" w:rsidRPr="005F35A6">
              <w:rPr>
                <w:rFonts w:asciiTheme="minorHAnsi" w:eastAsia="Arial" w:hAnsiTheme="minorHAnsi" w:cstheme="minorHAnsi"/>
              </w:rPr>
              <w:t>/</w:t>
            </w:r>
            <w:r w:rsidRPr="005F35A6">
              <w:rPr>
                <w:rFonts w:asciiTheme="minorHAnsi" w:eastAsia="Arial" w:hAnsiTheme="minorHAnsi" w:cstheme="minorHAnsi"/>
              </w:rPr>
              <w:t>mission, and objectives</w:t>
            </w:r>
            <w:r w:rsidR="00C5252C" w:rsidRPr="005F35A6">
              <w:rPr>
                <w:rFonts w:asciiTheme="minorHAnsi" w:eastAsia="Arial" w:hAnsiTheme="minorHAnsi" w:cstheme="minorHAnsi"/>
              </w:rPr>
              <w:t>/</w:t>
            </w:r>
            <w:r w:rsidRPr="005F35A6">
              <w:rPr>
                <w:rFonts w:asciiTheme="minorHAnsi" w:eastAsia="Arial" w:hAnsiTheme="minorHAnsi" w:cstheme="minorHAnsi"/>
              </w:rPr>
              <w:t xml:space="preserve"> outcomes.</w:t>
            </w:r>
          </w:p>
        </w:tc>
        <w:tc>
          <w:tcPr>
            <w:tcW w:w="5760" w:type="dxa"/>
          </w:tcPr>
          <w:p w14:paraId="2D07C24D" w14:textId="2382A8EB" w:rsidR="00BC692C" w:rsidRPr="005F35A6" w:rsidRDefault="00BC692C" w:rsidP="00E65960">
            <w:pPr>
              <w:rPr>
                <w:rFonts w:asciiTheme="minorHAnsi" w:eastAsia="Arial" w:hAnsiTheme="minorHAnsi" w:cstheme="minorHAnsi"/>
              </w:rPr>
            </w:pPr>
            <w:r w:rsidRPr="005F35A6">
              <w:rPr>
                <w:rFonts w:asciiTheme="minorHAnsi" w:eastAsia="Arial" w:hAnsiTheme="minorHAnsi" w:cstheme="minorHAnsi"/>
              </w:rPr>
              <w:t>A</w:t>
            </w:r>
            <w:r w:rsidR="00C5252C" w:rsidRPr="005F35A6">
              <w:rPr>
                <w:rFonts w:asciiTheme="minorHAnsi" w:eastAsia="Arial" w:hAnsiTheme="minorHAnsi" w:cstheme="minorHAnsi"/>
              </w:rPr>
              <w:t>. P</w:t>
            </w:r>
            <w:r w:rsidRPr="005F35A6">
              <w:rPr>
                <w:rFonts w:asciiTheme="minorHAnsi" w:eastAsia="Arial" w:hAnsiTheme="minorHAnsi" w:cstheme="minorHAnsi"/>
              </w:rPr>
              <w:t>rovide a statement of</w:t>
            </w:r>
            <w:r w:rsidR="002A2D43">
              <w:rPr>
                <w:rFonts w:asciiTheme="minorHAnsi" w:eastAsia="Arial" w:hAnsiTheme="minorHAnsi" w:cstheme="minorHAnsi"/>
              </w:rPr>
              <w:t xml:space="preserve"> program philosophy, purpose/mission, and objectives/</w:t>
            </w:r>
            <w:r w:rsidRPr="005F35A6">
              <w:rPr>
                <w:rFonts w:asciiTheme="minorHAnsi" w:eastAsia="Arial" w:hAnsiTheme="minorHAnsi" w:cstheme="minorHAnsi"/>
              </w:rPr>
              <w:t>outcomes.</w:t>
            </w:r>
            <w:r w:rsidR="00C5252C" w:rsidRPr="005F35A6">
              <w:rPr>
                <w:rFonts w:asciiTheme="minorHAnsi" w:eastAsia="Arial" w:hAnsiTheme="minorHAnsi" w:cstheme="minorHAnsi"/>
              </w:rPr>
              <w:t xml:space="preserve"> Identify the key concepts of the program philosophy.</w:t>
            </w:r>
          </w:p>
          <w:p w14:paraId="1DB5DFE9" w14:textId="2DDB13D5" w:rsidR="00BC692C" w:rsidRPr="005F35A6" w:rsidRDefault="00BC692C" w:rsidP="00C5252C">
            <w:pPr>
              <w:rPr>
                <w:rFonts w:asciiTheme="minorHAnsi" w:hAnsiTheme="minorHAnsi" w:cstheme="minorHAnsi"/>
              </w:rPr>
            </w:pPr>
          </w:p>
        </w:tc>
        <w:tc>
          <w:tcPr>
            <w:tcW w:w="4320" w:type="dxa"/>
          </w:tcPr>
          <w:p w14:paraId="655BC29C" w14:textId="4F7D7B69" w:rsidR="00BC692C" w:rsidRPr="005F35A6" w:rsidRDefault="00BC692C" w:rsidP="00E65960">
            <w:pPr>
              <w:rPr>
                <w:rFonts w:asciiTheme="minorHAnsi" w:eastAsia="Calibri" w:hAnsiTheme="minorHAnsi" w:cstheme="minorHAnsi"/>
              </w:rPr>
            </w:pPr>
            <w:r w:rsidRPr="005F35A6">
              <w:rPr>
                <w:rFonts w:asciiTheme="minorHAnsi" w:hAnsiTheme="minorHAnsi" w:cstheme="minorHAnsi"/>
              </w:rPr>
              <w:t>A. No exhibit</w:t>
            </w:r>
            <w:r w:rsidR="0060047D" w:rsidRPr="005F35A6">
              <w:rPr>
                <w:rFonts w:asciiTheme="minorHAnsi" w:hAnsiTheme="minorHAnsi" w:cstheme="minorHAnsi"/>
              </w:rPr>
              <w:t xml:space="preserve"> required</w:t>
            </w:r>
            <w:r w:rsidRPr="005F35A6">
              <w:rPr>
                <w:rFonts w:asciiTheme="minorHAnsi" w:hAnsiTheme="minorHAnsi" w:cstheme="minorHAnsi"/>
              </w:rPr>
              <w:t xml:space="preserve">. </w:t>
            </w:r>
          </w:p>
        </w:tc>
      </w:tr>
      <w:tr w:rsidR="00E560BC" w:rsidRPr="005F35A6" w14:paraId="4A2695C1" w14:textId="77777777" w:rsidTr="00ED1800">
        <w:trPr>
          <w:jc w:val="center"/>
        </w:trPr>
        <w:tc>
          <w:tcPr>
            <w:tcW w:w="4320" w:type="dxa"/>
          </w:tcPr>
          <w:p w14:paraId="57DF7536" w14:textId="77777777" w:rsidR="00E560BC" w:rsidRPr="005F35A6" w:rsidRDefault="00E560BC" w:rsidP="00E560BC">
            <w:pPr>
              <w:rPr>
                <w:rFonts w:asciiTheme="minorHAnsi" w:eastAsia="Arial" w:hAnsiTheme="minorHAnsi" w:cstheme="minorHAnsi"/>
              </w:rPr>
            </w:pPr>
            <w:r w:rsidRPr="005F35A6">
              <w:rPr>
                <w:rFonts w:asciiTheme="minorHAnsi" w:eastAsia="Arial" w:hAnsiTheme="minorHAnsi" w:cstheme="minorHAnsi"/>
              </w:rPr>
              <w:t>B. The midwifery program philosophy is consistent with:</w:t>
            </w:r>
          </w:p>
          <w:p w14:paraId="05A0D6D1" w14:textId="5D84EF5F" w:rsidR="00E560BC" w:rsidRPr="005F35A6" w:rsidRDefault="00E560BC" w:rsidP="00A64088">
            <w:pPr>
              <w:pStyle w:val="ListParagraph"/>
              <w:numPr>
                <w:ilvl w:val="0"/>
                <w:numId w:val="22"/>
              </w:numPr>
              <w:spacing w:after="0"/>
              <w:ind w:left="778"/>
              <w:rPr>
                <w:rFonts w:asciiTheme="minorHAnsi" w:hAnsiTheme="minorHAnsi" w:cstheme="minorHAnsi"/>
              </w:rPr>
            </w:pPr>
            <w:r w:rsidRPr="005F35A6">
              <w:rPr>
                <w:rFonts w:asciiTheme="minorHAnsi" w:eastAsia="Arial" w:hAnsiTheme="minorHAnsi" w:cstheme="minorHAnsi"/>
              </w:rPr>
              <w:t>the philosophy of the ACNM</w:t>
            </w:r>
          </w:p>
          <w:p w14:paraId="5725AA15" w14:textId="5F4F4D9A" w:rsidR="00E560BC" w:rsidRPr="005F35A6" w:rsidRDefault="00E560BC" w:rsidP="00A64088">
            <w:pPr>
              <w:pStyle w:val="ListParagraph"/>
              <w:numPr>
                <w:ilvl w:val="0"/>
                <w:numId w:val="22"/>
              </w:numPr>
              <w:spacing w:after="0"/>
              <w:ind w:left="778"/>
              <w:rPr>
                <w:rFonts w:asciiTheme="minorHAnsi" w:hAnsiTheme="minorHAnsi" w:cstheme="minorHAnsi"/>
              </w:rPr>
            </w:pPr>
            <w:r w:rsidRPr="005F35A6">
              <w:rPr>
                <w:rFonts w:asciiTheme="minorHAnsi" w:eastAsia="Arial" w:hAnsiTheme="minorHAnsi" w:cstheme="minorHAnsi"/>
              </w:rPr>
              <w:t>the philosophy or purpose/ mission of the institution within which the midwifery program resides or is affiliated, and</w:t>
            </w:r>
          </w:p>
          <w:p w14:paraId="6ECDD656" w14:textId="0060FE9E" w:rsidR="00E560BC" w:rsidRPr="005F35A6" w:rsidRDefault="00E560BC" w:rsidP="00A64088">
            <w:pPr>
              <w:pStyle w:val="ListParagraph"/>
              <w:numPr>
                <w:ilvl w:val="0"/>
                <w:numId w:val="22"/>
              </w:numPr>
              <w:spacing w:after="0"/>
              <w:ind w:left="778"/>
              <w:rPr>
                <w:rFonts w:asciiTheme="minorHAnsi" w:hAnsiTheme="minorHAnsi" w:cstheme="minorHAnsi"/>
              </w:rPr>
            </w:pPr>
            <w:r w:rsidRPr="005F35A6">
              <w:rPr>
                <w:rFonts w:asciiTheme="minorHAnsi" w:eastAsia="Arial" w:hAnsiTheme="minorHAnsi" w:cstheme="minorHAnsi"/>
              </w:rPr>
              <w:t>the philosophy of the academic unit within which the midwifery program resides.</w:t>
            </w:r>
          </w:p>
        </w:tc>
        <w:tc>
          <w:tcPr>
            <w:tcW w:w="5760" w:type="dxa"/>
          </w:tcPr>
          <w:p w14:paraId="5E83D86F" w14:textId="77777777" w:rsidR="00E560BC" w:rsidRPr="005F35A6" w:rsidRDefault="00E560BC" w:rsidP="00E560BC">
            <w:pPr>
              <w:rPr>
                <w:rFonts w:asciiTheme="minorHAnsi" w:eastAsia="Calibri" w:hAnsiTheme="minorHAnsi" w:cstheme="minorHAnsi"/>
                <w:color w:val="000000" w:themeColor="text1"/>
              </w:rPr>
            </w:pPr>
            <w:r w:rsidRPr="005F35A6">
              <w:rPr>
                <w:rFonts w:asciiTheme="minorHAnsi" w:eastAsia="Calibri" w:hAnsiTheme="minorHAnsi" w:cstheme="minorHAnsi"/>
                <w:color w:val="000000" w:themeColor="text1"/>
              </w:rPr>
              <w:t>B. Provide a succinct description explaining the consistency among the philosophies or purpose/ mission.</w:t>
            </w:r>
          </w:p>
          <w:p w14:paraId="03131403" w14:textId="77777777" w:rsidR="00E560BC" w:rsidRPr="005F35A6" w:rsidRDefault="00E560BC" w:rsidP="00E560BC">
            <w:pPr>
              <w:rPr>
                <w:rFonts w:asciiTheme="minorHAnsi" w:eastAsia="Calibri" w:hAnsiTheme="minorHAnsi" w:cstheme="minorHAnsi"/>
                <w:color w:val="000000" w:themeColor="text1"/>
              </w:rPr>
            </w:pPr>
          </w:p>
          <w:p w14:paraId="0DF369F8" w14:textId="77777777" w:rsidR="00E560BC" w:rsidRPr="005F35A6" w:rsidRDefault="00E560BC" w:rsidP="00E560BC">
            <w:pPr>
              <w:rPr>
                <w:rFonts w:asciiTheme="minorHAnsi" w:eastAsia="Calibri" w:hAnsiTheme="minorHAnsi" w:cstheme="minorHAnsi"/>
                <w:color w:val="000000" w:themeColor="text1"/>
              </w:rPr>
            </w:pPr>
            <w:r w:rsidRPr="005F35A6">
              <w:rPr>
                <w:rFonts w:asciiTheme="minorHAnsi" w:eastAsia="Calibri" w:hAnsiTheme="minorHAnsi" w:cstheme="minorHAnsi"/>
                <w:color w:val="000000" w:themeColor="text1"/>
              </w:rPr>
              <w:t>This may be done in the form of a table.</w:t>
            </w:r>
          </w:p>
          <w:p w14:paraId="4E350F62" w14:textId="77777777" w:rsidR="00E560BC" w:rsidRPr="005F35A6" w:rsidRDefault="00E560BC" w:rsidP="00E560BC">
            <w:pPr>
              <w:rPr>
                <w:rFonts w:asciiTheme="minorHAnsi" w:eastAsia="Calibri" w:hAnsiTheme="minorHAnsi" w:cstheme="minorHAnsi"/>
                <w:color w:val="000000" w:themeColor="text1"/>
              </w:rPr>
            </w:pPr>
            <w:r w:rsidRPr="005F35A6">
              <w:rPr>
                <w:rFonts w:asciiTheme="minorHAnsi" w:eastAsia="Calibri" w:hAnsiTheme="minorHAnsi" w:cstheme="minorHAnsi"/>
                <w:color w:val="000000" w:themeColor="text1"/>
              </w:rPr>
              <w:t xml:space="preserve">  </w:t>
            </w:r>
          </w:p>
          <w:p w14:paraId="69A4A3D7" w14:textId="66971144" w:rsidR="00E560BC" w:rsidRPr="005F35A6" w:rsidRDefault="00E560BC" w:rsidP="00E560BC">
            <w:pPr>
              <w:rPr>
                <w:rFonts w:asciiTheme="minorHAnsi" w:hAnsiTheme="minorHAnsi" w:cstheme="minorHAnsi"/>
              </w:rPr>
            </w:pPr>
            <w:r w:rsidRPr="005F35A6">
              <w:rPr>
                <w:rFonts w:asciiTheme="minorHAnsi" w:eastAsia="Calibri" w:hAnsiTheme="minorHAnsi" w:cstheme="minorHAnsi"/>
                <w:color w:val="000000" w:themeColor="text1"/>
              </w:rPr>
              <w:t>In the appendices to the SER, provide the philosophy or purpose/mission of each entity in full.</w:t>
            </w:r>
            <w:r w:rsidR="002A2D43">
              <w:rPr>
                <w:rFonts w:asciiTheme="minorHAnsi" w:eastAsia="Calibri" w:hAnsiTheme="minorHAnsi" w:cstheme="minorHAnsi"/>
                <w:color w:val="000000" w:themeColor="text1"/>
              </w:rPr>
              <w:t xml:space="preserve"> It is not necessary to repeat the program philosophy here.</w:t>
            </w:r>
          </w:p>
        </w:tc>
        <w:tc>
          <w:tcPr>
            <w:tcW w:w="4320" w:type="dxa"/>
          </w:tcPr>
          <w:p w14:paraId="6C2E6005" w14:textId="1BF44CC7" w:rsidR="00E560BC" w:rsidRPr="005F35A6" w:rsidRDefault="00E560BC" w:rsidP="00E560BC">
            <w:pPr>
              <w:rPr>
                <w:rFonts w:asciiTheme="minorHAnsi" w:eastAsia="Calibri" w:hAnsiTheme="minorHAnsi" w:cstheme="minorHAnsi"/>
              </w:rPr>
            </w:pPr>
            <w:r w:rsidRPr="005F35A6">
              <w:rPr>
                <w:rFonts w:asciiTheme="minorHAnsi" w:hAnsiTheme="minorHAnsi" w:cstheme="minorHAnsi"/>
              </w:rPr>
              <w:t xml:space="preserve">B. No exhibit required. </w:t>
            </w:r>
          </w:p>
        </w:tc>
      </w:tr>
      <w:tr w:rsidR="00E560BC" w:rsidRPr="005F35A6" w14:paraId="74C2CEA8" w14:textId="77777777" w:rsidTr="00ED1800">
        <w:trPr>
          <w:jc w:val="center"/>
        </w:trPr>
        <w:tc>
          <w:tcPr>
            <w:tcW w:w="4320" w:type="dxa"/>
          </w:tcPr>
          <w:p w14:paraId="0B5DF686" w14:textId="04D3E939" w:rsidR="00E560BC" w:rsidRPr="005F35A6" w:rsidRDefault="00E560BC" w:rsidP="00E560BC">
            <w:pPr>
              <w:rPr>
                <w:rFonts w:asciiTheme="minorHAnsi" w:hAnsiTheme="minorHAnsi" w:cstheme="minorHAnsi"/>
              </w:rPr>
            </w:pPr>
            <w:r w:rsidRPr="005F35A6">
              <w:rPr>
                <w:rFonts w:asciiTheme="minorHAnsi" w:eastAsia="Arial" w:hAnsiTheme="minorHAnsi" w:cstheme="minorHAnsi"/>
              </w:rPr>
              <w:t>C. The midwifery program’s purpose/ mission and objectives/outcomes are consistent with the midwifery program philosophy.</w:t>
            </w:r>
          </w:p>
        </w:tc>
        <w:tc>
          <w:tcPr>
            <w:tcW w:w="5760" w:type="dxa"/>
          </w:tcPr>
          <w:p w14:paraId="2973D9D3" w14:textId="77777777" w:rsidR="00E560BC" w:rsidRPr="005F35A6" w:rsidRDefault="00E560BC" w:rsidP="00E560BC">
            <w:pPr>
              <w:rPr>
                <w:rFonts w:asciiTheme="minorHAnsi" w:eastAsia="Arial" w:hAnsiTheme="minorHAnsi" w:cstheme="minorHAnsi"/>
              </w:rPr>
            </w:pPr>
            <w:r w:rsidRPr="005F35A6">
              <w:rPr>
                <w:rFonts w:asciiTheme="minorHAnsi" w:eastAsia="Arial" w:hAnsiTheme="minorHAnsi" w:cstheme="minorHAnsi"/>
              </w:rPr>
              <w:t xml:space="preserve">C. Explain the consistency among the midwifery program’s purpose/mission, objectives/outcomes, and philosophy. </w:t>
            </w:r>
          </w:p>
          <w:p w14:paraId="378FA631" w14:textId="5C783BA8" w:rsidR="00E560BC" w:rsidRPr="005F35A6" w:rsidRDefault="00E560BC" w:rsidP="00E560BC">
            <w:pPr>
              <w:rPr>
                <w:rFonts w:asciiTheme="minorHAnsi" w:eastAsia="Calibri" w:hAnsiTheme="minorHAnsi" w:cstheme="minorHAnsi"/>
              </w:rPr>
            </w:pPr>
            <w:r w:rsidRPr="005F35A6">
              <w:rPr>
                <w:rFonts w:asciiTheme="minorHAnsi" w:eastAsia="Arial" w:hAnsiTheme="minorHAnsi" w:cstheme="minorHAnsi"/>
              </w:rPr>
              <w:t>This may be done in the form of a table.</w:t>
            </w:r>
          </w:p>
        </w:tc>
        <w:tc>
          <w:tcPr>
            <w:tcW w:w="4320" w:type="dxa"/>
          </w:tcPr>
          <w:p w14:paraId="1CE76963" w14:textId="432430B4" w:rsidR="00E560BC" w:rsidRPr="005F35A6" w:rsidRDefault="00E560BC" w:rsidP="00E560BC">
            <w:pPr>
              <w:rPr>
                <w:rFonts w:asciiTheme="minorHAnsi" w:hAnsiTheme="minorHAnsi" w:cstheme="minorHAnsi"/>
              </w:rPr>
            </w:pPr>
            <w:r w:rsidRPr="005F35A6">
              <w:rPr>
                <w:rFonts w:asciiTheme="minorHAnsi" w:hAnsiTheme="minorHAnsi" w:cstheme="minorHAnsi"/>
              </w:rPr>
              <w:t xml:space="preserve">C. No exhibit required. </w:t>
            </w:r>
          </w:p>
        </w:tc>
      </w:tr>
      <w:tr w:rsidR="00E560BC" w:rsidRPr="005F35A6" w14:paraId="2D6DF3E7" w14:textId="77777777" w:rsidTr="00ED1800">
        <w:trPr>
          <w:jc w:val="center"/>
        </w:trPr>
        <w:tc>
          <w:tcPr>
            <w:tcW w:w="4320" w:type="dxa"/>
          </w:tcPr>
          <w:p w14:paraId="707EFF1C" w14:textId="0B958B3A" w:rsidR="00E560BC" w:rsidRPr="005F35A6" w:rsidRDefault="00E560BC" w:rsidP="00E560BC">
            <w:pPr>
              <w:rPr>
                <w:rFonts w:asciiTheme="minorHAnsi" w:hAnsiTheme="minorHAnsi" w:cstheme="minorHAnsi"/>
              </w:rPr>
            </w:pPr>
            <w:bookmarkStart w:id="14" w:name="_Hlk6832728"/>
            <w:r w:rsidRPr="005F35A6">
              <w:rPr>
                <w:rFonts w:asciiTheme="minorHAnsi" w:eastAsia="Arial" w:hAnsiTheme="minorHAnsi" w:cstheme="minorHAnsi"/>
              </w:rPr>
              <w:t>D. The curriculum is designed to achieve the stated objectives/outcomes of the midwifery program.</w:t>
            </w:r>
          </w:p>
        </w:tc>
        <w:tc>
          <w:tcPr>
            <w:tcW w:w="5760" w:type="dxa"/>
          </w:tcPr>
          <w:p w14:paraId="0840D07F" w14:textId="1AF10AC0" w:rsidR="00E560BC" w:rsidRPr="005F35A6" w:rsidRDefault="00E560BC" w:rsidP="00E560BC">
            <w:pPr>
              <w:rPr>
                <w:rFonts w:asciiTheme="minorHAnsi" w:eastAsia="Arial" w:hAnsiTheme="minorHAnsi" w:cstheme="minorHAnsi"/>
              </w:rPr>
            </w:pPr>
            <w:r w:rsidRPr="005F35A6">
              <w:rPr>
                <w:rFonts w:asciiTheme="minorHAnsi" w:eastAsia="Arial" w:hAnsiTheme="minorHAnsi" w:cstheme="minorHAnsi"/>
              </w:rPr>
              <w:t xml:space="preserve">D. Briefly describe how the curriculum helps students to achieve the midwifery program objectives/outcomes. </w:t>
            </w:r>
            <w:r w:rsidRPr="005F35A6">
              <w:rPr>
                <w:rFonts w:asciiTheme="minorHAnsi" w:hAnsiTheme="minorHAnsi" w:cstheme="minorHAnsi"/>
              </w:rPr>
              <w:t xml:space="preserve">In the SER, provide a table </w:t>
            </w:r>
            <w:r w:rsidRPr="005F35A6">
              <w:rPr>
                <w:rFonts w:asciiTheme="minorHAnsi" w:eastAsia="Arial" w:hAnsiTheme="minorHAnsi" w:cstheme="minorHAnsi"/>
              </w:rPr>
              <w:t>that shows where program objectives/outcomes are met in specific courses. See Appendix F</w:t>
            </w:r>
            <w:r w:rsidRPr="005F35A6">
              <w:rPr>
                <w:rFonts w:asciiTheme="minorHAnsi" w:eastAsia="Arial" w:hAnsiTheme="minorHAnsi" w:cstheme="minorHAnsi"/>
                <w:i/>
              </w:rPr>
              <w:t xml:space="preserve">: Program Objectives or Outcomes </w:t>
            </w:r>
            <w:r w:rsidRPr="005F35A6">
              <w:rPr>
                <w:rFonts w:asciiTheme="minorHAnsi" w:eastAsia="Arial" w:hAnsiTheme="minorHAnsi" w:cstheme="minorHAnsi"/>
              </w:rPr>
              <w:t>of this document for a sample table.</w:t>
            </w:r>
          </w:p>
        </w:tc>
        <w:tc>
          <w:tcPr>
            <w:tcW w:w="4320" w:type="dxa"/>
          </w:tcPr>
          <w:p w14:paraId="398B3B47" w14:textId="21AA753F" w:rsidR="00E560BC" w:rsidRPr="005F35A6" w:rsidRDefault="00E560BC" w:rsidP="00E560BC">
            <w:pPr>
              <w:rPr>
                <w:rFonts w:asciiTheme="minorHAnsi" w:hAnsiTheme="minorHAnsi" w:cstheme="minorHAnsi"/>
              </w:rPr>
            </w:pPr>
            <w:r w:rsidRPr="005F35A6">
              <w:rPr>
                <w:rFonts w:asciiTheme="minorHAnsi" w:hAnsiTheme="minorHAnsi" w:cstheme="minorHAnsi"/>
              </w:rPr>
              <w:t>D. No exhibit required.</w:t>
            </w:r>
          </w:p>
        </w:tc>
      </w:tr>
      <w:bookmarkEnd w:id="14"/>
      <w:tr w:rsidR="00E560BC" w:rsidRPr="005F35A6" w14:paraId="097F077E" w14:textId="77777777" w:rsidTr="00ED1800">
        <w:trPr>
          <w:jc w:val="center"/>
        </w:trPr>
        <w:tc>
          <w:tcPr>
            <w:tcW w:w="4320" w:type="dxa"/>
          </w:tcPr>
          <w:p w14:paraId="6E32A7FA" w14:textId="77777777" w:rsidR="00E560BC" w:rsidRPr="005F35A6" w:rsidRDefault="00E560BC" w:rsidP="00E560BC">
            <w:pPr>
              <w:rPr>
                <w:rFonts w:asciiTheme="minorHAnsi" w:hAnsiTheme="minorHAnsi" w:cstheme="minorHAnsi"/>
              </w:rPr>
            </w:pPr>
            <w:r w:rsidRPr="005F35A6">
              <w:rPr>
                <w:rFonts w:asciiTheme="minorHAnsi" w:eastAsia="Arial" w:hAnsiTheme="minorHAnsi" w:cstheme="minorHAnsi"/>
              </w:rPr>
              <w:t>E. Curriculum development is a continuing process.</w:t>
            </w:r>
          </w:p>
        </w:tc>
        <w:tc>
          <w:tcPr>
            <w:tcW w:w="5760" w:type="dxa"/>
          </w:tcPr>
          <w:p w14:paraId="28631177" w14:textId="77777777" w:rsidR="00E560BC" w:rsidRPr="005F35A6" w:rsidRDefault="00E560BC" w:rsidP="00E560BC">
            <w:pPr>
              <w:rPr>
                <w:rFonts w:asciiTheme="minorHAnsi" w:hAnsiTheme="minorHAnsi" w:cstheme="minorHAnsi"/>
              </w:rPr>
            </w:pPr>
            <w:r w:rsidRPr="005F35A6">
              <w:rPr>
                <w:rFonts w:asciiTheme="minorHAnsi" w:eastAsia="Arial" w:hAnsiTheme="minorHAnsi" w:cstheme="minorHAnsi"/>
              </w:rPr>
              <w:t>E. Describe the continuing process of curriculum development.</w:t>
            </w:r>
          </w:p>
        </w:tc>
        <w:tc>
          <w:tcPr>
            <w:tcW w:w="4320" w:type="dxa"/>
          </w:tcPr>
          <w:p w14:paraId="7BA1CE94" w14:textId="5F2B4BC2" w:rsidR="00E560BC" w:rsidRPr="005F35A6" w:rsidRDefault="00E560BC" w:rsidP="00E560BC">
            <w:pPr>
              <w:rPr>
                <w:rFonts w:asciiTheme="minorHAnsi" w:hAnsiTheme="minorHAnsi" w:cstheme="minorHAnsi"/>
              </w:rPr>
            </w:pPr>
            <w:r w:rsidRPr="005F35A6">
              <w:rPr>
                <w:rFonts w:asciiTheme="minorHAnsi" w:eastAsia="Arial" w:hAnsiTheme="minorHAnsi" w:cstheme="minorHAnsi"/>
              </w:rPr>
              <w:t xml:space="preserve">E. Provide evidence from faculty or curriculum committee meeting minutes </w:t>
            </w:r>
            <w:r w:rsidRPr="005F35A6">
              <w:rPr>
                <w:rFonts w:asciiTheme="minorHAnsi" w:eastAsia="Arial" w:hAnsiTheme="minorHAnsi" w:cstheme="minorHAnsi"/>
              </w:rPr>
              <w:lastRenderedPageBreak/>
              <w:t>or other documents that demonstrate curriculum development.</w:t>
            </w:r>
          </w:p>
        </w:tc>
      </w:tr>
      <w:tr w:rsidR="00E560BC" w:rsidRPr="005F35A6" w14:paraId="74BF7EE9" w14:textId="77777777" w:rsidTr="00ED1800">
        <w:trPr>
          <w:jc w:val="center"/>
        </w:trPr>
        <w:tc>
          <w:tcPr>
            <w:tcW w:w="4320" w:type="dxa"/>
          </w:tcPr>
          <w:p w14:paraId="694F2CD6" w14:textId="4412064E" w:rsidR="00E560BC" w:rsidRPr="005F35A6" w:rsidRDefault="00E560BC" w:rsidP="00E560BC">
            <w:pPr>
              <w:rPr>
                <w:rFonts w:asciiTheme="minorHAnsi" w:eastAsia="Arial" w:hAnsiTheme="minorHAnsi" w:cstheme="minorHAnsi"/>
              </w:rPr>
            </w:pPr>
            <w:r w:rsidRPr="005F35A6">
              <w:rPr>
                <w:rFonts w:asciiTheme="minorHAnsi" w:eastAsia="Arial" w:hAnsiTheme="minorHAnsi" w:cstheme="minorHAnsi"/>
              </w:rPr>
              <w:lastRenderedPageBreak/>
              <w:t>F. The midwifery program has established criteria and a process for awarding tran</w:t>
            </w:r>
            <w:r w:rsidR="007D2436">
              <w:rPr>
                <w:rFonts w:asciiTheme="minorHAnsi" w:eastAsia="Arial" w:hAnsiTheme="minorHAnsi" w:cstheme="minorHAnsi"/>
              </w:rPr>
              <w:t>sfer credit for didactic course</w:t>
            </w:r>
            <w:r w:rsidRPr="005F35A6">
              <w:rPr>
                <w:rFonts w:asciiTheme="minorHAnsi" w:eastAsia="Arial" w:hAnsiTheme="minorHAnsi" w:cstheme="minorHAnsi"/>
              </w:rPr>
              <w:t xml:space="preserve">work.  </w:t>
            </w:r>
          </w:p>
        </w:tc>
        <w:tc>
          <w:tcPr>
            <w:tcW w:w="5760" w:type="dxa"/>
          </w:tcPr>
          <w:p w14:paraId="1D77F333" w14:textId="77777777" w:rsidR="00E560BC" w:rsidRPr="005F35A6" w:rsidRDefault="00E560BC" w:rsidP="00E560BC">
            <w:pPr>
              <w:rPr>
                <w:rFonts w:asciiTheme="minorHAnsi" w:eastAsia="Arial" w:hAnsiTheme="minorHAnsi" w:cstheme="minorHAnsi"/>
              </w:rPr>
            </w:pPr>
            <w:r w:rsidRPr="005F35A6">
              <w:rPr>
                <w:rFonts w:asciiTheme="minorHAnsi" w:eastAsia="Arial" w:hAnsiTheme="minorHAnsi" w:cstheme="minorHAnsi"/>
              </w:rPr>
              <w:t>F. Identify the criteria and explain the process.</w:t>
            </w:r>
          </w:p>
        </w:tc>
        <w:tc>
          <w:tcPr>
            <w:tcW w:w="4320" w:type="dxa"/>
          </w:tcPr>
          <w:p w14:paraId="1DB99CC2" w14:textId="5C7E11F9" w:rsidR="00E560BC" w:rsidRPr="005F35A6" w:rsidRDefault="00E560BC" w:rsidP="00E560BC">
            <w:pPr>
              <w:rPr>
                <w:rFonts w:asciiTheme="minorHAnsi" w:eastAsia="Arial" w:hAnsiTheme="minorHAnsi" w:cstheme="minorHAnsi"/>
              </w:rPr>
            </w:pPr>
            <w:r w:rsidRPr="005F35A6">
              <w:rPr>
                <w:rFonts w:asciiTheme="minorHAnsi" w:eastAsia="Arial" w:hAnsiTheme="minorHAnsi" w:cstheme="minorHAnsi"/>
              </w:rPr>
              <w:t>F. Provide access to the criteria given to applicants and students.</w:t>
            </w:r>
          </w:p>
        </w:tc>
      </w:tr>
      <w:tr w:rsidR="00E560BC" w:rsidRPr="005F35A6" w14:paraId="78F4577F" w14:textId="77777777" w:rsidTr="00ED1800">
        <w:trPr>
          <w:jc w:val="center"/>
        </w:trPr>
        <w:tc>
          <w:tcPr>
            <w:tcW w:w="4320" w:type="dxa"/>
          </w:tcPr>
          <w:p w14:paraId="7174B8F0" w14:textId="0BF4A8A5" w:rsidR="00E560BC" w:rsidRPr="005F35A6" w:rsidRDefault="00E560BC" w:rsidP="00E560BC">
            <w:pPr>
              <w:rPr>
                <w:rFonts w:asciiTheme="minorHAnsi" w:hAnsiTheme="minorHAnsi" w:cstheme="minorHAnsi"/>
              </w:rPr>
            </w:pPr>
            <w:r w:rsidRPr="005F35A6">
              <w:rPr>
                <w:rFonts w:asciiTheme="minorHAnsi" w:eastAsia="Arial" w:hAnsiTheme="minorHAnsi" w:cstheme="minorHAnsi"/>
              </w:rPr>
              <w:t xml:space="preserve">G. </w:t>
            </w:r>
            <w:r w:rsidRPr="005F35A6">
              <w:rPr>
                <w:rFonts w:asciiTheme="minorHAnsi" w:eastAsia="Arial" w:hAnsiTheme="minorHAnsi" w:cstheme="minorHAnsi"/>
                <w:color w:val="000000" w:themeColor="text1"/>
              </w:rPr>
              <w:t xml:space="preserve">The midwifery program has established criteria and a process for </w:t>
            </w:r>
            <w:r w:rsidRPr="005F35A6">
              <w:rPr>
                <w:rFonts w:asciiTheme="minorHAnsi" w:eastAsia="Arial" w:hAnsiTheme="minorHAnsi" w:cstheme="minorHAnsi"/>
              </w:rPr>
              <w:t xml:space="preserve">awarding transfer credit for clinical coursework and clinical experience. </w:t>
            </w:r>
          </w:p>
        </w:tc>
        <w:tc>
          <w:tcPr>
            <w:tcW w:w="5760" w:type="dxa"/>
          </w:tcPr>
          <w:p w14:paraId="25E7B89D" w14:textId="77777777" w:rsidR="00E560BC" w:rsidRPr="005F35A6" w:rsidRDefault="00E560BC" w:rsidP="00E560BC">
            <w:pPr>
              <w:rPr>
                <w:rFonts w:asciiTheme="minorHAnsi" w:hAnsiTheme="minorHAnsi" w:cstheme="minorHAnsi"/>
              </w:rPr>
            </w:pPr>
            <w:r w:rsidRPr="005F35A6">
              <w:rPr>
                <w:rFonts w:asciiTheme="minorHAnsi" w:eastAsia="Arial" w:hAnsiTheme="minorHAnsi" w:cstheme="minorHAnsi"/>
              </w:rPr>
              <w:t>G. Identify the criteria and explain the process.</w:t>
            </w:r>
          </w:p>
        </w:tc>
        <w:tc>
          <w:tcPr>
            <w:tcW w:w="4320" w:type="dxa"/>
          </w:tcPr>
          <w:p w14:paraId="45A22864" w14:textId="6522183C" w:rsidR="00E560BC" w:rsidRPr="005F35A6" w:rsidRDefault="00E560BC" w:rsidP="00E560BC">
            <w:pPr>
              <w:rPr>
                <w:rFonts w:asciiTheme="minorHAnsi" w:hAnsiTheme="minorHAnsi" w:cstheme="minorHAnsi"/>
              </w:rPr>
            </w:pPr>
            <w:r w:rsidRPr="005F35A6">
              <w:rPr>
                <w:rFonts w:asciiTheme="minorHAnsi" w:eastAsia="Arial" w:hAnsiTheme="minorHAnsi" w:cstheme="minorHAnsi"/>
              </w:rPr>
              <w:t xml:space="preserve">G. Provide examples of course challenge mechanisms, transcript assessments, or other procedures used to assess whether a student has met the criteria. </w:t>
            </w:r>
          </w:p>
        </w:tc>
      </w:tr>
      <w:tr w:rsidR="00E560BC" w:rsidRPr="005F35A6" w14:paraId="10B7C459" w14:textId="77777777" w:rsidTr="00ED1800">
        <w:trPr>
          <w:jc w:val="center"/>
        </w:trPr>
        <w:tc>
          <w:tcPr>
            <w:tcW w:w="4320" w:type="dxa"/>
          </w:tcPr>
          <w:p w14:paraId="50CD94CD" w14:textId="51846E3A" w:rsidR="00E560BC" w:rsidRPr="005F35A6" w:rsidRDefault="00E560BC" w:rsidP="00E560BC">
            <w:pPr>
              <w:rPr>
                <w:rFonts w:asciiTheme="minorHAnsi" w:eastAsia="Arial" w:hAnsiTheme="minorHAnsi" w:cstheme="minorHAnsi"/>
              </w:rPr>
            </w:pPr>
            <w:r w:rsidRPr="005F35A6">
              <w:rPr>
                <w:rFonts w:asciiTheme="minorHAnsi" w:eastAsia="Arial" w:hAnsiTheme="minorHAnsi" w:cstheme="minorHAnsi"/>
              </w:rPr>
              <w:t xml:space="preserve">H. The midwifery program has established criteria and a process for granting </w:t>
            </w:r>
            <w:r w:rsidR="007D2436">
              <w:rPr>
                <w:rFonts w:asciiTheme="minorHAnsi" w:hAnsiTheme="minorHAnsi" w:cstheme="minorHAnsi"/>
              </w:rPr>
              <w:t>exemption from didactic course</w:t>
            </w:r>
            <w:r w:rsidRPr="005F35A6">
              <w:rPr>
                <w:rFonts w:asciiTheme="minorHAnsi" w:hAnsiTheme="minorHAnsi" w:cstheme="minorHAnsi"/>
              </w:rPr>
              <w:t xml:space="preserve">work. </w:t>
            </w:r>
          </w:p>
        </w:tc>
        <w:tc>
          <w:tcPr>
            <w:tcW w:w="5760" w:type="dxa"/>
          </w:tcPr>
          <w:p w14:paraId="79D26B70" w14:textId="77777777" w:rsidR="00E560BC" w:rsidRPr="005F35A6" w:rsidRDefault="00E560BC" w:rsidP="00E560BC">
            <w:pPr>
              <w:rPr>
                <w:rFonts w:asciiTheme="minorHAnsi" w:eastAsia="Arial" w:hAnsiTheme="minorHAnsi" w:cstheme="minorHAnsi"/>
              </w:rPr>
            </w:pPr>
            <w:r w:rsidRPr="005F35A6">
              <w:rPr>
                <w:rFonts w:asciiTheme="minorHAnsi" w:eastAsia="Arial" w:hAnsiTheme="minorHAnsi" w:cstheme="minorHAnsi"/>
              </w:rPr>
              <w:t>H. Identify the criteria and explain the process.</w:t>
            </w:r>
          </w:p>
          <w:p w14:paraId="1870A844" w14:textId="77777777" w:rsidR="00E560BC" w:rsidRPr="005F35A6" w:rsidRDefault="00E560BC" w:rsidP="00E560BC">
            <w:pPr>
              <w:rPr>
                <w:rFonts w:asciiTheme="minorHAnsi" w:eastAsia="Arial" w:hAnsiTheme="minorHAnsi" w:cstheme="minorHAnsi"/>
              </w:rPr>
            </w:pPr>
          </w:p>
        </w:tc>
        <w:tc>
          <w:tcPr>
            <w:tcW w:w="4320" w:type="dxa"/>
          </w:tcPr>
          <w:p w14:paraId="34F406DB" w14:textId="2C5E47AC" w:rsidR="00E560BC" w:rsidRPr="005F35A6" w:rsidRDefault="00E560BC" w:rsidP="00E560BC">
            <w:pPr>
              <w:rPr>
                <w:rFonts w:asciiTheme="minorHAnsi" w:eastAsia="Arial" w:hAnsiTheme="minorHAnsi" w:cstheme="minorHAnsi"/>
              </w:rPr>
            </w:pPr>
            <w:r w:rsidRPr="005F35A6">
              <w:rPr>
                <w:rFonts w:asciiTheme="minorHAnsi" w:eastAsia="Arial" w:hAnsiTheme="minorHAnsi" w:cstheme="minorHAnsi"/>
              </w:rPr>
              <w:t xml:space="preserve">H. Provide access to the criteria given to applicants and students. </w:t>
            </w:r>
          </w:p>
        </w:tc>
      </w:tr>
      <w:tr w:rsidR="00E560BC" w:rsidRPr="005F35A6" w14:paraId="68186E48" w14:textId="77777777" w:rsidTr="00ED1800">
        <w:trPr>
          <w:jc w:val="center"/>
        </w:trPr>
        <w:tc>
          <w:tcPr>
            <w:tcW w:w="4320" w:type="dxa"/>
          </w:tcPr>
          <w:p w14:paraId="74F43410" w14:textId="37F05838" w:rsidR="00E560BC" w:rsidRPr="005F35A6" w:rsidRDefault="00E560BC" w:rsidP="00E560BC">
            <w:pPr>
              <w:rPr>
                <w:rFonts w:asciiTheme="minorHAnsi" w:hAnsiTheme="minorHAnsi" w:cstheme="minorHAnsi"/>
              </w:rPr>
            </w:pPr>
            <w:r w:rsidRPr="005F35A6">
              <w:rPr>
                <w:rFonts w:asciiTheme="minorHAnsi" w:eastAsia="Arial" w:hAnsiTheme="minorHAnsi" w:cstheme="minorHAnsi"/>
              </w:rPr>
              <w:t xml:space="preserve">I. </w:t>
            </w:r>
            <w:r w:rsidRPr="005F35A6">
              <w:rPr>
                <w:rFonts w:asciiTheme="minorHAnsi" w:eastAsia="Arial" w:hAnsiTheme="minorHAnsi" w:cstheme="minorHAnsi"/>
                <w:color w:val="000000" w:themeColor="text1"/>
              </w:rPr>
              <w:t>The midwifery program has established criteria and a process for</w:t>
            </w:r>
            <w:r w:rsidRPr="005F35A6">
              <w:rPr>
                <w:rFonts w:asciiTheme="minorHAnsi" w:eastAsia="Arial" w:hAnsiTheme="minorHAnsi" w:cstheme="minorHAnsi"/>
              </w:rPr>
              <w:t xml:space="preserve"> granting exemption from clinical coursework and clinical experience. </w:t>
            </w:r>
          </w:p>
        </w:tc>
        <w:tc>
          <w:tcPr>
            <w:tcW w:w="5760" w:type="dxa"/>
          </w:tcPr>
          <w:p w14:paraId="577E50AF" w14:textId="77777777" w:rsidR="00E560BC" w:rsidRPr="005F35A6" w:rsidRDefault="00E560BC" w:rsidP="00E560BC">
            <w:pPr>
              <w:rPr>
                <w:rFonts w:asciiTheme="minorHAnsi" w:hAnsiTheme="minorHAnsi" w:cstheme="minorHAnsi"/>
              </w:rPr>
            </w:pPr>
            <w:r w:rsidRPr="005F35A6">
              <w:rPr>
                <w:rFonts w:asciiTheme="minorHAnsi" w:eastAsia="Arial" w:hAnsiTheme="minorHAnsi" w:cstheme="minorHAnsi"/>
              </w:rPr>
              <w:t>I. Identify the criteria and explain the process.</w:t>
            </w:r>
          </w:p>
        </w:tc>
        <w:tc>
          <w:tcPr>
            <w:tcW w:w="4320" w:type="dxa"/>
          </w:tcPr>
          <w:p w14:paraId="23EA219E" w14:textId="77777777" w:rsidR="00E560BC" w:rsidRPr="005F35A6" w:rsidRDefault="00E560BC" w:rsidP="00E560BC">
            <w:pPr>
              <w:rPr>
                <w:rFonts w:asciiTheme="minorHAnsi" w:hAnsiTheme="minorHAnsi" w:cstheme="minorHAnsi"/>
              </w:rPr>
            </w:pPr>
            <w:r w:rsidRPr="005F35A6">
              <w:rPr>
                <w:rFonts w:asciiTheme="minorHAnsi" w:eastAsia="Arial" w:hAnsiTheme="minorHAnsi" w:cstheme="minorHAnsi"/>
              </w:rPr>
              <w:t xml:space="preserve">I. Provide examples of course challenge mechanisms, transcript assessments, or other procedures used to assess whether a student has met the criteria. </w:t>
            </w:r>
          </w:p>
        </w:tc>
      </w:tr>
      <w:tr w:rsidR="00E560BC" w:rsidRPr="005F35A6" w14:paraId="1021105D" w14:textId="77777777" w:rsidTr="00ED1800">
        <w:trPr>
          <w:jc w:val="center"/>
        </w:trPr>
        <w:tc>
          <w:tcPr>
            <w:tcW w:w="4320" w:type="dxa"/>
          </w:tcPr>
          <w:p w14:paraId="0C4BAFBA" w14:textId="7BA9078E" w:rsidR="00E560BC" w:rsidRPr="005F35A6" w:rsidRDefault="00E560BC" w:rsidP="00E560BC">
            <w:pPr>
              <w:rPr>
                <w:rFonts w:asciiTheme="minorHAnsi" w:hAnsiTheme="minorHAnsi" w:cstheme="minorHAnsi"/>
              </w:rPr>
            </w:pPr>
            <w:r w:rsidRPr="005F35A6">
              <w:rPr>
                <w:rFonts w:asciiTheme="minorHAnsi" w:eastAsia="Arial" w:hAnsiTheme="minorHAnsi" w:cstheme="minorHAnsi"/>
              </w:rPr>
              <w:t xml:space="preserve">J. The curriculum is consistent with the </w:t>
            </w:r>
            <w:hyperlink r:id="rId23" w:history="1">
              <w:r w:rsidRPr="005F35A6">
                <w:rPr>
                  <w:rStyle w:val="Hyperlink"/>
                  <w:rFonts w:asciiTheme="minorHAnsi" w:eastAsia="Arial" w:hAnsiTheme="minorHAnsi" w:cstheme="minorHAnsi"/>
                  <w:i/>
                </w:rPr>
                <w:t>ACNM</w:t>
              </w:r>
              <w:r w:rsidRPr="005F35A6">
                <w:rPr>
                  <w:rStyle w:val="Hyperlink"/>
                  <w:rFonts w:asciiTheme="minorHAnsi" w:eastAsia="Arial" w:hAnsiTheme="minorHAnsi" w:cstheme="minorHAnsi"/>
                  <w:i/>
                  <w:iCs/>
                </w:rPr>
                <w:t xml:space="preserve"> Core Competencies for Basic Midwifery Practice</w:t>
              </w:r>
            </w:hyperlink>
            <w:r w:rsidRPr="005F35A6">
              <w:rPr>
                <w:rFonts w:asciiTheme="minorHAnsi" w:eastAsia="Arial" w:hAnsiTheme="minorHAnsi" w:cstheme="minorHAnsi"/>
                <w:i/>
                <w:iCs/>
              </w:rPr>
              <w:t>.</w:t>
            </w:r>
          </w:p>
        </w:tc>
        <w:tc>
          <w:tcPr>
            <w:tcW w:w="5760" w:type="dxa"/>
          </w:tcPr>
          <w:p w14:paraId="57401AA4" w14:textId="56AA269E" w:rsidR="00E560BC" w:rsidRPr="005F35A6" w:rsidRDefault="00E560BC" w:rsidP="00E560BC">
            <w:pPr>
              <w:rPr>
                <w:rFonts w:asciiTheme="minorHAnsi" w:eastAsia="Arial" w:hAnsiTheme="minorHAnsi" w:cstheme="minorHAnsi"/>
                <w:color w:val="000000" w:themeColor="text1"/>
              </w:rPr>
            </w:pPr>
            <w:r w:rsidRPr="005F35A6">
              <w:rPr>
                <w:rFonts w:asciiTheme="minorHAnsi" w:eastAsia="Arial" w:hAnsiTheme="minorHAnsi" w:cstheme="minorHAnsi"/>
              </w:rPr>
              <w:t xml:space="preserve">J. Describe the process for ensuring that the ACNM </w:t>
            </w:r>
            <w:r w:rsidRPr="005F35A6">
              <w:rPr>
                <w:rFonts w:asciiTheme="minorHAnsi" w:eastAsia="Arial" w:hAnsiTheme="minorHAnsi" w:cstheme="minorHAnsi"/>
                <w:i/>
                <w:iCs/>
              </w:rPr>
              <w:t xml:space="preserve">Core Competencies </w:t>
            </w:r>
            <w:r w:rsidRPr="005F35A6">
              <w:rPr>
                <w:rFonts w:asciiTheme="minorHAnsi" w:eastAsia="Arial" w:hAnsiTheme="minorHAnsi" w:cstheme="minorHAnsi"/>
              </w:rPr>
              <w:t xml:space="preserve">are taught. </w:t>
            </w:r>
            <w:r w:rsidRPr="005F35A6">
              <w:rPr>
                <w:rFonts w:asciiTheme="minorHAnsi" w:eastAsia="Arial" w:hAnsiTheme="minorHAnsi" w:cstheme="minorHAnsi"/>
                <w:color w:val="000000" w:themeColor="text1"/>
              </w:rPr>
              <w:t>Describe the process used to correct any deficiencies.</w:t>
            </w:r>
          </w:p>
          <w:p w14:paraId="19E6AD62" w14:textId="62659A35" w:rsidR="00E560BC" w:rsidRPr="005F35A6" w:rsidRDefault="00E560BC" w:rsidP="00E560BC">
            <w:pPr>
              <w:rPr>
                <w:rFonts w:asciiTheme="minorHAnsi" w:eastAsia="Arial" w:hAnsiTheme="minorHAnsi" w:cstheme="minorHAnsi"/>
              </w:rPr>
            </w:pPr>
            <w:r w:rsidRPr="005F35A6">
              <w:rPr>
                <w:rFonts w:asciiTheme="minorHAnsi" w:eastAsia="Arial" w:hAnsiTheme="minorHAnsi" w:cstheme="minorHAnsi"/>
              </w:rPr>
              <w:t>In the SER appendix, provide a table that shows the location of the</w:t>
            </w:r>
            <w:r w:rsidR="008D0A10">
              <w:rPr>
                <w:rFonts w:asciiTheme="minorHAnsi" w:eastAsia="Arial" w:hAnsiTheme="minorHAnsi" w:cstheme="minorHAnsi"/>
              </w:rPr>
              <w:t xml:space="preserve"> ACNM</w:t>
            </w:r>
            <w:r w:rsidRPr="005F35A6">
              <w:rPr>
                <w:rFonts w:asciiTheme="minorHAnsi" w:eastAsia="Arial" w:hAnsiTheme="minorHAnsi" w:cstheme="minorHAnsi"/>
              </w:rPr>
              <w:t xml:space="preserve"> </w:t>
            </w:r>
            <w:hyperlink r:id="rId24">
              <w:r w:rsidRPr="005F35A6">
                <w:rPr>
                  <w:rStyle w:val="Hyperlink"/>
                  <w:rFonts w:asciiTheme="minorHAnsi" w:eastAsia="Arial" w:hAnsiTheme="minorHAnsi" w:cstheme="minorHAnsi"/>
                  <w:i/>
                  <w:iCs/>
                </w:rPr>
                <w:t xml:space="preserve">Core Competencies for Basic Midwifery Practice </w:t>
              </w:r>
              <w:r w:rsidRPr="005F35A6">
                <w:rPr>
                  <w:rStyle w:val="Hyperlink"/>
                  <w:rFonts w:asciiTheme="minorHAnsi" w:eastAsia="Arial" w:hAnsiTheme="minorHAnsi" w:cstheme="minorHAnsi"/>
                  <w:color w:val="000000" w:themeColor="text1"/>
                  <w:u w:val="none"/>
                </w:rPr>
                <w:t>i</w:t>
              </w:r>
            </w:hyperlink>
            <w:r w:rsidRPr="005F35A6">
              <w:rPr>
                <w:rFonts w:asciiTheme="minorHAnsi" w:eastAsia="Arial" w:hAnsiTheme="minorHAnsi" w:cstheme="minorHAnsi"/>
              </w:rPr>
              <w:t xml:space="preserve">n the curriculum. Provide one to three examples of each hallmark and competency.  See Appendix G: </w:t>
            </w:r>
            <w:r w:rsidRPr="005F35A6">
              <w:rPr>
                <w:rFonts w:asciiTheme="minorHAnsi" w:eastAsia="Arial" w:hAnsiTheme="minorHAnsi" w:cstheme="minorHAnsi"/>
                <w:i/>
              </w:rPr>
              <w:t>Courses with Core Competencies</w:t>
            </w:r>
            <w:r w:rsidRPr="005F35A6">
              <w:rPr>
                <w:rFonts w:asciiTheme="minorHAnsi" w:eastAsia="Arial" w:hAnsiTheme="minorHAnsi" w:cstheme="minorHAnsi"/>
              </w:rPr>
              <w:t xml:space="preserve"> in this document for a sample table. </w:t>
            </w:r>
          </w:p>
          <w:p w14:paraId="41965062" w14:textId="0F1E652E" w:rsidR="00E560BC" w:rsidRPr="005F35A6" w:rsidRDefault="00E560BC" w:rsidP="00E560BC">
            <w:pPr>
              <w:rPr>
                <w:rFonts w:asciiTheme="minorHAnsi" w:hAnsiTheme="minorHAnsi" w:cstheme="minorHAnsi"/>
              </w:rPr>
            </w:pPr>
          </w:p>
        </w:tc>
        <w:tc>
          <w:tcPr>
            <w:tcW w:w="4320" w:type="dxa"/>
          </w:tcPr>
          <w:p w14:paraId="329A94F3" w14:textId="7C96B4A7" w:rsidR="00E560BC" w:rsidRPr="005F35A6" w:rsidRDefault="00E560BC" w:rsidP="00E560BC">
            <w:pPr>
              <w:ind w:left="27" w:right="-153"/>
              <w:rPr>
                <w:rFonts w:asciiTheme="minorHAnsi" w:eastAsia="Arial" w:hAnsiTheme="minorHAnsi" w:cstheme="minorHAnsi"/>
              </w:rPr>
            </w:pPr>
            <w:r w:rsidRPr="005F35A6">
              <w:rPr>
                <w:rFonts w:asciiTheme="minorHAnsi" w:eastAsia="Arial" w:hAnsiTheme="minorHAnsi" w:cstheme="minorHAnsi"/>
              </w:rPr>
              <w:t xml:space="preserve">J. Include the table in the exhibits with the referenced curriculum.  </w:t>
            </w:r>
          </w:p>
          <w:p w14:paraId="0EEB6407" w14:textId="3234E991" w:rsidR="00E560BC" w:rsidRPr="005F35A6" w:rsidRDefault="00E560BC" w:rsidP="00E560BC">
            <w:pPr>
              <w:spacing w:before="240"/>
              <w:ind w:left="27" w:right="-153"/>
              <w:rPr>
                <w:rFonts w:asciiTheme="minorHAnsi" w:eastAsia="Arial" w:hAnsiTheme="minorHAnsi" w:cstheme="minorHAnsi"/>
              </w:rPr>
            </w:pPr>
            <w:r w:rsidRPr="005F35A6">
              <w:rPr>
                <w:rFonts w:asciiTheme="minorHAnsi" w:eastAsia="Arial" w:hAnsiTheme="minorHAnsi" w:cstheme="minorHAnsi"/>
              </w:rPr>
              <w:t xml:space="preserve">Address each “Hallmark of </w:t>
            </w:r>
            <w:r w:rsidR="00CA7ABF" w:rsidRPr="005F35A6">
              <w:rPr>
                <w:rFonts w:asciiTheme="minorHAnsi" w:eastAsia="Arial" w:hAnsiTheme="minorHAnsi" w:cstheme="minorHAnsi"/>
              </w:rPr>
              <w:t>Midwifery” with</w:t>
            </w:r>
            <w:r w:rsidRPr="005F35A6">
              <w:rPr>
                <w:rFonts w:asciiTheme="minorHAnsi" w:eastAsia="Arial" w:hAnsiTheme="minorHAnsi" w:cstheme="minorHAnsi"/>
              </w:rPr>
              <w:t xml:space="preserve"> examples (objectives or outcomes, seminars, classes, learning activities) that demonstrate how each is integrated throughout the curriculum.</w:t>
            </w:r>
          </w:p>
          <w:p w14:paraId="15B04FCD" w14:textId="7AA74662" w:rsidR="00E560BC" w:rsidRPr="005F35A6" w:rsidRDefault="00E560BC" w:rsidP="00E560BC">
            <w:pPr>
              <w:spacing w:before="240"/>
              <w:ind w:left="27" w:right="-153"/>
              <w:rPr>
                <w:rFonts w:asciiTheme="minorHAnsi" w:eastAsia="Arial" w:hAnsiTheme="minorHAnsi" w:cstheme="minorHAnsi"/>
              </w:rPr>
            </w:pPr>
            <w:r w:rsidRPr="005F35A6">
              <w:rPr>
                <w:rFonts w:asciiTheme="minorHAnsi" w:eastAsia="Arial" w:hAnsiTheme="minorHAnsi" w:cstheme="minorHAnsi"/>
              </w:rPr>
              <w:t xml:space="preserve">For each competency listed under “Components of Midwifery Care”, give examples of its location in the curriculum with course number, specific outcome(s) (course objectives), and page number or </w:t>
            </w:r>
            <w:r w:rsidRPr="005F35A6">
              <w:rPr>
                <w:rFonts w:asciiTheme="minorHAnsi" w:eastAsia="Arial" w:hAnsiTheme="minorHAnsi" w:cstheme="minorHAnsi"/>
              </w:rPr>
              <w:lastRenderedPageBreak/>
              <w:t xml:space="preserve">other device for locating where each competency can be found.  </w:t>
            </w:r>
          </w:p>
          <w:p w14:paraId="27F22924" w14:textId="06417051" w:rsidR="00E560BC" w:rsidRPr="005F35A6" w:rsidRDefault="00E560BC" w:rsidP="00E560BC">
            <w:pPr>
              <w:spacing w:before="240"/>
              <w:rPr>
                <w:rFonts w:asciiTheme="minorHAnsi" w:hAnsiTheme="minorHAnsi" w:cstheme="minorHAnsi"/>
              </w:rPr>
            </w:pPr>
            <w:r w:rsidRPr="005F35A6">
              <w:rPr>
                <w:rFonts w:asciiTheme="minorHAnsi" w:eastAsia="Arial" w:hAnsiTheme="minorHAnsi" w:cstheme="minorHAnsi"/>
                <w:color w:val="000000" w:themeColor="text1"/>
              </w:rPr>
              <w:t xml:space="preserve">Provide </w:t>
            </w:r>
            <w:r w:rsidRPr="005F35A6">
              <w:rPr>
                <w:rFonts w:asciiTheme="minorHAnsi" w:eastAsia="Arial" w:hAnsiTheme="minorHAnsi" w:cstheme="minorHAnsi"/>
              </w:rPr>
              <w:t>evidence</w:t>
            </w:r>
            <w:r w:rsidRPr="005F35A6">
              <w:rPr>
                <w:rFonts w:asciiTheme="minorHAnsi" w:eastAsia="Arial" w:hAnsiTheme="minorHAnsi" w:cstheme="minorHAnsi"/>
                <w:color w:val="000000" w:themeColor="text1"/>
              </w:rPr>
              <w:t xml:space="preserve"> of a process to ensure appropriate inclusion of core competency content.  </w:t>
            </w:r>
          </w:p>
        </w:tc>
      </w:tr>
      <w:tr w:rsidR="00E560BC" w:rsidRPr="005F35A6" w14:paraId="43483152" w14:textId="77777777" w:rsidTr="00ED1800">
        <w:trPr>
          <w:jc w:val="center"/>
        </w:trPr>
        <w:tc>
          <w:tcPr>
            <w:tcW w:w="4320" w:type="dxa"/>
          </w:tcPr>
          <w:p w14:paraId="5F7D81CC" w14:textId="177E8F72" w:rsidR="00E560BC" w:rsidRPr="005F35A6" w:rsidRDefault="00E560BC" w:rsidP="00E560BC">
            <w:pPr>
              <w:rPr>
                <w:rFonts w:asciiTheme="minorHAnsi" w:eastAsia="Arial" w:hAnsiTheme="minorHAnsi" w:cstheme="minorHAnsi"/>
              </w:rPr>
            </w:pPr>
            <w:r w:rsidRPr="005F35A6">
              <w:rPr>
                <w:rFonts w:asciiTheme="minorHAnsi" w:eastAsia="Arial" w:hAnsiTheme="minorHAnsi" w:cstheme="minorHAnsi"/>
              </w:rPr>
              <w:lastRenderedPageBreak/>
              <w:t>K. The curriculum includes courses in pharmacology/pharmacotherapeutics, physical assessment and physiology/pathophysiology.</w:t>
            </w:r>
          </w:p>
          <w:p w14:paraId="4CC5C244" w14:textId="730328EC" w:rsidR="00E560BC" w:rsidRPr="005F35A6" w:rsidRDefault="00E560BC" w:rsidP="00E560BC">
            <w:pPr>
              <w:rPr>
                <w:rFonts w:asciiTheme="minorHAnsi" w:eastAsia="Arial" w:hAnsiTheme="minorHAnsi" w:cstheme="minorHAnsi"/>
              </w:rPr>
            </w:pPr>
          </w:p>
        </w:tc>
        <w:tc>
          <w:tcPr>
            <w:tcW w:w="5760" w:type="dxa"/>
          </w:tcPr>
          <w:p w14:paraId="0B73FBC7" w14:textId="66D08C4A" w:rsidR="00E560BC" w:rsidRPr="005F35A6" w:rsidRDefault="00E560BC" w:rsidP="00E560BC">
            <w:pPr>
              <w:rPr>
                <w:rFonts w:asciiTheme="minorHAnsi" w:eastAsia="Arial" w:hAnsiTheme="minorHAnsi" w:cstheme="minorHAnsi"/>
              </w:rPr>
            </w:pPr>
            <w:r w:rsidRPr="005F35A6">
              <w:rPr>
                <w:rFonts w:asciiTheme="minorHAnsi" w:eastAsia="Arial" w:hAnsiTheme="minorHAnsi" w:cstheme="minorHAnsi"/>
              </w:rPr>
              <w:t xml:space="preserve">K. </w:t>
            </w:r>
            <w:r w:rsidR="003817E9" w:rsidRPr="005F35A6">
              <w:rPr>
                <w:rFonts w:asciiTheme="minorHAnsi" w:eastAsia="Arial" w:hAnsiTheme="minorHAnsi" w:cstheme="minorHAnsi"/>
              </w:rPr>
              <w:t>P</w:t>
            </w:r>
            <w:r w:rsidRPr="005F35A6">
              <w:rPr>
                <w:rFonts w:asciiTheme="minorHAnsi" w:eastAsia="Arial" w:hAnsiTheme="minorHAnsi" w:cstheme="minorHAnsi"/>
              </w:rPr>
              <w:t xml:space="preserve">rovide the course names and formal descriptions for these courses or identify where content is taught in the curriculum. If these are not specific separate courses, state how information identifying this program content is provided to students at or before program completion to meet requirements for state licensure or other credentialing process. </w:t>
            </w:r>
          </w:p>
        </w:tc>
        <w:tc>
          <w:tcPr>
            <w:tcW w:w="4320" w:type="dxa"/>
          </w:tcPr>
          <w:p w14:paraId="7B8EA7F4" w14:textId="64514C30" w:rsidR="00E560BC" w:rsidRPr="005F35A6" w:rsidRDefault="00E560BC" w:rsidP="00E560BC">
            <w:pPr>
              <w:rPr>
                <w:rFonts w:asciiTheme="minorHAnsi" w:eastAsia="Arial" w:hAnsiTheme="minorHAnsi" w:cstheme="minorHAnsi"/>
              </w:rPr>
            </w:pPr>
            <w:r w:rsidRPr="005F35A6">
              <w:rPr>
                <w:rFonts w:asciiTheme="minorHAnsi" w:eastAsia="Arial" w:hAnsiTheme="minorHAnsi" w:cstheme="minorHAnsi"/>
              </w:rPr>
              <w:t>K. Provide access to the syllabi for these courses.</w:t>
            </w:r>
            <w:r w:rsidRPr="005F35A6">
              <w:rPr>
                <w:rFonts w:asciiTheme="minorHAnsi" w:hAnsiTheme="minorHAnsi" w:cstheme="minorHAnsi"/>
              </w:rPr>
              <w:t xml:space="preserve"> </w:t>
            </w:r>
            <w:r w:rsidRPr="005F35A6">
              <w:rPr>
                <w:rFonts w:asciiTheme="minorHAnsi" w:eastAsia="Arial" w:hAnsiTheme="minorHAnsi" w:cstheme="minorHAnsi"/>
              </w:rPr>
              <w:t xml:space="preserve">Include </w:t>
            </w:r>
            <w:r w:rsidR="00BB2FE7" w:rsidRPr="005F35A6">
              <w:rPr>
                <w:rFonts w:asciiTheme="minorHAnsi" w:eastAsia="Arial" w:hAnsiTheme="minorHAnsi" w:cstheme="minorHAnsi"/>
              </w:rPr>
              <w:t xml:space="preserve">course content </w:t>
            </w:r>
            <w:r w:rsidRPr="005F35A6">
              <w:rPr>
                <w:rFonts w:asciiTheme="minorHAnsi" w:eastAsia="Arial" w:hAnsiTheme="minorHAnsi" w:cstheme="minorHAnsi"/>
              </w:rPr>
              <w:t>information provided to students.</w:t>
            </w:r>
          </w:p>
          <w:p w14:paraId="2ACE315B" w14:textId="77777777" w:rsidR="00E560BC" w:rsidRPr="005F35A6" w:rsidRDefault="00E560BC" w:rsidP="00E560BC">
            <w:pPr>
              <w:rPr>
                <w:rFonts w:asciiTheme="minorHAnsi" w:eastAsia="Arial" w:hAnsiTheme="minorHAnsi" w:cstheme="minorHAnsi"/>
                <w:highlight w:val="yellow"/>
              </w:rPr>
            </w:pPr>
          </w:p>
        </w:tc>
      </w:tr>
      <w:tr w:rsidR="00E560BC" w:rsidRPr="005F35A6" w14:paraId="1ADB8DA0" w14:textId="77777777" w:rsidTr="00ED1800">
        <w:trPr>
          <w:jc w:val="center"/>
        </w:trPr>
        <w:tc>
          <w:tcPr>
            <w:tcW w:w="4320" w:type="dxa"/>
          </w:tcPr>
          <w:p w14:paraId="4398F8A5" w14:textId="09781D1A" w:rsidR="00E560BC" w:rsidRPr="005F35A6" w:rsidRDefault="00E560BC" w:rsidP="00E560BC">
            <w:pPr>
              <w:rPr>
                <w:rFonts w:asciiTheme="minorHAnsi" w:eastAsia="Arial" w:hAnsiTheme="minorHAnsi" w:cstheme="minorHAnsi"/>
              </w:rPr>
            </w:pPr>
            <w:r w:rsidRPr="005F35A6">
              <w:rPr>
                <w:rFonts w:asciiTheme="minorHAnsi" w:eastAsia="Arial" w:hAnsiTheme="minorHAnsi" w:cstheme="minorHAnsi"/>
              </w:rPr>
              <w:t xml:space="preserve">L. The curricular content is regularly updated to include current evidence for midwifery practice and is congruent with </w:t>
            </w:r>
            <w:hyperlink r:id="rId25" w:history="1">
              <w:r w:rsidRPr="005F35A6">
                <w:rPr>
                  <w:rStyle w:val="Hyperlink"/>
                  <w:rFonts w:asciiTheme="minorHAnsi" w:eastAsia="Arial" w:hAnsiTheme="minorHAnsi" w:cstheme="minorHAnsi"/>
                </w:rPr>
                <w:t>ACNM</w:t>
              </w:r>
              <w:r w:rsidRPr="005F35A6">
                <w:rPr>
                  <w:rStyle w:val="Hyperlink"/>
                  <w:rFonts w:asciiTheme="minorHAnsi" w:eastAsia="Arial" w:hAnsiTheme="minorHAnsi" w:cstheme="minorHAnsi"/>
                  <w:i/>
                  <w:iCs/>
                </w:rPr>
                <w:t xml:space="preserve"> Standards for the Practice of Midwifery</w:t>
              </w:r>
            </w:hyperlink>
            <w:r w:rsidRPr="005F35A6">
              <w:rPr>
                <w:rFonts w:asciiTheme="minorHAnsi" w:eastAsia="Arial" w:hAnsiTheme="minorHAnsi" w:cstheme="minorHAnsi"/>
                <w:i/>
                <w:iCs/>
              </w:rPr>
              <w:t xml:space="preserve">; </w:t>
            </w:r>
            <w:hyperlink r:id="rId26" w:history="1">
              <w:r w:rsidRPr="005F35A6">
                <w:rPr>
                  <w:rStyle w:val="Hyperlink"/>
                  <w:rFonts w:asciiTheme="minorHAnsi" w:eastAsia="Arial" w:hAnsiTheme="minorHAnsi" w:cstheme="minorHAnsi"/>
                  <w:i/>
                  <w:iCs/>
                </w:rPr>
                <w:t>ACNM Position Statement on Racism and Racial Bias;</w:t>
              </w:r>
            </w:hyperlink>
            <w:r w:rsidRPr="005F35A6">
              <w:rPr>
                <w:rFonts w:asciiTheme="minorHAnsi" w:eastAsia="Arial" w:hAnsiTheme="minorHAnsi" w:cstheme="minorHAnsi"/>
                <w:i/>
                <w:iCs/>
              </w:rPr>
              <w:t xml:space="preserve"> </w:t>
            </w:r>
            <w:hyperlink r:id="rId27" w:history="1">
              <w:r w:rsidRPr="005F35A6">
                <w:rPr>
                  <w:rStyle w:val="Hyperlink"/>
                  <w:rFonts w:asciiTheme="minorHAnsi" w:eastAsia="Arial" w:hAnsiTheme="minorHAnsi" w:cstheme="minorHAnsi"/>
                  <w:i/>
                  <w:iCs/>
                </w:rPr>
                <w:t>ACNM Code of Ethics</w:t>
              </w:r>
            </w:hyperlink>
            <w:r w:rsidRPr="005F35A6">
              <w:rPr>
                <w:rFonts w:asciiTheme="minorHAnsi" w:eastAsia="Arial" w:hAnsiTheme="minorHAnsi" w:cstheme="minorHAnsi"/>
                <w:i/>
                <w:iCs/>
              </w:rPr>
              <w:t xml:space="preserve">; </w:t>
            </w:r>
            <w:hyperlink r:id="rId28" w:history="1">
              <w:r w:rsidRPr="005F35A6">
                <w:rPr>
                  <w:rStyle w:val="Hyperlink"/>
                  <w:rFonts w:asciiTheme="minorHAnsi" w:eastAsia="Arial" w:hAnsiTheme="minorHAnsi" w:cstheme="minorHAnsi"/>
                  <w:i/>
                  <w:iCs/>
                </w:rPr>
                <w:t>ACNM Transgender/Transsexual/Gender Variant Healthcare,</w:t>
              </w:r>
            </w:hyperlink>
            <w:r w:rsidRPr="005F35A6">
              <w:rPr>
                <w:rFonts w:asciiTheme="minorHAnsi" w:eastAsia="Arial" w:hAnsiTheme="minorHAnsi" w:cstheme="minorHAnsi"/>
                <w:i/>
                <w:iCs/>
              </w:rPr>
              <w:t xml:space="preserve"> </w:t>
            </w:r>
            <w:r w:rsidRPr="005F35A6">
              <w:rPr>
                <w:rFonts w:asciiTheme="minorHAnsi" w:eastAsia="Arial" w:hAnsiTheme="minorHAnsi" w:cstheme="minorHAnsi"/>
              </w:rPr>
              <w:t xml:space="preserve">and other </w:t>
            </w:r>
            <w:hyperlink r:id="rId29" w:history="1">
              <w:r w:rsidRPr="005F35A6">
                <w:rPr>
                  <w:rStyle w:val="Hyperlink"/>
                  <w:rFonts w:asciiTheme="minorHAnsi" w:eastAsia="Arial" w:hAnsiTheme="minorHAnsi" w:cstheme="minorHAnsi"/>
                </w:rPr>
                <w:t>ACNM documents</w:t>
              </w:r>
            </w:hyperlink>
            <w:r w:rsidRPr="005F35A6">
              <w:rPr>
                <w:rFonts w:asciiTheme="minorHAnsi" w:eastAsia="Arial" w:hAnsiTheme="minorHAnsi" w:cstheme="minorHAnsi"/>
              </w:rPr>
              <w:t>.</w:t>
            </w:r>
          </w:p>
        </w:tc>
        <w:tc>
          <w:tcPr>
            <w:tcW w:w="5760" w:type="dxa"/>
          </w:tcPr>
          <w:p w14:paraId="5E87B452" w14:textId="77777777" w:rsidR="00E560BC" w:rsidRPr="005F35A6" w:rsidRDefault="00E560BC" w:rsidP="00E560BC">
            <w:pPr>
              <w:rPr>
                <w:rFonts w:asciiTheme="minorHAnsi" w:hAnsiTheme="minorHAnsi" w:cstheme="minorHAnsi"/>
              </w:rPr>
            </w:pPr>
            <w:r w:rsidRPr="005F35A6">
              <w:rPr>
                <w:rFonts w:asciiTheme="minorHAnsi" w:eastAsia="Arial" w:hAnsiTheme="minorHAnsi" w:cstheme="minorHAnsi"/>
              </w:rPr>
              <w:t>L. Provide a succinct description of how the criterion is met.</w:t>
            </w:r>
          </w:p>
          <w:p w14:paraId="171D9A96" w14:textId="77777777" w:rsidR="00E560BC" w:rsidRPr="005F35A6" w:rsidRDefault="00E560BC" w:rsidP="00E560BC">
            <w:pPr>
              <w:rPr>
                <w:rFonts w:asciiTheme="minorHAnsi" w:hAnsiTheme="minorHAnsi" w:cstheme="minorHAnsi"/>
              </w:rPr>
            </w:pPr>
          </w:p>
        </w:tc>
        <w:tc>
          <w:tcPr>
            <w:tcW w:w="4320" w:type="dxa"/>
          </w:tcPr>
          <w:p w14:paraId="65C03C70" w14:textId="0EBFF483" w:rsidR="00E560BC" w:rsidRPr="005F35A6" w:rsidRDefault="00E560BC" w:rsidP="00E560BC">
            <w:pPr>
              <w:rPr>
                <w:rFonts w:asciiTheme="minorHAnsi" w:hAnsiTheme="minorHAnsi" w:cstheme="minorHAnsi"/>
              </w:rPr>
            </w:pPr>
            <w:r w:rsidRPr="005F35A6">
              <w:rPr>
                <w:rFonts w:asciiTheme="minorHAnsi" w:eastAsia="Arial" w:hAnsiTheme="minorHAnsi" w:cstheme="minorHAnsi"/>
              </w:rPr>
              <w:t xml:space="preserve">L. Provide access to course materials, e.g., syllabi or URL/s. </w:t>
            </w:r>
          </w:p>
        </w:tc>
      </w:tr>
      <w:tr w:rsidR="00E560BC" w:rsidRPr="005F35A6" w14:paraId="520EFE0C" w14:textId="77777777" w:rsidTr="00ED1800">
        <w:trPr>
          <w:jc w:val="center"/>
        </w:trPr>
        <w:tc>
          <w:tcPr>
            <w:tcW w:w="4320" w:type="dxa"/>
          </w:tcPr>
          <w:p w14:paraId="73D4ED0B" w14:textId="6A9AF997" w:rsidR="00E560BC" w:rsidRPr="005F35A6" w:rsidRDefault="00E560BC" w:rsidP="00E560BC">
            <w:pPr>
              <w:rPr>
                <w:rFonts w:asciiTheme="minorHAnsi" w:eastAsia="Arial" w:hAnsiTheme="minorHAnsi" w:cstheme="minorHAnsi"/>
              </w:rPr>
            </w:pPr>
            <w:r w:rsidRPr="005F35A6">
              <w:rPr>
                <w:rFonts w:asciiTheme="minorHAnsi" w:eastAsia="Calibri" w:hAnsiTheme="minorHAnsi" w:cstheme="minorHAnsi"/>
              </w:rPr>
              <w:t xml:space="preserve">M. The midwifery program provides content throughout the curriculum about implicit bias and health disparities related </w:t>
            </w:r>
            <w:r w:rsidRPr="005F35A6">
              <w:rPr>
                <w:rFonts w:asciiTheme="minorHAnsi" w:eastAsia="Calibri" w:hAnsiTheme="minorHAnsi" w:cstheme="minorHAnsi"/>
                <w:color w:val="000000" w:themeColor="text1"/>
              </w:rPr>
              <w:t>to</w:t>
            </w:r>
            <w:r w:rsidRPr="005F35A6">
              <w:rPr>
                <w:rFonts w:asciiTheme="minorHAnsi" w:hAnsiTheme="minorHAnsi" w:cstheme="minorHAnsi"/>
                <w:color w:val="000000" w:themeColor="text1"/>
              </w:rPr>
              <w:t xml:space="preserve"> race, gender, age, sexual orientation, disability, nationality, and religion. </w:t>
            </w:r>
          </w:p>
        </w:tc>
        <w:tc>
          <w:tcPr>
            <w:tcW w:w="5760" w:type="dxa"/>
          </w:tcPr>
          <w:p w14:paraId="4A96A87F" w14:textId="56661828" w:rsidR="00E560BC" w:rsidRPr="005F35A6" w:rsidRDefault="00E560BC" w:rsidP="00E560BC">
            <w:pPr>
              <w:rPr>
                <w:rFonts w:asciiTheme="minorHAnsi" w:eastAsia="Arial" w:hAnsiTheme="minorHAnsi" w:cstheme="minorHAnsi"/>
              </w:rPr>
            </w:pPr>
            <w:r w:rsidRPr="005F35A6">
              <w:rPr>
                <w:rFonts w:asciiTheme="minorHAnsi" w:eastAsia="Calibri" w:hAnsiTheme="minorHAnsi" w:cstheme="minorHAnsi"/>
              </w:rPr>
              <w:t>M. Describe how the midwifery program includes content throughout the curriculum about implicit bias and health disparities related to</w:t>
            </w:r>
            <w:r w:rsidRPr="005F35A6">
              <w:rPr>
                <w:rFonts w:asciiTheme="minorHAnsi" w:hAnsiTheme="minorHAnsi" w:cstheme="minorHAnsi"/>
                <w:color w:val="FF0000"/>
              </w:rPr>
              <w:t xml:space="preserve"> </w:t>
            </w:r>
            <w:r w:rsidRPr="005F35A6">
              <w:rPr>
                <w:rFonts w:asciiTheme="minorHAnsi" w:hAnsiTheme="minorHAnsi" w:cstheme="minorHAnsi"/>
                <w:color w:val="000000" w:themeColor="text1"/>
              </w:rPr>
              <w:t>race, gender, age, sexual orientation, disability, nationality, and religion.</w:t>
            </w:r>
          </w:p>
        </w:tc>
        <w:tc>
          <w:tcPr>
            <w:tcW w:w="4320" w:type="dxa"/>
          </w:tcPr>
          <w:p w14:paraId="10CAE063" w14:textId="7514105E" w:rsidR="00E560BC" w:rsidRPr="005F35A6" w:rsidRDefault="00E560BC" w:rsidP="00E560BC">
            <w:pPr>
              <w:rPr>
                <w:rFonts w:asciiTheme="minorHAnsi" w:eastAsia="Arial" w:hAnsiTheme="minorHAnsi" w:cstheme="minorHAnsi"/>
              </w:rPr>
            </w:pPr>
            <w:r w:rsidRPr="005F35A6">
              <w:rPr>
                <w:rFonts w:asciiTheme="minorHAnsi" w:eastAsia="Arial" w:hAnsiTheme="minorHAnsi" w:cstheme="minorHAnsi"/>
              </w:rPr>
              <w:t xml:space="preserve">M. Provide access to course materials.   </w:t>
            </w:r>
          </w:p>
        </w:tc>
      </w:tr>
      <w:tr w:rsidR="00E560BC" w:rsidRPr="005F35A6" w14:paraId="2289F488" w14:textId="77777777" w:rsidTr="00ED1800">
        <w:trPr>
          <w:jc w:val="center"/>
        </w:trPr>
        <w:tc>
          <w:tcPr>
            <w:tcW w:w="4320" w:type="dxa"/>
          </w:tcPr>
          <w:p w14:paraId="2434E229" w14:textId="25B98B80" w:rsidR="00E560BC" w:rsidRPr="005F35A6" w:rsidRDefault="00E560BC" w:rsidP="00E560BC">
            <w:pPr>
              <w:rPr>
                <w:rFonts w:asciiTheme="minorHAnsi" w:eastAsia="Arial" w:hAnsiTheme="minorHAnsi" w:cstheme="minorHAnsi"/>
              </w:rPr>
            </w:pPr>
            <w:r w:rsidRPr="005F35A6">
              <w:rPr>
                <w:rFonts w:asciiTheme="minorHAnsi" w:eastAsia="Calibri" w:hAnsiTheme="minorHAnsi" w:cstheme="minorHAnsi"/>
              </w:rPr>
              <w:t xml:space="preserve">N. The midwifery program has a plan for interprofessional education (IPE) to prepare students for team-based </w:t>
            </w:r>
            <w:r w:rsidRPr="005F35A6">
              <w:rPr>
                <w:rFonts w:asciiTheme="minorHAnsi" w:eastAsia="Calibri" w:hAnsiTheme="minorHAnsi" w:cstheme="minorHAnsi"/>
              </w:rPr>
              <w:lastRenderedPageBreak/>
              <w:t xml:space="preserve">collaborative practice that includes outcomes of student learning. </w:t>
            </w:r>
          </w:p>
        </w:tc>
        <w:tc>
          <w:tcPr>
            <w:tcW w:w="5760" w:type="dxa"/>
          </w:tcPr>
          <w:p w14:paraId="1BD50388" w14:textId="1DC4CAA1" w:rsidR="00E560BC" w:rsidRPr="005F35A6" w:rsidRDefault="00E560BC" w:rsidP="00E560BC">
            <w:pPr>
              <w:rPr>
                <w:rFonts w:asciiTheme="minorHAnsi" w:eastAsia="Calibri" w:hAnsiTheme="minorHAnsi" w:cstheme="minorHAnsi"/>
                <w:i/>
                <w:iCs/>
              </w:rPr>
            </w:pPr>
            <w:r w:rsidRPr="005F35A6">
              <w:rPr>
                <w:rFonts w:asciiTheme="minorHAnsi" w:eastAsia="Arial" w:hAnsiTheme="minorHAnsi" w:cstheme="minorHAnsi"/>
              </w:rPr>
              <w:lastRenderedPageBreak/>
              <w:t xml:space="preserve">N. Briefly describe the midwifery program’s plan for interprofessional education. The definition of IPE used nationally and internationally is as follows: </w:t>
            </w:r>
            <w:r w:rsidRPr="005F35A6" w:rsidDel="0093060E">
              <w:rPr>
                <w:rFonts w:asciiTheme="minorHAnsi" w:eastAsia="Calibri" w:hAnsiTheme="minorHAnsi" w:cstheme="minorHAnsi"/>
                <w:i/>
                <w:iCs/>
              </w:rPr>
              <w:t>“</w:t>
            </w:r>
            <w:r w:rsidRPr="005F35A6">
              <w:rPr>
                <w:rFonts w:asciiTheme="minorHAnsi" w:eastAsia="Calibri" w:hAnsiTheme="minorHAnsi" w:cstheme="minorHAnsi"/>
              </w:rPr>
              <w:t xml:space="preserve">When students from two or more professions learn about, from and with each other to enable effective </w:t>
            </w:r>
            <w:r w:rsidRPr="005F35A6">
              <w:rPr>
                <w:rFonts w:asciiTheme="minorHAnsi" w:eastAsia="Calibri" w:hAnsiTheme="minorHAnsi" w:cstheme="minorHAnsi"/>
              </w:rPr>
              <w:lastRenderedPageBreak/>
              <w:t xml:space="preserve">collaboration and improve health outcomes.” </w:t>
            </w:r>
            <w:r w:rsidRPr="005F35A6">
              <w:rPr>
                <w:rFonts w:asciiTheme="minorHAnsi" w:eastAsia="Calibri" w:hAnsiTheme="minorHAnsi" w:cstheme="minorHAnsi"/>
                <w:i/>
                <w:iCs/>
              </w:rPr>
              <w:t>Interprofessional Education (World Health Organization, Interprofessional Education Collaborative.)</w:t>
            </w:r>
          </w:p>
          <w:p w14:paraId="6A40EDE3" w14:textId="6ECE5EA8" w:rsidR="00E560BC" w:rsidRPr="005F35A6" w:rsidRDefault="00E560BC" w:rsidP="00E560BC">
            <w:pPr>
              <w:rPr>
                <w:rFonts w:asciiTheme="minorHAnsi" w:eastAsia="Calibri" w:hAnsiTheme="minorHAnsi" w:cstheme="minorHAnsi"/>
              </w:rPr>
            </w:pPr>
            <w:r w:rsidRPr="005F35A6">
              <w:rPr>
                <w:rFonts w:asciiTheme="minorHAnsi" w:eastAsia="Calibri" w:hAnsiTheme="minorHAnsi" w:cstheme="minorHAnsi"/>
                <w:iCs/>
              </w:rPr>
              <w:t xml:space="preserve">ACME is a member of The Health Professions Accreditors Collaborative (HPAC). The following guideline was created jointly by HPAC and the National Center for Interprofessional Practice and Education (NCIPE) and is provided as a resource. </w:t>
            </w:r>
            <w:hyperlink r:id="rId30" w:history="1">
              <w:r w:rsidRPr="005F35A6">
                <w:rPr>
                  <w:rStyle w:val="Hyperlink"/>
                  <w:rFonts w:asciiTheme="minorHAnsi" w:eastAsia="Calibri" w:hAnsiTheme="minorHAnsi" w:cstheme="minorHAnsi"/>
                </w:rPr>
                <w:t>https://healthprofessionsaccreditors.org/wp-content/uploads/2019/02/HPACGuidance02-01-19.pdf</w:t>
              </w:r>
            </w:hyperlink>
            <w:r w:rsidRPr="005F35A6">
              <w:rPr>
                <w:rFonts w:asciiTheme="minorHAnsi" w:eastAsia="Calibri" w:hAnsiTheme="minorHAnsi" w:cstheme="minorHAnsi"/>
              </w:rPr>
              <w:t xml:space="preserve"> The document seeks to encourage increased communication and collaboration and to provide guidance on expectations related to quality IPE.</w:t>
            </w:r>
          </w:p>
        </w:tc>
        <w:tc>
          <w:tcPr>
            <w:tcW w:w="4320" w:type="dxa"/>
          </w:tcPr>
          <w:p w14:paraId="57F30EC1" w14:textId="51A535C3" w:rsidR="00E560BC" w:rsidRPr="005F35A6" w:rsidRDefault="00E560BC" w:rsidP="001E3568">
            <w:pPr>
              <w:rPr>
                <w:rFonts w:asciiTheme="minorHAnsi" w:eastAsia="Arial" w:hAnsiTheme="minorHAnsi" w:cstheme="minorHAnsi"/>
              </w:rPr>
            </w:pPr>
            <w:r w:rsidRPr="005F35A6">
              <w:rPr>
                <w:rFonts w:asciiTheme="minorHAnsi" w:eastAsia="Arial" w:hAnsiTheme="minorHAnsi" w:cstheme="minorHAnsi"/>
              </w:rPr>
              <w:lastRenderedPageBreak/>
              <w:t xml:space="preserve">N. Provide access to </w:t>
            </w:r>
            <w:r w:rsidR="001E3568">
              <w:rPr>
                <w:rFonts w:asciiTheme="minorHAnsi" w:eastAsia="Arial" w:hAnsiTheme="minorHAnsi" w:cstheme="minorHAnsi"/>
              </w:rPr>
              <w:t>the plan and any supporting</w:t>
            </w:r>
            <w:r w:rsidRPr="005F35A6">
              <w:rPr>
                <w:rFonts w:asciiTheme="minorHAnsi" w:eastAsia="Arial" w:hAnsiTheme="minorHAnsi" w:cstheme="minorHAnsi"/>
              </w:rPr>
              <w:t xml:space="preserve"> materials</w:t>
            </w:r>
            <w:r w:rsidR="00DA60C8">
              <w:rPr>
                <w:rFonts w:asciiTheme="minorHAnsi" w:eastAsia="Arial" w:hAnsiTheme="minorHAnsi" w:cstheme="minorHAnsi"/>
              </w:rPr>
              <w:t xml:space="preserve">, e.g. </w:t>
            </w:r>
            <w:r w:rsidR="000E5753">
              <w:rPr>
                <w:rFonts w:asciiTheme="minorHAnsi" w:eastAsia="Arial" w:hAnsiTheme="minorHAnsi" w:cstheme="minorHAnsi"/>
              </w:rPr>
              <w:t xml:space="preserve">class schedules, pertinent emails or other communications, </w:t>
            </w:r>
            <w:r w:rsidR="00923656">
              <w:rPr>
                <w:rFonts w:asciiTheme="minorHAnsi" w:eastAsia="Arial" w:hAnsiTheme="minorHAnsi" w:cstheme="minorHAnsi"/>
              </w:rPr>
              <w:t>students’</w:t>
            </w:r>
            <w:r w:rsidR="008161E4">
              <w:rPr>
                <w:rFonts w:asciiTheme="minorHAnsi" w:eastAsia="Arial" w:hAnsiTheme="minorHAnsi" w:cstheme="minorHAnsi"/>
              </w:rPr>
              <w:t xml:space="preserve"> </w:t>
            </w:r>
            <w:r w:rsidR="00923656">
              <w:rPr>
                <w:rFonts w:asciiTheme="minorHAnsi" w:eastAsia="Arial" w:hAnsiTheme="minorHAnsi" w:cstheme="minorHAnsi"/>
              </w:rPr>
              <w:t>assignments.</w:t>
            </w:r>
            <w:r w:rsidRPr="005F35A6">
              <w:rPr>
                <w:rFonts w:asciiTheme="minorHAnsi" w:eastAsia="Arial" w:hAnsiTheme="minorHAnsi" w:cstheme="minorHAnsi"/>
              </w:rPr>
              <w:t xml:space="preserve"> </w:t>
            </w:r>
          </w:p>
        </w:tc>
      </w:tr>
      <w:tr w:rsidR="00E560BC" w:rsidRPr="005F35A6" w14:paraId="20F3FDEF" w14:textId="77777777" w:rsidTr="00ED1800">
        <w:trPr>
          <w:jc w:val="center"/>
        </w:trPr>
        <w:tc>
          <w:tcPr>
            <w:tcW w:w="4320" w:type="dxa"/>
          </w:tcPr>
          <w:p w14:paraId="2176C6E5" w14:textId="77777777" w:rsidR="00E560BC" w:rsidRPr="005F35A6" w:rsidRDefault="00E560BC" w:rsidP="00E560BC">
            <w:pPr>
              <w:rPr>
                <w:rFonts w:asciiTheme="minorHAnsi" w:hAnsiTheme="minorHAnsi" w:cstheme="minorHAnsi"/>
              </w:rPr>
            </w:pPr>
            <w:r w:rsidRPr="005F35A6">
              <w:rPr>
                <w:rFonts w:asciiTheme="minorHAnsi" w:eastAsia="Arial" w:hAnsiTheme="minorHAnsi" w:cstheme="minorHAnsi"/>
              </w:rPr>
              <w:t xml:space="preserve">O. The curriculum has a logical sequence of progression. </w:t>
            </w:r>
          </w:p>
        </w:tc>
        <w:tc>
          <w:tcPr>
            <w:tcW w:w="5760" w:type="dxa"/>
          </w:tcPr>
          <w:p w14:paraId="64B90F96" w14:textId="709172D3" w:rsidR="00E560BC" w:rsidRPr="005F35A6" w:rsidRDefault="00E560BC" w:rsidP="00E560BC">
            <w:pPr>
              <w:rPr>
                <w:rFonts w:asciiTheme="minorHAnsi" w:hAnsiTheme="minorHAnsi" w:cstheme="minorHAnsi"/>
              </w:rPr>
            </w:pPr>
            <w:r w:rsidRPr="005F35A6">
              <w:rPr>
                <w:rFonts w:asciiTheme="minorHAnsi" w:eastAsia="Arial" w:hAnsiTheme="minorHAnsi" w:cstheme="minorHAnsi"/>
              </w:rPr>
              <w:t>O. Describe the rationale for the sequence of the midwifery curriculum as the student progresses throughout the program. In the SER appendix, provide tables showing the course sequence for full-time and, if applicable, part-time students.</w:t>
            </w:r>
          </w:p>
        </w:tc>
        <w:tc>
          <w:tcPr>
            <w:tcW w:w="4320" w:type="dxa"/>
          </w:tcPr>
          <w:p w14:paraId="2A97E9E0" w14:textId="7D248A39" w:rsidR="00E560BC" w:rsidRPr="005F35A6" w:rsidRDefault="00E560BC" w:rsidP="00E560BC">
            <w:pPr>
              <w:rPr>
                <w:rFonts w:asciiTheme="minorHAnsi" w:hAnsiTheme="minorHAnsi" w:cstheme="minorHAnsi"/>
              </w:rPr>
            </w:pPr>
            <w:r w:rsidRPr="005F35A6">
              <w:rPr>
                <w:rFonts w:asciiTheme="minorHAnsi" w:eastAsia="Arial" w:hAnsiTheme="minorHAnsi" w:cstheme="minorHAnsi"/>
              </w:rPr>
              <w:t xml:space="preserve">O. No exhibit required. </w:t>
            </w:r>
          </w:p>
        </w:tc>
      </w:tr>
      <w:tr w:rsidR="00E560BC" w:rsidRPr="005F35A6" w14:paraId="332E6691" w14:textId="77777777" w:rsidTr="00ED1800">
        <w:trPr>
          <w:jc w:val="center"/>
        </w:trPr>
        <w:tc>
          <w:tcPr>
            <w:tcW w:w="4320" w:type="dxa"/>
          </w:tcPr>
          <w:p w14:paraId="4B617F35" w14:textId="2BB4B059" w:rsidR="00E560BC" w:rsidRPr="005F35A6" w:rsidRDefault="00E560BC" w:rsidP="00E560BC">
            <w:pPr>
              <w:rPr>
                <w:rFonts w:asciiTheme="minorHAnsi" w:hAnsiTheme="minorHAnsi" w:cstheme="minorHAnsi"/>
              </w:rPr>
            </w:pPr>
            <w:r w:rsidRPr="005F35A6">
              <w:rPr>
                <w:rFonts w:asciiTheme="minorHAnsi" w:eastAsia="Arial" w:hAnsiTheme="minorHAnsi" w:cstheme="minorHAnsi"/>
              </w:rPr>
              <w:t>P. The didactic and clinical components of the curriculum are implemented by a variety of evidence-based methods to achieve the prog</w:t>
            </w:r>
            <w:r w:rsidR="004374D0">
              <w:rPr>
                <w:rFonts w:asciiTheme="minorHAnsi" w:eastAsia="Arial" w:hAnsiTheme="minorHAnsi" w:cstheme="minorHAnsi"/>
              </w:rPr>
              <w:t>ram objectives/</w:t>
            </w:r>
            <w:r w:rsidRPr="005F35A6">
              <w:rPr>
                <w:rFonts w:asciiTheme="minorHAnsi" w:eastAsia="Arial" w:hAnsiTheme="minorHAnsi" w:cstheme="minorHAnsi"/>
              </w:rPr>
              <w:t xml:space="preserve"> outcomes and ensure student learning.</w:t>
            </w:r>
          </w:p>
        </w:tc>
        <w:tc>
          <w:tcPr>
            <w:tcW w:w="5760" w:type="dxa"/>
          </w:tcPr>
          <w:p w14:paraId="7659F5BC" w14:textId="14DF6A6B" w:rsidR="00E560BC" w:rsidRPr="005F35A6" w:rsidRDefault="00E560BC" w:rsidP="00E560BC">
            <w:pPr>
              <w:rPr>
                <w:rFonts w:asciiTheme="minorHAnsi" w:hAnsiTheme="minorHAnsi" w:cstheme="minorHAnsi"/>
              </w:rPr>
            </w:pPr>
            <w:r w:rsidRPr="005F35A6">
              <w:rPr>
                <w:rFonts w:asciiTheme="minorHAnsi" w:eastAsia="Arial" w:hAnsiTheme="minorHAnsi" w:cstheme="minorHAnsi"/>
              </w:rPr>
              <w:t>P. Describe the various methods used to achieve the objectives or outcom</w:t>
            </w:r>
            <w:r w:rsidR="004974F7">
              <w:rPr>
                <w:rFonts w:asciiTheme="minorHAnsi" w:eastAsia="Arial" w:hAnsiTheme="minorHAnsi" w:cstheme="minorHAnsi"/>
              </w:rPr>
              <w:t xml:space="preserve">es and ensure student learning, </w:t>
            </w:r>
            <w:r w:rsidRPr="005F35A6">
              <w:rPr>
                <w:rFonts w:asciiTheme="minorHAnsi" w:eastAsia="Arial" w:hAnsiTheme="minorHAnsi" w:cstheme="minorHAnsi"/>
              </w:rPr>
              <w:t>such as teaching strategies, education technology, and simulation.</w:t>
            </w:r>
          </w:p>
        </w:tc>
        <w:tc>
          <w:tcPr>
            <w:tcW w:w="4320" w:type="dxa"/>
          </w:tcPr>
          <w:p w14:paraId="74351332" w14:textId="594A38C3" w:rsidR="00E560BC" w:rsidRPr="005F35A6" w:rsidRDefault="00E560BC" w:rsidP="009F7F72">
            <w:pPr>
              <w:rPr>
                <w:rFonts w:asciiTheme="minorHAnsi" w:hAnsiTheme="minorHAnsi" w:cstheme="minorHAnsi"/>
                <w:highlight w:val="yellow"/>
              </w:rPr>
            </w:pPr>
            <w:r w:rsidRPr="005F35A6">
              <w:rPr>
                <w:rFonts w:asciiTheme="minorHAnsi" w:eastAsia="Arial" w:hAnsiTheme="minorHAnsi" w:cstheme="minorHAnsi"/>
              </w:rPr>
              <w:t xml:space="preserve">P. Provide examples of various teaching methods that support student learning.  </w:t>
            </w:r>
          </w:p>
        </w:tc>
      </w:tr>
      <w:tr w:rsidR="00E560BC" w:rsidRPr="005F35A6" w14:paraId="693F93CD" w14:textId="77777777" w:rsidTr="00ED1800">
        <w:trPr>
          <w:jc w:val="center"/>
        </w:trPr>
        <w:tc>
          <w:tcPr>
            <w:tcW w:w="4320" w:type="dxa"/>
          </w:tcPr>
          <w:p w14:paraId="162196D4" w14:textId="061D2793" w:rsidR="00E560BC" w:rsidRPr="005F35A6" w:rsidRDefault="00E560BC" w:rsidP="00AB440D">
            <w:pPr>
              <w:spacing w:after="0"/>
              <w:rPr>
                <w:rFonts w:asciiTheme="minorHAnsi" w:hAnsiTheme="minorHAnsi" w:cstheme="minorHAnsi"/>
              </w:rPr>
            </w:pPr>
            <w:r w:rsidRPr="005F35A6">
              <w:rPr>
                <w:rFonts w:asciiTheme="minorHAnsi" w:eastAsia="Arial" w:hAnsiTheme="minorHAnsi" w:cstheme="minorHAnsi"/>
              </w:rPr>
              <w:t xml:space="preserve">Q. The midwifery program ensures that graduates have achieved competence in clinical midwifery practice. </w:t>
            </w:r>
          </w:p>
        </w:tc>
        <w:tc>
          <w:tcPr>
            <w:tcW w:w="5760" w:type="dxa"/>
          </w:tcPr>
          <w:p w14:paraId="21A407CD" w14:textId="0A72B646" w:rsidR="00E560BC" w:rsidRPr="005F35A6" w:rsidRDefault="00E560BC" w:rsidP="00AB440D">
            <w:pPr>
              <w:spacing w:after="0"/>
              <w:rPr>
                <w:rFonts w:asciiTheme="minorHAnsi" w:hAnsiTheme="minorHAnsi" w:cstheme="minorHAnsi"/>
              </w:rPr>
            </w:pPr>
            <w:r w:rsidRPr="005F35A6">
              <w:rPr>
                <w:rFonts w:asciiTheme="minorHAnsi" w:eastAsia="Arial" w:hAnsiTheme="minorHAnsi" w:cstheme="minorHAnsi"/>
              </w:rPr>
              <w:t xml:space="preserve">Q. Explain how the midwifery program assesses competence. Explain how the midwifery program intervenes to help students who are having difficulty reaching academic or clinical competence.   </w:t>
            </w:r>
          </w:p>
        </w:tc>
        <w:tc>
          <w:tcPr>
            <w:tcW w:w="4320" w:type="dxa"/>
          </w:tcPr>
          <w:p w14:paraId="2CCC1393" w14:textId="7DD79DD8" w:rsidR="00E560BC" w:rsidRPr="005F35A6" w:rsidRDefault="00E560BC" w:rsidP="00AB440D">
            <w:pPr>
              <w:spacing w:after="0"/>
              <w:ind w:left="29" w:right="-158"/>
              <w:rPr>
                <w:rFonts w:asciiTheme="minorHAnsi" w:eastAsia="Arial" w:hAnsiTheme="minorHAnsi" w:cstheme="minorHAnsi"/>
              </w:rPr>
            </w:pPr>
            <w:r w:rsidRPr="005F35A6">
              <w:rPr>
                <w:rFonts w:asciiTheme="minorHAnsi" w:eastAsia="Arial" w:hAnsiTheme="minorHAnsi" w:cstheme="minorHAnsi"/>
              </w:rPr>
              <w:t xml:space="preserve">Q. Provide access to instruments used to assess competence.  </w:t>
            </w:r>
          </w:p>
          <w:p w14:paraId="2C17A88C" w14:textId="77777777" w:rsidR="00E560BC" w:rsidRPr="005F35A6" w:rsidRDefault="00E560BC" w:rsidP="00AB440D">
            <w:pPr>
              <w:spacing w:after="0"/>
              <w:ind w:left="29" w:right="-158"/>
              <w:rPr>
                <w:rFonts w:asciiTheme="minorHAnsi" w:eastAsia="Arial" w:hAnsiTheme="minorHAnsi" w:cstheme="minorHAnsi"/>
              </w:rPr>
            </w:pPr>
          </w:p>
          <w:p w14:paraId="0166F349" w14:textId="77777777" w:rsidR="00E560BC" w:rsidRDefault="00E560BC" w:rsidP="00AB440D">
            <w:pPr>
              <w:spacing w:after="0"/>
              <w:rPr>
                <w:rFonts w:asciiTheme="minorHAnsi" w:eastAsia="Arial" w:hAnsiTheme="minorHAnsi" w:cstheme="minorHAnsi"/>
              </w:rPr>
            </w:pPr>
            <w:r w:rsidRPr="005F35A6">
              <w:rPr>
                <w:rFonts w:asciiTheme="minorHAnsi" w:eastAsia="Arial" w:hAnsiTheme="minorHAnsi" w:cstheme="minorHAnsi"/>
              </w:rPr>
              <w:t>Provide examples of interventions used to assist students who have had difficulty reaching academic or clinical competence.</w:t>
            </w:r>
          </w:p>
          <w:p w14:paraId="5E259F93" w14:textId="77777777" w:rsidR="00A64088" w:rsidRDefault="00A64088" w:rsidP="00AB440D">
            <w:pPr>
              <w:spacing w:after="0"/>
              <w:rPr>
                <w:rFonts w:asciiTheme="minorHAnsi" w:eastAsia="Arial" w:hAnsiTheme="minorHAnsi" w:cstheme="minorHAnsi"/>
              </w:rPr>
            </w:pPr>
          </w:p>
          <w:p w14:paraId="22A9DAE7" w14:textId="658FF136" w:rsidR="00A64088" w:rsidRPr="005F35A6" w:rsidRDefault="00A64088" w:rsidP="00AB440D">
            <w:pPr>
              <w:spacing w:after="0"/>
              <w:rPr>
                <w:rFonts w:asciiTheme="minorHAnsi" w:hAnsiTheme="minorHAnsi" w:cstheme="minorHAnsi"/>
              </w:rPr>
            </w:pPr>
          </w:p>
        </w:tc>
      </w:tr>
      <w:tr w:rsidR="00E560BC" w:rsidRPr="005F35A6" w14:paraId="114E32AF" w14:textId="77777777" w:rsidTr="00ED1800">
        <w:trPr>
          <w:jc w:val="center"/>
        </w:trPr>
        <w:tc>
          <w:tcPr>
            <w:tcW w:w="4320" w:type="dxa"/>
          </w:tcPr>
          <w:p w14:paraId="47160F0A" w14:textId="16D28DC4" w:rsidR="00E560BC" w:rsidRPr="005F35A6" w:rsidRDefault="00E560BC" w:rsidP="00AB440D">
            <w:pPr>
              <w:spacing w:after="0"/>
              <w:rPr>
                <w:rFonts w:asciiTheme="minorHAnsi" w:eastAsia="Arial" w:hAnsiTheme="minorHAnsi" w:cstheme="minorHAnsi"/>
              </w:rPr>
            </w:pPr>
            <w:bookmarkStart w:id="15" w:name="_Hlk532818632"/>
            <w:r w:rsidRPr="005F35A6">
              <w:rPr>
                <w:rFonts w:asciiTheme="minorHAnsi" w:eastAsia="Arial" w:hAnsiTheme="minorHAnsi" w:cstheme="minorHAnsi"/>
              </w:rPr>
              <w:lastRenderedPageBreak/>
              <w:t>R.</w:t>
            </w:r>
            <w:r w:rsidRPr="005F35A6">
              <w:rPr>
                <w:rStyle w:val="PageNumber"/>
                <w:rFonts w:asciiTheme="minorHAnsi" w:eastAsia="Arial" w:hAnsiTheme="minorHAnsi" w:cstheme="minorHAnsi"/>
              </w:rPr>
              <w:t xml:space="preserve"> </w:t>
            </w:r>
            <w:r w:rsidRPr="005F35A6">
              <w:rPr>
                <w:rFonts w:asciiTheme="minorHAnsi" w:eastAsia="Arial" w:hAnsiTheme="minorHAnsi" w:cstheme="minorHAnsi"/>
              </w:rPr>
              <w:t xml:space="preserve">The midwifery program provides students with the necessary clinical experiences to achieve the objectives/outcomes of the program. </w:t>
            </w:r>
          </w:p>
          <w:p w14:paraId="344BDE3B" w14:textId="77777777" w:rsidR="00E560BC" w:rsidRPr="005F35A6" w:rsidRDefault="00E560BC" w:rsidP="00AB440D">
            <w:pPr>
              <w:spacing w:after="0"/>
              <w:rPr>
                <w:rFonts w:asciiTheme="minorHAnsi" w:hAnsiTheme="minorHAnsi" w:cstheme="minorHAnsi"/>
              </w:rPr>
            </w:pPr>
          </w:p>
          <w:p w14:paraId="5D9950FA" w14:textId="77777777" w:rsidR="00E560BC" w:rsidRPr="005F35A6" w:rsidRDefault="00E560BC" w:rsidP="00AB440D">
            <w:pPr>
              <w:spacing w:after="0"/>
              <w:rPr>
                <w:rFonts w:asciiTheme="minorHAnsi" w:hAnsiTheme="minorHAnsi" w:cstheme="minorHAnsi"/>
              </w:rPr>
            </w:pPr>
          </w:p>
        </w:tc>
        <w:tc>
          <w:tcPr>
            <w:tcW w:w="5760" w:type="dxa"/>
          </w:tcPr>
          <w:p w14:paraId="5DC474F7" w14:textId="36B63ED2" w:rsidR="00E560BC" w:rsidRPr="005F35A6" w:rsidRDefault="00E560BC" w:rsidP="00AB440D">
            <w:pPr>
              <w:spacing w:after="0"/>
              <w:rPr>
                <w:rFonts w:asciiTheme="minorHAnsi" w:eastAsia="Arial" w:hAnsiTheme="minorHAnsi" w:cstheme="minorHAnsi"/>
              </w:rPr>
            </w:pPr>
            <w:r w:rsidRPr="005F35A6">
              <w:rPr>
                <w:rFonts w:asciiTheme="minorHAnsi" w:eastAsia="Arial" w:hAnsiTheme="minorHAnsi" w:cstheme="minorHAnsi"/>
              </w:rPr>
              <w:t>R. Explain the breadth and depth of clinical experiences used by the midwifery program t</w:t>
            </w:r>
            <w:r w:rsidR="004C766E">
              <w:rPr>
                <w:rFonts w:asciiTheme="minorHAnsi" w:eastAsia="Arial" w:hAnsiTheme="minorHAnsi" w:cstheme="minorHAnsi"/>
              </w:rPr>
              <w:t>o achieve program objectives/</w:t>
            </w:r>
            <w:r w:rsidRPr="005F35A6">
              <w:rPr>
                <w:rFonts w:asciiTheme="minorHAnsi" w:eastAsia="Arial" w:hAnsiTheme="minorHAnsi" w:cstheme="minorHAnsi"/>
              </w:rPr>
              <w:t xml:space="preserve">outcomes.  </w:t>
            </w:r>
          </w:p>
          <w:p w14:paraId="54C80205" w14:textId="77777777" w:rsidR="00E560BC" w:rsidRPr="005F35A6" w:rsidRDefault="00E560BC" w:rsidP="00AB440D">
            <w:pPr>
              <w:spacing w:after="0"/>
              <w:rPr>
                <w:rFonts w:asciiTheme="minorHAnsi" w:eastAsia="Arial" w:hAnsiTheme="minorHAnsi" w:cstheme="minorHAnsi"/>
              </w:rPr>
            </w:pPr>
          </w:p>
          <w:p w14:paraId="18024EF0" w14:textId="77777777" w:rsidR="00E560BC" w:rsidRPr="005F35A6" w:rsidRDefault="00E560BC" w:rsidP="00AB440D">
            <w:pPr>
              <w:spacing w:after="0"/>
              <w:rPr>
                <w:rStyle w:val="PageNumber"/>
                <w:rFonts w:asciiTheme="minorHAnsi" w:eastAsia="Arial" w:hAnsiTheme="minorHAnsi" w:cstheme="minorHAnsi"/>
                <w:color w:val="0000FF"/>
              </w:rPr>
            </w:pPr>
            <w:r w:rsidRPr="005F35A6">
              <w:rPr>
                <w:rFonts w:asciiTheme="minorHAnsi" w:eastAsia="Arial" w:hAnsiTheme="minorHAnsi" w:cstheme="minorHAnsi"/>
              </w:rPr>
              <w:t>Clinical experiences are direct patient contacts. These may be supplemented by such strategies as simulation, role play, standardized patients, and emerging technologies</w:t>
            </w:r>
            <w:r w:rsidRPr="005F35A6">
              <w:rPr>
                <w:rStyle w:val="PageNumber"/>
                <w:rFonts w:asciiTheme="minorHAnsi" w:eastAsia="Arial" w:hAnsiTheme="minorHAnsi" w:cstheme="minorHAnsi"/>
                <w:color w:val="0000FF"/>
              </w:rPr>
              <w:t>.</w:t>
            </w:r>
          </w:p>
          <w:p w14:paraId="2B9B0DDA" w14:textId="77777777" w:rsidR="00E560BC" w:rsidRPr="005F35A6" w:rsidRDefault="00E560BC" w:rsidP="00AB440D">
            <w:pPr>
              <w:spacing w:after="0"/>
              <w:rPr>
                <w:rStyle w:val="PageNumber"/>
                <w:rFonts w:asciiTheme="minorHAnsi" w:eastAsia="Arial" w:hAnsiTheme="minorHAnsi" w:cstheme="minorHAnsi"/>
                <w:color w:val="0000FF"/>
              </w:rPr>
            </w:pPr>
          </w:p>
          <w:p w14:paraId="766F34AA" w14:textId="77777777" w:rsidR="00E560BC" w:rsidRPr="005F35A6" w:rsidRDefault="00E560BC" w:rsidP="00AB440D">
            <w:pPr>
              <w:spacing w:after="0"/>
              <w:rPr>
                <w:rFonts w:asciiTheme="minorHAnsi" w:hAnsiTheme="minorHAnsi" w:cstheme="minorHAnsi"/>
              </w:rPr>
            </w:pPr>
            <w:r w:rsidRPr="005F35A6">
              <w:rPr>
                <w:rStyle w:val="gmail-normaltextrun"/>
                <w:rFonts w:asciiTheme="minorHAnsi" w:hAnsiTheme="minorHAnsi" w:cstheme="minorHAnsi"/>
              </w:rPr>
              <w:t xml:space="preserve">If the program determines that the clinical facilities are inadequate to provide the necessary experiences, describe plans to address this problem. </w:t>
            </w:r>
          </w:p>
        </w:tc>
        <w:tc>
          <w:tcPr>
            <w:tcW w:w="4320" w:type="dxa"/>
          </w:tcPr>
          <w:p w14:paraId="2344611C" w14:textId="1555877C" w:rsidR="00E560BC" w:rsidRPr="005F35A6" w:rsidRDefault="00E560BC" w:rsidP="00AB440D">
            <w:pPr>
              <w:spacing w:after="0"/>
              <w:rPr>
                <w:rFonts w:asciiTheme="minorHAnsi" w:hAnsiTheme="minorHAnsi" w:cstheme="minorHAnsi"/>
              </w:rPr>
            </w:pPr>
            <w:r w:rsidRPr="005F35A6">
              <w:rPr>
                <w:rFonts w:asciiTheme="minorHAnsi" w:hAnsiTheme="minorHAnsi" w:cstheme="minorHAnsi"/>
              </w:rPr>
              <w:t>R. No exhibit required.</w:t>
            </w:r>
          </w:p>
        </w:tc>
      </w:tr>
      <w:tr w:rsidR="00E560BC" w:rsidRPr="005F35A6" w14:paraId="73464B0E" w14:textId="77777777" w:rsidTr="00ED1800">
        <w:trPr>
          <w:jc w:val="center"/>
        </w:trPr>
        <w:tc>
          <w:tcPr>
            <w:tcW w:w="4320" w:type="dxa"/>
          </w:tcPr>
          <w:p w14:paraId="7FFB304C" w14:textId="0D3B6E33" w:rsidR="00E560BC" w:rsidRPr="005F35A6" w:rsidRDefault="00E560BC" w:rsidP="00E560BC">
            <w:pPr>
              <w:rPr>
                <w:rFonts w:asciiTheme="minorHAnsi" w:eastAsia="Arial" w:hAnsiTheme="minorHAnsi" w:cstheme="minorHAnsi"/>
              </w:rPr>
            </w:pPr>
            <w:r w:rsidRPr="005F35A6">
              <w:rPr>
                <w:rFonts w:asciiTheme="minorHAnsi" w:eastAsia="Arial" w:hAnsiTheme="minorHAnsi" w:cstheme="minorHAnsi"/>
              </w:rPr>
              <w:t>S. The midwifery program maintains final responsibility for assessing and approving clinical sites.</w:t>
            </w:r>
          </w:p>
        </w:tc>
        <w:tc>
          <w:tcPr>
            <w:tcW w:w="5760" w:type="dxa"/>
          </w:tcPr>
          <w:p w14:paraId="6278D3CF" w14:textId="77777777" w:rsidR="00E560BC" w:rsidRPr="005F35A6" w:rsidRDefault="00E560BC" w:rsidP="00E560BC">
            <w:pPr>
              <w:rPr>
                <w:rStyle w:val="PageNumber"/>
                <w:rFonts w:asciiTheme="minorHAnsi" w:eastAsia="Arial" w:hAnsiTheme="minorHAnsi" w:cstheme="minorHAnsi"/>
                <w:color w:val="0000FF"/>
              </w:rPr>
            </w:pPr>
            <w:r w:rsidRPr="005F35A6">
              <w:rPr>
                <w:rStyle w:val="PageNumber"/>
                <w:rFonts w:asciiTheme="minorHAnsi" w:eastAsia="Arial" w:hAnsiTheme="minorHAnsi" w:cstheme="minorHAnsi"/>
                <w:color w:val="000000" w:themeColor="text1"/>
              </w:rPr>
              <w:t xml:space="preserve">S. Describe the process for identification, selection, and approval of clinical sites.  </w:t>
            </w:r>
          </w:p>
        </w:tc>
        <w:tc>
          <w:tcPr>
            <w:tcW w:w="4320" w:type="dxa"/>
          </w:tcPr>
          <w:p w14:paraId="5062A44F" w14:textId="3BFF5F50" w:rsidR="00E560BC" w:rsidRPr="005F35A6" w:rsidRDefault="00E560BC" w:rsidP="00E560BC">
            <w:pPr>
              <w:rPr>
                <w:rFonts w:asciiTheme="minorHAnsi" w:hAnsiTheme="minorHAnsi" w:cstheme="minorHAnsi"/>
              </w:rPr>
            </w:pPr>
            <w:r w:rsidRPr="005F35A6">
              <w:rPr>
                <w:rFonts w:asciiTheme="minorHAnsi" w:hAnsiTheme="minorHAnsi" w:cstheme="minorHAnsi"/>
              </w:rPr>
              <w:t xml:space="preserve">S. No exhibit required. </w:t>
            </w:r>
          </w:p>
        </w:tc>
      </w:tr>
      <w:bookmarkEnd w:id="15"/>
      <w:tr w:rsidR="00E560BC" w:rsidRPr="005F35A6" w14:paraId="6D97CDD3" w14:textId="77777777" w:rsidTr="00ED1800">
        <w:trPr>
          <w:jc w:val="center"/>
        </w:trPr>
        <w:tc>
          <w:tcPr>
            <w:tcW w:w="4320" w:type="dxa"/>
          </w:tcPr>
          <w:p w14:paraId="077E3BCB" w14:textId="26955C77" w:rsidR="00E560BC" w:rsidRPr="005F35A6" w:rsidRDefault="00E560BC" w:rsidP="00E560BC">
            <w:pPr>
              <w:rPr>
                <w:rFonts w:asciiTheme="minorHAnsi" w:hAnsiTheme="minorHAnsi" w:cstheme="minorHAnsi"/>
              </w:rPr>
            </w:pPr>
            <w:r w:rsidRPr="005F35A6">
              <w:rPr>
                <w:rFonts w:asciiTheme="minorHAnsi" w:eastAsia="Arial" w:hAnsiTheme="minorHAnsi" w:cstheme="minorHAnsi"/>
              </w:rPr>
              <w:t xml:space="preserve">T. </w:t>
            </w:r>
            <w:r w:rsidRPr="005F35A6">
              <w:rPr>
                <w:rFonts w:asciiTheme="minorHAnsi" w:hAnsiTheme="minorHAnsi" w:cstheme="minorHAnsi"/>
              </w:rPr>
              <w:t>The midwifery program implements policies and procedures for academic integrity and verification of student identity for academic work, including authorship of work and work done through electronic technologies.</w:t>
            </w:r>
          </w:p>
        </w:tc>
        <w:tc>
          <w:tcPr>
            <w:tcW w:w="5760" w:type="dxa"/>
          </w:tcPr>
          <w:p w14:paraId="10C883CF" w14:textId="2567D36C" w:rsidR="00E560BC" w:rsidRPr="005F35A6" w:rsidRDefault="00E560BC" w:rsidP="00E560BC">
            <w:pPr>
              <w:rPr>
                <w:rFonts w:asciiTheme="minorHAnsi" w:hAnsiTheme="minorHAnsi" w:cstheme="minorHAnsi"/>
              </w:rPr>
            </w:pPr>
            <w:r w:rsidRPr="005F35A6">
              <w:rPr>
                <w:rFonts w:asciiTheme="minorHAnsi" w:eastAsia="Arial" w:hAnsiTheme="minorHAnsi" w:cstheme="minorHAnsi"/>
              </w:rPr>
              <w:t>T. Identify the policies and procedures and describe how they are implemented to verify student identity for work, including that conducted by electronic technologies.</w:t>
            </w:r>
            <w:r w:rsidRPr="005F35A6" w:rsidDel="00F26505">
              <w:rPr>
                <w:rFonts w:asciiTheme="minorHAnsi" w:eastAsia="Arial" w:hAnsiTheme="minorHAnsi" w:cstheme="minorHAnsi"/>
              </w:rPr>
              <w:t xml:space="preserve"> </w:t>
            </w:r>
          </w:p>
        </w:tc>
        <w:tc>
          <w:tcPr>
            <w:tcW w:w="4320" w:type="dxa"/>
          </w:tcPr>
          <w:p w14:paraId="7775645A" w14:textId="77777777" w:rsidR="00E560BC" w:rsidRPr="005F35A6" w:rsidRDefault="00E560BC" w:rsidP="00E560BC">
            <w:pPr>
              <w:rPr>
                <w:rFonts w:asciiTheme="minorHAnsi" w:hAnsiTheme="minorHAnsi" w:cstheme="minorHAnsi"/>
              </w:rPr>
            </w:pPr>
            <w:r w:rsidRPr="005F35A6">
              <w:rPr>
                <w:rFonts w:asciiTheme="minorHAnsi" w:eastAsia="Arial" w:hAnsiTheme="minorHAnsi" w:cstheme="minorHAnsi"/>
              </w:rPr>
              <w:t>T. Provide evidence of the processes.</w:t>
            </w:r>
          </w:p>
        </w:tc>
      </w:tr>
      <w:tr w:rsidR="00E560BC" w:rsidRPr="005F35A6" w14:paraId="39893303" w14:textId="77777777" w:rsidTr="00ED1800">
        <w:trPr>
          <w:jc w:val="center"/>
        </w:trPr>
        <w:tc>
          <w:tcPr>
            <w:tcW w:w="4320" w:type="dxa"/>
          </w:tcPr>
          <w:p w14:paraId="73BFFEAD" w14:textId="77777777" w:rsidR="00E560BC" w:rsidRPr="005F35A6" w:rsidRDefault="00E560BC" w:rsidP="00E560BC">
            <w:pPr>
              <w:rPr>
                <w:rFonts w:asciiTheme="minorHAnsi" w:hAnsiTheme="minorHAnsi" w:cstheme="minorHAnsi"/>
              </w:rPr>
            </w:pPr>
            <w:r w:rsidRPr="005F35A6">
              <w:rPr>
                <w:rFonts w:asciiTheme="minorHAnsi" w:eastAsia="Arial" w:hAnsiTheme="minorHAnsi" w:cstheme="minorHAnsi"/>
              </w:rPr>
              <w:t>U. Regular communication occurs among and between faculty and students during implementation of the curriculum.</w:t>
            </w:r>
          </w:p>
        </w:tc>
        <w:tc>
          <w:tcPr>
            <w:tcW w:w="5760" w:type="dxa"/>
          </w:tcPr>
          <w:p w14:paraId="3331D083" w14:textId="7FAC8F60" w:rsidR="00E560BC" w:rsidRPr="005F35A6" w:rsidRDefault="00E560BC" w:rsidP="00E560BC">
            <w:pPr>
              <w:rPr>
                <w:rFonts w:asciiTheme="minorHAnsi" w:eastAsia="Arial" w:hAnsiTheme="minorHAnsi" w:cstheme="minorHAnsi"/>
              </w:rPr>
            </w:pPr>
            <w:r w:rsidRPr="005F35A6">
              <w:rPr>
                <w:rFonts w:asciiTheme="minorHAnsi" w:eastAsia="Arial" w:hAnsiTheme="minorHAnsi" w:cstheme="minorHAnsi"/>
              </w:rPr>
              <w:t>U. Describe how regular communication occurs across all settings and phases of the program.</w:t>
            </w:r>
          </w:p>
          <w:p w14:paraId="1918F39B" w14:textId="77777777" w:rsidR="00E560BC" w:rsidRPr="005F35A6" w:rsidRDefault="00E560BC" w:rsidP="00E560BC">
            <w:pPr>
              <w:rPr>
                <w:rFonts w:asciiTheme="minorHAnsi" w:hAnsiTheme="minorHAnsi" w:cstheme="minorHAnsi"/>
              </w:rPr>
            </w:pPr>
          </w:p>
        </w:tc>
        <w:tc>
          <w:tcPr>
            <w:tcW w:w="4320" w:type="dxa"/>
          </w:tcPr>
          <w:p w14:paraId="6D4635C2" w14:textId="77777777" w:rsidR="00E560BC" w:rsidRPr="005F35A6" w:rsidRDefault="00E560BC" w:rsidP="00E560BC">
            <w:pPr>
              <w:rPr>
                <w:rFonts w:asciiTheme="minorHAnsi" w:hAnsiTheme="minorHAnsi" w:cstheme="minorHAnsi"/>
              </w:rPr>
            </w:pPr>
            <w:r w:rsidRPr="005F35A6">
              <w:rPr>
                <w:rFonts w:asciiTheme="minorHAnsi" w:eastAsia="Arial" w:hAnsiTheme="minorHAnsi" w:cstheme="minorHAnsi"/>
              </w:rPr>
              <w:t>U. Provide examples of regular communications occurring throughout the program.</w:t>
            </w:r>
          </w:p>
        </w:tc>
      </w:tr>
      <w:tr w:rsidR="00E560BC" w:rsidRPr="005F35A6" w14:paraId="303A2513" w14:textId="77777777" w:rsidTr="00ED1800">
        <w:trPr>
          <w:jc w:val="center"/>
        </w:trPr>
        <w:tc>
          <w:tcPr>
            <w:tcW w:w="4320" w:type="dxa"/>
          </w:tcPr>
          <w:p w14:paraId="5F76C458" w14:textId="5B218CBD" w:rsidR="00E560BC" w:rsidRPr="005F35A6" w:rsidRDefault="00E560BC" w:rsidP="00E560BC">
            <w:pPr>
              <w:rPr>
                <w:rFonts w:asciiTheme="minorHAnsi" w:hAnsiTheme="minorHAnsi" w:cstheme="minorHAnsi"/>
              </w:rPr>
            </w:pPr>
            <w:r w:rsidRPr="005F35A6">
              <w:rPr>
                <w:rFonts w:asciiTheme="minorHAnsi" w:eastAsia="Arial" w:hAnsiTheme="minorHAnsi" w:cstheme="minorHAnsi"/>
              </w:rPr>
              <w:t>V. The curriculum conforms to state or nationally recognized guidelines for the educational level/s offered by the program: certificate, master’s, or doctoral degree.</w:t>
            </w:r>
          </w:p>
        </w:tc>
        <w:tc>
          <w:tcPr>
            <w:tcW w:w="5760" w:type="dxa"/>
          </w:tcPr>
          <w:p w14:paraId="30E55822" w14:textId="67AAFA43" w:rsidR="00E560BC" w:rsidRPr="005F35A6" w:rsidRDefault="00E560BC" w:rsidP="00E560BC">
            <w:pPr>
              <w:rPr>
                <w:rFonts w:asciiTheme="minorHAnsi" w:eastAsia="Arial" w:hAnsiTheme="minorHAnsi" w:cstheme="minorHAnsi"/>
              </w:rPr>
            </w:pPr>
            <w:r w:rsidRPr="005F35A6">
              <w:rPr>
                <w:rFonts w:asciiTheme="minorHAnsi" w:eastAsia="Arial" w:hAnsiTheme="minorHAnsi" w:cstheme="minorHAnsi"/>
              </w:rPr>
              <w:t xml:space="preserve">V. Identify the guidelines used, such as </w:t>
            </w:r>
            <w:r w:rsidR="00FD5FA2">
              <w:rPr>
                <w:rFonts w:asciiTheme="minorHAnsi" w:eastAsia="Arial" w:hAnsiTheme="minorHAnsi" w:cstheme="minorHAnsi"/>
              </w:rPr>
              <w:t xml:space="preserve">those </w:t>
            </w:r>
            <w:r w:rsidRPr="005F35A6">
              <w:rPr>
                <w:rFonts w:asciiTheme="minorHAnsi" w:eastAsia="Arial" w:hAnsiTheme="minorHAnsi" w:cstheme="minorHAnsi"/>
              </w:rPr>
              <w:t xml:space="preserve">established by state law or a professional organization and provide the URL if available.  </w:t>
            </w:r>
          </w:p>
          <w:p w14:paraId="79416374" w14:textId="115BECC6" w:rsidR="00E560BC" w:rsidRPr="005F35A6" w:rsidRDefault="00E560BC" w:rsidP="00E560BC">
            <w:pPr>
              <w:rPr>
                <w:rFonts w:asciiTheme="minorHAnsi" w:eastAsia="Arial" w:hAnsiTheme="minorHAnsi" w:cstheme="minorHAnsi"/>
              </w:rPr>
            </w:pPr>
            <w:r w:rsidRPr="005F35A6">
              <w:rPr>
                <w:rFonts w:asciiTheme="minorHAnsi" w:eastAsia="Arial" w:hAnsiTheme="minorHAnsi" w:cstheme="minorHAnsi"/>
              </w:rPr>
              <w:t>Explain how the curriculum conforms to guidelines for the midwifery program’s educational level/s. This may be done in the form of a table.</w:t>
            </w:r>
          </w:p>
          <w:p w14:paraId="6A573E08" w14:textId="6972EED5" w:rsidR="00E560BC" w:rsidRPr="005F35A6" w:rsidRDefault="00E560BC" w:rsidP="00E560BC">
            <w:pPr>
              <w:rPr>
                <w:rFonts w:asciiTheme="minorHAnsi" w:hAnsiTheme="minorHAnsi" w:cstheme="minorHAnsi"/>
              </w:rPr>
            </w:pPr>
            <w:r w:rsidRPr="005F35A6">
              <w:rPr>
                <w:rFonts w:asciiTheme="minorHAnsi" w:eastAsia="Arial" w:hAnsiTheme="minorHAnsi" w:cstheme="minorHAnsi"/>
              </w:rPr>
              <w:lastRenderedPageBreak/>
              <w:t xml:space="preserve">If the midwifery program culminates in a professional or practice focused doctoral degree for midwives, describe how it conforms to the competencies identified in the ACNM document </w:t>
            </w:r>
            <w:hyperlink r:id="rId31">
              <w:r w:rsidRPr="005F35A6">
                <w:rPr>
                  <w:rStyle w:val="Hyperlink"/>
                  <w:rFonts w:asciiTheme="minorHAnsi" w:eastAsia="Arial" w:hAnsiTheme="minorHAnsi" w:cstheme="minorHAnsi"/>
                  <w:i/>
                  <w:iCs/>
                  <w:color w:val="0070C0"/>
                </w:rPr>
                <w:t>The Practice Doctorate in Midwifery</w:t>
              </w:r>
            </w:hyperlink>
            <w:r w:rsidRPr="005F35A6">
              <w:rPr>
                <w:rFonts w:asciiTheme="minorHAnsi" w:eastAsia="Arial" w:hAnsiTheme="minorHAnsi" w:cstheme="minorHAnsi"/>
                <w:i/>
                <w:iCs/>
                <w:color w:val="0070C0"/>
              </w:rPr>
              <w:t>.</w:t>
            </w:r>
            <w:r w:rsidRPr="005F35A6">
              <w:rPr>
                <w:rFonts w:asciiTheme="minorHAnsi" w:eastAsia="Arial" w:hAnsiTheme="minorHAnsi" w:cstheme="minorHAnsi"/>
                <w:color w:val="0070C0"/>
              </w:rPr>
              <w:t xml:space="preserve"> </w:t>
            </w:r>
          </w:p>
        </w:tc>
        <w:tc>
          <w:tcPr>
            <w:tcW w:w="4320" w:type="dxa"/>
          </w:tcPr>
          <w:p w14:paraId="2FF39F7C" w14:textId="7DF784C3" w:rsidR="00E560BC" w:rsidRPr="005F35A6" w:rsidRDefault="00E560BC" w:rsidP="00E560BC">
            <w:pPr>
              <w:rPr>
                <w:rFonts w:asciiTheme="minorHAnsi" w:hAnsiTheme="minorHAnsi" w:cstheme="minorHAnsi"/>
              </w:rPr>
            </w:pPr>
            <w:r w:rsidRPr="005F35A6">
              <w:rPr>
                <w:rFonts w:asciiTheme="minorHAnsi" w:eastAsia="Arial" w:hAnsiTheme="minorHAnsi" w:cstheme="minorHAnsi"/>
                <w:color w:val="000000" w:themeColor="text1"/>
              </w:rPr>
              <w:lastRenderedPageBreak/>
              <w:t>V. No exhibit required.</w:t>
            </w:r>
          </w:p>
        </w:tc>
      </w:tr>
    </w:tbl>
    <w:p w14:paraId="4BBCEEFD" w14:textId="2A29315C" w:rsidR="00EF6AB3" w:rsidRPr="005F35A6" w:rsidRDefault="00EF6AB3" w:rsidP="004E7681">
      <w:pPr>
        <w:rPr>
          <w:rFonts w:asciiTheme="minorHAnsi" w:hAnsiTheme="minorHAnsi" w:cstheme="minorHAnsi"/>
          <w:b/>
          <w:sz w:val="22"/>
          <w:szCs w:val="22"/>
        </w:rPr>
      </w:pPr>
    </w:p>
    <w:p w14:paraId="09575AE9" w14:textId="77777777" w:rsidR="00EF6AB3" w:rsidRPr="005F35A6" w:rsidRDefault="00EF6AB3" w:rsidP="004E7681">
      <w:pPr>
        <w:rPr>
          <w:rFonts w:asciiTheme="minorHAnsi" w:hAnsiTheme="minorHAnsi" w:cstheme="minorHAnsi"/>
          <w:b/>
          <w:sz w:val="22"/>
          <w:szCs w:val="22"/>
        </w:rPr>
      </w:pPr>
    </w:p>
    <w:p w14:paraId="486D5A40" w14:textId="4BC50B14" w:rsidR="00AB440D" w:rsidRPr="005F35A6" w:rsidRDefault="00AB440D">
      <w:pPr>
        <w:rPr>
          <w:rFonts w:asciiTheme="minorHAnsi" w:hAnsiTheme="minorHAnsi" w:cstheme="minorHAnsi"/>
          <w:b/>
          <w:sz w:val="22"/>
          <w:szCs w:val="22"/>
        </w:rPr>
      </w:pPr>
      <w:r w:rsidRPr="005F35A6">
        <w:rPr>
          <w:rFonts w:asciiTheme="minorHAnsi" w:hAnsiTheme="minorHAnsi" w:cstheme="minorHAnsi"/>
          <w:b/>
          <w:sz w:val="22"/>
          <w:szCs w:val="22"/>
        </w:rPr>
        <w:br w:type="page"/>
      </w:r>
    </w:p>
    <w:tbl>
      <w:tblPr>
        <w:tblStyle w:val="TableGrid"/>
        <w:tblW w:w="14400" w:type="dxa"/>
        <w:tblInd w:w="108" w:type="dxa"/>
        <w:shd w:val="clear" w:color="auto" w:fill="92D050"/>
        <w:tblLook w:val="04A0" w:firstRow="1" w:lastRow="0" w:firstColumn="1" w:lastColumn="0" w:noHBand="0" w:noVBand="1"/>
      </w:tblPr>
      <w:tblGrid>
        <w:gridCol w:w="14400"/>
      </w:tblGrid>
      <w:tr w:rsidR="00157FA8" w:rsidRPr="005F35A6" w14:paraId="230A7C2D" w14:textId="77777777" w:rsidTr="00ED1800">
        <w:tc>
          <w:tcPr>
            <w:tcW w:w="14400" w:type="dxa"/>
            <w:shd w:val="clear" w:color="auto" w:fill="8DB3E2" w:themeFill="text2" w:themeFillTint="66"/>
          </w:tcPr>
          <w:p w14:paraId="37A88895" w14:textId="77777777" w:rsidR="00157FA8" w:rsidRPr="005F35A6" w:rsidRDefault="00157FA8" w:rsidP="00E65960">
            <w:pPr>
              <w:jc w:val="center"/>
              <w:rPr>
                <w:rFonts w:asciiTheme="minorHAnsi" w:hAnsiTheme="minorHAnsi" w:cstheme="minorHAnsi"/>
                <w:b/>
                <w:bCs/>
                <w:sz w:val="72"/>
                <w:szCs w:val="72"/>
              </w:rPr>
            </w:pPr>
          </w:p>
          <w:p w14:paraId="578C876E" w14:textId="77777777" w:rsidR="00157FA8" w:rsidRPr="005F35A6" w:rsidRDefault="00157FA8" w:rsidP="00E65960">
            <w:pPr>
              <w:jc w:val="center"/>
              <w:rPr>
                <w:rFonts w:asciiTheme="minorHAnsi" w:eastAsia="Arial" w:hAnsiTheme="minorHAnsi" w:cstheme="minorHAnsi"/>
                <w:b/>
                <w:bCs/>
              </w:rPr>
            </w:pPr>
            <w:r w:rsidRPr="005F35A6">
              <w:rPr>
                <w:rFonts w:asciiTheme="minorHAnsi" w:hAnsiTheme="minorHAnsi" w:cstheme="minorHAnsi"/>
                <w:b/>
                <w:noProof/>
              </w:rPr>
              <w:drawing>
                <wp:inline distT="0" distB="0" distL="0" distR="0" wp14:anchorId="237E2DA9" wp14:editId="3AAA6963">
                  <wp:extent cx="8037576" cy="1057656"/>
                  <wp:effectExtent l="0" t="0" r="0" b="0"/>
                  <wp:docPr id="5" name="Picture 5"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M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37576" cy="1057656"/>
                          </a:xfrm>
                          <a:prstGeom prst="rect">
                            <a:avLst/>
                          </a:prstGeom>
                        </pic:spPr>
                      </pic:pic>
                    </a:graphicData>
                  </a:graphic>
                </wp:inline>
              </w:drawing>
            </w:r>
          </w:p>
          <w:p w14:paraId="453475DB" w14:textId="77777777" w:rsidR="00157FA8" w:rsidRPr="005F35A6" w:rsidRDefault="00157FA8" w:rsidP="00E65960">
            <w:pPr>
              <w:jc w:val="center"/>
              <w:rPr>
                <w:rFonts w:asciiTheme="minorHAnsi" w:eastAsia="Arial" w:hAnsiTheme="minorHAnsi" w:cstheme="minorHAnsi"/>
                <w:b/>
                <w:bCs/>
                <w:sz w:val="56"/>
                <w:szCs w:val="56"/>
              </w:rPr>
            </w:pPr>
          </w:p>
          <w:p w14:paraId="089A25CF" w14:textId="77777777" w:rsidR="00157FA8" w:rsidRPr="005F35A6" w:rsidRDefault="00157FA8" w:rsidP="00E65960">
            <w:pPr>
              <w:jc w:val="center"/>
              <w:rPr>
                <w:rFonts w:asciiTheme="minorHAnsi" w:hAnsiTheme="minorHAnsi" w:cstheme="minorHAnsi"/>
                <w:b/>
                <w:sz w:val="52"/>
                <w:szCs w:val="52"/>
              </w:rPr>
            </w:pPr>
            <w:r w:rsidRPr="005F35A6">
              <w:rPr>
                <w:rFonts w:asciiTheme="minorHAnsi" w:hAnsiTheme="minorHAnsi" w:cstheme="minorHAnsi"/>
                <w:b/>
                <w:sz w:val="52"/>
                <w:szCs w:val="52"/>
              </w:rPr>
              <w:t xml:space="preserve">Criteria for Programmatic Accreditation of Midwifery </w:t>
            </w:r>
          </w:p>
          <w:p w14:paraId="1CA9221C" w14:textId="77777777" w:rsidR="00157FA8" w:rsidRPr="005F35A6" w:rsidRDefault="00157FA8" w:rsidP="00E65960">
            <w:pPr>
              <w:jc w:val="center"/>
              <w:rPr>
                <w:rFonts w:asciiTheme="minorHAnsi" w:hAnsiTheme="minorHAnsi" w:cstheme="minorHAnsi"/>
                <w:b/>
                <w:sz w:val="52"/>
                <w:szCs w:val="52"/>
              </w:rPr>
            </w:pPr>
            <w:r w:rsidRPr="005F35A6">
              <w:rPr>
                <w:rFonts w:asciiTheme="minorHAnsi" w:hAnsiTheme="minorHAnsi" w:cstheme="minorHAnsi"/>
                <w:b/>
                <w:sz w:val="52"/>
                <w:szCs w:val="52"/>
              </w:rPr>
              <w:t>Education Programs with</w:t>
            </w:r>
          </w:p>
          <w:p w14:paraId="1F8E5095" w14:textId="77777777" w:rsidR="00157FA8" w:rsidRPr="005F35A6" w:rsidRDefault="00157FA8" w:rsidP="00E65960">
            <w:pPr>
              <w:jc w:val="center"/>
              <w:rPr>
                <w:rFonts w:asciiTheme="minorHAnsi" w:hAnsiTheme="minorHAnsi" w:cstheme="minorHAnsi"/>
                <w:b/>
                <w:sz w:val="52"/>
                <w:szCs w:val="52"/>
              </w:rPr>
            </w:pPr>
            <w:r w:rsidRPr="005F35A6">
              <w:rPr>
                <w:rFonts w:asciiTheme="minorHAnsi" w:hAnsiTheme="minorHAnsi" w:cstheme="minorHAnsi"/>
                <w:b/>
                <w:sz w:val="52"/>
                <w:szCs w:val="52"/>
              </w:rPr>
              <w:t>Instructions for Elaboration and Documentation</w:t>
            </w:r>
          </w:p>
          <w:p w14:paraId="31B637C0" w14:textId="77777777" w:rsidR="00157FA8" w:rsidRPr="005F35A6" w:rsidRDefault="00157FA8" w:rsidP="00E65960">
            <w:pPr>
              <w:jc w:val="center"/>
              <w:rPr>
                <w:rFonts w:asciiTheme="minorHAnsi" w:hAnsiTheme="minorHAnsi" w:cstheme="minorHAnsi"/>
                <w:b/>
                <w:sz w:val="40"/>
                <w:szCs w:val="40"/>
              </w:rPr>
            </w:pPr>
          </w:p>
          <w:p w14:paraId="36858F80" w14:textId="77777777" w:rsidR="00157FA8" w:rsidRPr="005F35A6" w:rsidRDefault="00157FA8" w:rsidP="00D95510">
            <w:pPr>
              <w:pStyle w:val="Heading1"/>
            </w:pPr>
            <w:bookmarkStart w:id="16" w:name="_Toc27485276"/>
            <w:r w:rsidRPr="00D95510">
              <w:rPr>
                <w:rFonts w:asciiTheme="minorHAnsi" w:hAnsiTheme="minorHAnsi" w:cstheme="minorHAnsi"/>
                <w:sz w:val="84"/>
                <w:szCs w:val="84"/>
              </w:rPr>
              <w:t>Criterion V:</w:t>
            </w:r>
            <w:bookmarkEnd w:id="16"/>
          </w:p>
          <w:p w14:paraId="1D645BEE" w14:textId="183F63A5" w:rsidR="00EC4A71" w:rsidRPr="005F35A6" w:rsidRDefault="00157FA8" w:rsidP="00EC4A71">
            <w:pPr>
              <w:spacing w:after="0"/>
              <w:jc w:val="center"/>
              <w:rPr>
                <w:rFonts w:asciiTheme="minorHAnsi" w:hAnsiTheme="minorHAnsi" w:cstheme="minorHAnsi"/>
                <w:b/>
                <w:sz w:val="84"/>
                <w:szCs w:val="84"/>
              </w:rPr>
            </w:pPr>
            <w:r w:rsidRPr="005F35A6">
              <w:rPr>
                <w:rFonts w:asciiTheme="minorHAnsi" w:hAnsiTheme="minorHAnsi" w:cstheme="minorHAnsi"/>
                <w:b/>
                <w:sz w:val="84"/>
                <w:szCs w:val="84"/>
              </w:rPr>
              <w:t>Resources</w:t>
            </w:r>
          </w:p>
          <w:p w14:paraId="52DE7A5F" w14:textId="77777777" w:rsidR="00EC4A71" w:rsidRPr="005F35A6" w:rsidRDefault="00EC4A71" w:rsidP="00A53F44">
            <w:pPr>
              <w:spacing w:after="0"/>
              <w:jc w:val="center"/>
              <w:rPr>
                <w:rFonts w:asciiTheme="minorHAnsi" w:hAnsiTheme="minorHAnsi" w:cstheme="minorHAnsi"/>
                <w:b/>
                <w:sz w:val="72"/>
                <w:szCs w:val="72"/>
              </w:rPr>
            </w:pPr>
          </w:p>
          <w:p w14:paraId="32D61964" w14:textId="2081421B" w:rsidR="00ED1800" w:rsidRDefault="00ED1800" w:rsidP="00A53F44">
            <w:pPr>
              <w:spacing w:after="0"/>
              <w:rPr>
                <w:rFonts w:asciiTheme="minorHAnsi" w:eastAsia="Arial" w:hAnsiTheme="minorHAnsi" w:cstheme="minorHAnsi"/>
                <w:b/>
                <w:bCs/>
              </w:rPr>
            </w:pPr>
          </w:p>
          <w:p w14:paraId="19D1DB01" w14:textId="22CB7CFF" w:rsidR="00B21DD5" w:rsidRDefault="00B21DD5" w:rsidP="00A53F44">
            <w:pPr>
              <w:spacing w:after="0"/>
              <w:rPr>
                <w:rFonts w:asciiTheme="minorHAnsi" w:eastAsia="Arial" w:hAnsiTheme="minorHAnsi" w:cstheme="minorHAnsi"/>
                <w:b/>
                <w:bCs/>
              </w:rPr>
            </w:pPr>
          </w:p>
          <w:p w14:paraId="73870EFC" w14:textId="1F56DD46" w:rsidR="00B21DD5" w:rsidRDefault="00B21DD5" w:rsidP="00A53F44">
            <w:pPr>
              <w:spacing w:after="0"/>
              <w:rPr>
                <w:rFonts w:asciiTheme="minorHAnsi" w:eastAsia="Arial" w:hAnsiTheme="minorHAnsi" w:cstheme="minorHAnsi"/>
                <w:b/>
                <w:bCs/>
              </w:rPr>
            </w:pPr>
          </w:p>
          <w:p w14:paraId="6273867E" w14:textId="77777777" w:rsidR="00B21DD5" w:rsidRPr="005F35A6" w:rsidRDefault="00B21DD5" w:rsidP="00A53F44">
            <w:pPr>
              <w:spacing w:after="0"/>
              <w:rPr>
                <w:rFonts w:asciiTheme="minorHAnsi" w:eastAsia="Arial" w:hAnsiTheme="minorHAnsi" w:cstheme="minorHAnsi"/>
                <w:b/>
                <w:bCs/>
              </w:rPr>
            </w:pPr>
          </w:p>
          <w:p w14:paraId="08EDBA23" w14:textId="6191D646" w:rsidR="00157FA8" w:rsidRPr="005F35A6" w:rsidRDefault="00157FA8" w:rsidP="00A53F44">
            <w:pPr>
              <w:spacing w:after="0"/>
              <w:rPr>
                <w:rFonts w:asciiTheme="minorHAnsi" w:eastAsia="Calibri" w:hAnsiTheme="minorHAnsi" w:cstheme="minorHAnsi"/>
                <w:sz w:val="22"/>
                <w:szCs w:val="22"/>
              </w:rPr>
            </w:pPr>
            <w:r w:rsidRPr="005F35A6">
              <w:rPr>
                <w:rFonts w:asciiTheme="minorHAnsi" w:eastAsia="Arial" w:hAnsiTheme="minorHAnsi" w:cstheme="minorHAnsi"/>
                <w:b/>
                <w:bCs/>
              </w:rPr>
              <w:lastRenderedPageBreak/>
              <w:t>Purpose:</w:t>
            </w:r>
            <w:r w:rsidRPr="005F35A6">
              <w:rPr>
                <w:rFonts w:asciiTheme="minorHAnsi" w:hAnsiTheme="minorHAnsi" w:cstheme="minorHAnsi"/>
                <w:b/>
                <w:bCs/>
              </w:rPr>
              <w:t xml:space="preserve"> </w:t>
            </w:r>
            <w:r w:rsidRPr="005F35A6">
              <w:rPr>
                <w:rFonts w:asciiTheme="minorHAnsi" w:hAnsiTheme="minorHAnsi" w:cstheme="minorHAnsi"/>
                <w:b/>
                <w:color w:val="0D0D0D" w:themeColor="text1" w:themeTint="F2"/>
              </w:rPr>
              <w:t>The purpose of Criterion V is to ensure that the institution demonstrates that midwifery education programs have adequate resources to promote student and faculty success in meeting midwifery program objectives.</w:t>
            </w:r>
          </w:p>
        </w:tc>
      </w:tr>
    </w:tbl>
    <w:p w14:paraId="644AA24D" w14:textId="77777777" w:rsidR="00157FA8" w:rsidRPr="005F35A6" w:rsidRDefault="00157FA8" w:rsidP="00157FA8">
      <w:pPr>
        <w:rPr>
          <w:rFonts w:asciiTheme="minorHAnsi" w:hAnsiTheme="minorHAnsi" w:cstheme="minorHAnsi"/>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5760"/>
        <w:gridCol w:w="4320"/>
      </w:tblGrid>
      <w:tr w:rsidR="00157FA8" w:rsidRPr="005F35A6" w14:paraId="3A10DBD2" w14:textId="77777777" w:rsidTr="00E2701A">
        <w:trPr>
          <w:trHeight w:val="269"/>
          <w:tblHeader/>
          <w:jc w:val="center"/>
        </w:trPr>
        <w:tc>
          <w:tcPr>
            <w:tcW w:w="4320" w:type="dxa"/>
            <w:shd w:val="clear" w:color="auto" w:fill="8DB3E2" w:themeFill="text2" w:themeFillTint="66"/>
          </w:tcPr>
          <w:p w14:paraId="1E415E5F" w14:textId="77777777" w:rsidR="00157FA8" w:rsidRPr="005F35A6" w:rsidRDefault="00157FA8" w:rsidP="00E2701A">
            <w:pPr>
              <w:rPr>
                <w:rFonts w:asciiTheme="minorHAnsi" w:eastAsia="Arial" w:hAnsiTheme="minorHAnsi" w:cstheme="minorHAnsi"/>
                <w:b/>
                <w:bCs/>
              </w:rPr>
            </w:pPr>
            <w:r w:rsidRPr="005F35A6">
              <w:rPr>
                <w:rFonts w:asciiTheme="minorHAnsi" w:eastAsia="Arial" w:hAnsiTheme="minorHAnsi" w:cstheme="minorHAnsi"/>
                <w:b/>
                <w:bCs/>
              </w:rPr>
              <w:t>Criterion V: Resources</w:t>
            </w:r>
          </w:p>
        </w:tc>
        <w:tc>
          <w:tcPr>
            <w:tcW w:w="5760" w:type="dxa"/>
            <w:shd w:val="clear" w:color="auto" w:fill="8DB3E2" w:themeFill="text2" w:themeFillTint="66"/>
          </w:tcPr>
          <w:p w14:paraId="4CCE1E01" w14:textId="77777777" w:rsidR="00157FA8" w:rsidRPr="005F35A6" w:rsidRDefault="00157FA8" w:rsidP="00E2701A">
            <w:pPr>
              <w:rPr>
                <w:rFonts w:asciiTheme="minorHAnsi" w:eastAsia="Arial" w:hAnsiTheme="minorHAnsi" w:cstheme="minorHAnsi"/>
                <w:b/>
                <w:bCs/>
              </w:rPr>
            </w:pPr>
            <w:r w:rsidRPr="005F35A6">
              <w:rPr>
                <w:rFonts w:asciiTheme="minorHAnsi" w:eastAsia="Arial" w:hAnsiTheme="minorHAnsi" w:cstheme="minorHAnsi"/>
                <w:b/>
                <w:bCs/>
              </w:rPr>
              <w:t>Instructions for Elaboration in the SER</w:t>
            </w:r>
          </w:p>
        </w:tc>
        <w:tc>
          <w:tcPr>
            <w:tcW w:w="4320" w:type="dxa"/>
            <w:shd w:val="clear" w:color="auto" w:fill="8DB3E2" w:themeFill="text2" w:themeFillTint="66"/>
          </w:tcPr>
          <w:p w14:paraId="1A61EEBF" w14:textId="77777777" w:rsidR="00157FA8" w:rsidRPr="005F35A6" w:rsidRDefault="00157FA8" w:rsidP="00E2701A">
            <w:pPr>
              <w:rPr>
                <w:rFonts w:asciiTheme="minorHAnsi" w:eastAsia="Arial" w:hAnsiTheme="minorHAnsi" w:cstheme="minorHAnsi"/>
                <w:b/>
                <w:bCs/>
              </w:rPr>
            </w:pPr>
            <w:r w:rsidRPr="005F35A6">
              <w:rPr>
                <w:rFonts w:asciiTheme="minorHAnsi" w:eastAsia="Arial" w:hAnsiTheme="minorHAnsi" w:cstheme="minorHAnsi"/>
                <w:b/>
                <w:bCs/>
              </w:rPr>
              <w:t>Instructions for Documentation in the Exhibits</w:t>
            </w:r>
          </w:p>
        </w:tc>
      </w:tr>
      <w:tr w:rsidR="00157FA8" w:rsidRPr="005F35A6" w14:paraId="034386CD" w14:textId="77777777" w:rsidTr="0033459C">
        <w:trPr>
          <w:jc w:val="center"/>
        </w:trPr>
        <w:tc>
          <w:tcPr>
            <w:tcW w:w="4320" w:type="dxa"/>
          </w:tcPr>
          <w:p w14:paraId="33CDD73D" w14:textId="0878519E" w:rsidR="00157FA8" w:rsidRPr="005F35A6" w:rsidRDefault="00157FA8" w:rsidP="00E65960">
            <w:pPr>
              <w:rPr>
                <w:rFonts w:asciiTheme="minorHAnsi" w:eastAsia="Arial" w:hAnsiTheme="minorHAnsi" w:cstheme="minorHAnsi"/>
              </w:rPr>
            </w:pPr>
            <w:r w:rsidRPr="005F35A6">
              <w:rPr>
                <w:rFonts w:asciiTheme="minorHAnsi" w:eastAsia="Arial" w:hAnsiTheme="minorHAnsi" w:cstheme="minorHAnsi"/>
              </w:rPr>
              <w:t>A. The midwifery program has an adequate number of qualified core faculty to meet the program objectives</w:t>
            </w:r>
            <w:r w:rsidR="003B7ABD" w:rsidRPr="005F35A6">
              <w:rPr>
                <w:rFonts w:asciiTheme="minorHAnsi" w:eastAsia="Arial" w:hAnsiTheme="minorHAnsi" w:cstheme="minorHAnsi"/>
              </w:rPr>
              <w:t>/</w:t>
            </w:r>
            <w:r w:rsidRPr="005F35A6">
              <w:rPr>
                <w:rFonts w:asciiTheme="minorHAnsi" w:eastAsia="Arial" w:hAnsiTheme="minorHAnsi" w:cstheme="minorHAnsi"/>
              </w:rPr>
              <w:t xml:space="preserve">outcomes. </w:t>
            </w:r>
          </w:p>
        </w:tc>
        <w:tc>
          <w:tcPr>
            <w:tcW w:w="5760" w:type="dxa"/>
          </w:tcPr>
          <w:p w14:paraId="7AC711BA" w14:textId="4286B7E0" w:rsidR="00157FA8" w:rsidRPr="005F35A6" w:rsidRDefault="00157FA8" w:rsidP="00A64088">
            <w:pPr>
              <w:spacing w:after="0"/>
              <w:rPr>
                <w:rFonts w:asciiTheme="minorHAnsi" w:eastAsia="Arial" w:hAnsiTheme="minorHAnsi" w:cstheme="minorHAnsi"/>
              </w:rPr>
            </w:pPr>
            <w:r w:rsidRPr="005F35A6">
              <w:rPr>
                <w:rFonts w:asciiTheme="minorHAnsi" w:eastAsia="Arial" w:hAnsiTheme="minorHAnsi" w:cstheme="minorHAnsi"/>
              </w:rPr>
              <w:t xml:space="preserve">A. Describe how the </w:t>
            </w:r>
            <w:r w:rsidR="003B7ABD" w:rsidRPr="005F35A6">
              <w:rPr>
                <w:rFonts w:asciiTheme="minorHAnsi" w:eastAsia="Arial" w:hAnsiTheme="minorHAnsi" w:cstheme="minorHAnsi"/>
              </w:rPr>
              <w:t xml:space="preserve">midwifery </w:t>
            </w:r>
            <w:r w:rsidRPr="005F35A6">
              <w:rPr>
                <w:rFonts w:asciiTheme="minorHAnsi" w:eastAsia="Arial" w:hAnsiTheme="minorHAnsi" w:cstheme="minorHAnsi"/>
              </w:rPr>
              <w:t xml:space="preserve">program determines adequacy of the number of qualified faculty. </w:t>
            </w:r>
          </w:p>
          <w:p w14:paraId="642D1D27" w14:textId="77777777" w:rsidR="00D16A8F" w:rsidRPr="005F35A6" w:rsidRDefault="00D16A8F" w:rsidP="00A64088">
            <w:pPr>
              <w:spacing w:after="0"/>
              <w:rPr>
                <w:rFonts w:asciiTheme="minorHAnsi" w:hAnsiTheme="minorHAnsi" w:cstheme="minorHAnsi"/>
              </w:rPr>
            </w:pPr>
          </w:p>
          <w:p w14:paraId="17EE0E8F" w14:textId="096DC104" w:rsidR="00157FA8" w:rsidRPr="005F35A6" w:rsidRDefault="00AE3D64" w:rsidP="00A64088">
            <w:pPr>
              <w:spacing w:after="0"/>
              <w:rPr>
                <w:rFonts w:asciiTheme="minorHAnsi" w:eastAsia="Arial" w:hAnsiTheme="minorHAnsi" w:cstheme="minorHAnsi"/>
              </w:rPr>
            </w:pPr>
            <w:r w:rsidRPr="005F35A6">
              <w:rPr>
                <w:rFonts w:asciiTheme="minorHAnsi" w:eastAsia="Arial" w:hAnsiTheme="minorHAnsi" w:cstheme="minorHAnsi"/>
              </w:rPr>
              <w:t>Describe plans to provide an adequate number of faculty</w:t>
            </w:r>
            <w:r w:rsidRPr="005F35A6" w:rsidDel="00AE3D64">
              <w:rPr>
                <w:rFonts w:asciiTheme="minorHAnsi" w:eastAsia="Arial" w:hAnsiTheme="minorHAnsi" w:cstheme="minorHAnsi"/>
              </w:rPr>
              <w:t xml:space="preserve"> </w:t>
            </w:r>
            <w:r w:rsidRPr="005F35A6">
              <w:rPr>
                <w:rFonts w:asciiTheme="minorHAnsi" w:eastAsia="Arial" w:hAnsiTheme="minorHAnsi" w:cstheme="minorHAnsi"/>
              </w:rPr>
              <w:t>i</w:t>
            </w:r>
            <w:r w:rsidR="00157FA8" w:rsidRPr="005F35A6">
              <w:rPr>
                <w:rFonts w:asciiTheme="minorHAnsi" w:eastAsia="Arial" w:hAnsiTheme="minorHAnsi" w:cstheme="minorHAnsi"/>
              </w:rPr>
              <w:t xml:space="preserve">f the </w:t>
            </w:r>
            <w:r w:rsidR="003B7ABD" w:rsidRPr="005F35A6">
              <w:rPr>
                <w:rFonts w:asciiTheme="minorHAnsi" w:eastAsia="Arial" w:hAnsiTheme="minorHAnsi" w:cstheme="minorHAnsi"/>
              </w:rPr>
              <w:t xml:space="preserve">midwifery </w:t>
            </w:r>
            <w:r w:rsidR="00157FA8" w:rsidRPr="005F35A6">
              <w:rPr>
                <w:rFonts w:asciiTheme="minorHAnsi" w:eastAsia="Arial" w:hAnsiTheme="minorHAnsi" w:cstheme="minorHAnsi"/>
              </w:rPr>
              <w:t xml:space="preserve">program determines that the number of faculty is inadequate. </w:t>
            </w:r>
          </w:p>
        </w:tc>
        <w:tc>
          <w:tcPr>
            <w:tcW w:w="4320" w:type="dxa"/>
          </w:tcPr>
          <w:p w14:paraId="22B134CE" w14:textId="37869ECC" w:rsidR="00157FA8" w:rsidRPr="005F35A6" w:rsidRDefault="00157FA8" w:rsidP="00E65960">
            <w:pPr>
              <w:rPr>
                <w:rFonts w:asciiTheme="minorHAnsi" w:hAnsiTheme="minorHAnsi" w:cstheme="minorHAnsi"/>
              </w:rPr>
            </w:pPr>
            <w:r w:rsidRPr="005F35A6">
              <w:rPr>
                <w:rFonts w:asciiTheme="minorHAnsi" w:hAnsiTheme="minorHAnsi" w:cstheme="minorHAnsi"/>
              </w:rPr>
              <w:t>A. No exhibit</w:t>
            </w:r>
            <w:r w:rsidR="003B7ABD" w:rsidRPr="005F35A6">
              <w:rPr>
                <w:rFonts w:asciiTheme="minorHAnsi" w:hAnsiTheme="minorHAnsi" w:cstheme="minorHAnsi"/>
              </w:rPr>
              <w:t xml:space="preserve"> required</w:t>
            </w:r>
            <w:r w:rsidRPr="005F35A6">
              <w:rPr>
                <w:rFonts w:asciiTheme="minorHAnsi" w:hAnsiTheme="minorHAnsi" w:cstheme="minorHAnsi"/>
              </w:rPr>
              <w:t xml:space="preserve">.  </w:t>
            </w:r>
          </w:p>
        </w:tc>
      </w:tr>
      <w:tr w:rsidR="00157FA8" w:rsidRPr="005F35A6" w14:paraId="3F73E64A" w14:textId="77777777" w:rsidTr="0033459C">
        <w:trPr>
          <w:jc w:val="center"/>
        </w:trPr>
        <w:tc>
          <w:tcPr>
            <w:tcW w:w="4320" w:type="dxa"/>
          </w:tcPr>
          <w:p w14:paraId="50971048" w14:textId="1388DD33" w:rsidR="00157FA8" w:rsidRPr="005F35A6" w:rsidRDefault="00157FA8" w:rsidP="00E65960">
            <w:pPr>
              <w:rPr>
                <w:rFonts w:asciiTheme="minorHAnsi" w:eastAsia="Arial" w:hAnsiTheme="minorHAnsi" w:cstheme="minorHAnsi"/>
              </w:rPr>
            </w:pPr>
            <w:r w:rsidRPr="005F35A6">
              <w:rPr>
                <w:rFonts w:asciiTheme="minorHAnsi" w:eastAsia="Arial" w:hAnsiTheme="minorHAnsi" w:cstheme="minorHAnsi"/>
              </w:rPr>
              <w:t>B. The midwifery program has adequate number of staff for administrative, technical, and student support to meet the program objectives</w:t>
            </w:r>
            <w:r w:rsidR="00A53F44" w:rsidRPr="005F35A6">
              <w:rPr>
                <w:rFonts w:asciiTheme="minorHAnsi" w:eastAsia="Arial" w:hAnsiTheme="minorHAnsi" w:cstheme="minorHAnsi"/>
              </w:rPr>
              <w:t>/</w:t>
            </w:r>
            <w:r w:rsidRPr="005F35A6">
              <w:rPr>
                <w:rFonts w:asciiTheme="minorHAnsi" w:eastAsia="Arial" w:hAnsiTheme="minorHAnsi" w:cstheme="minorHAnsi"/>
              </w:rPr>
              <w:t>outcomes.</w:t>
            </w:r>
          </w:p>
        </w:tc>
        <w:tc>
          <w:tcPr>
            <w:tcW w:w="5760" w:type="dxa"/>
          </w:tcPr>
          <w:p w14:paraId="4E5881A2" w14:textId="1644D9B8" w:rsidR="00157FA8" w:rsidRPr="005F35A6" w:rsidRDefault="00157FA8" w:rsidP="00AB440D">
            <w:pPr>
              <w:spacing w:after="0"/>
              <w:rPr>
                <w:rFonts w:asciiTheme="minorHAnsi" w:eastAsia="Arial" w:hAnsiTheme="minorHAnsi" w:cstheme="minorHAnsi"/>
              </w:rPr>
            </w:pPr>
            <w:r w:rsidRPr="005F35A6">
              <w:rPr>
                <w:rFonts w:asciiTheme="minorHAnsi" w:eastAsia="Arial" w:hAnsiTheme="minorHAnsi" w:cstheme="minorHAnsi"/>
              </w:rPr>
              <w:t xml:space="preserve">B. Describe how the </w:t>
            </w:r>
            <w:r w:rsidR="003B7ABD" w:rsidRPr="005F35A6">
              <w:rPr>
                <w:rFonts w:asciiTheme="minorHAnsi" w:eastAsia="Arial" w:hAnsiTheme="minorHAnsi" w:cstheme="minorHAnsi"/>
              </w:rPr>
              <w:t xml:space="preserve">midwifery </w:t>
            </w:r>
            <w:r w:rsidRPr="005F35A6">
              <w:rPr>
                <w:rFonts w:asciiTheme="minorHAnsi" w:eastAsia="Arial" w:hAnsiTheme="minorHAnsi" w:cstheme="minorHAnsi"/>
              </w:rPr>
              <w:t xml:space="preserve">program determines adequacy for administrative, technical, and student support.  </w:t>
            </w:r>
          </w:p>
          <w:p w14:paraId="7FEDE312" w14:textId="77777777" w:rsidR="00D16A8F" w:rsidRPr="005F35A6" w:rsidRDefault="00D16A8F" w:rsidP="00AB440D">
            <w:pPr>
              <w:spacing w:after="0"/>
              <w:rPr>
                <w:rFonts w:asciiTheme="minorHAnsi" w:eastAsia="Arial" w:hAnsiTheme="minorHAnsi" w:cstheme="minorHAnsi"/>
              </w:rPr>
            </w:pPr>
          </w:p>
          <w:p w14:paraId="16ADA37D" w14:textId="06E7386C" w:rsidR="00157FA8" w:rsidRPr="005F35A6" w:rsidRDefault="00AE3D64" w:rsidP="00AB440D">
            <w:pPr>
              <w:spacing w:after="0"/>
              <w:rPr>
                <w:rFonts w:asciiTheme="minorHAnsi" w:eastAsia="Arial" w:hAnsiTheme="minorHAnsi" w:cstheme="minorHAnsi"/>
              </w:rPr>
            </w:pPr>
            <w:r w:rsidRPr="005F35A6">
              <w:rPr>
                <w:rFonts w:asciiTheme="minorHAnsi" w:eastAsia="Arial" w:hAnsiTheme="minorHAnsi" w:cstheme="minorHAnsi"/>
              </w:rPr>
              <w:t>Describe plans to provide an adequate number of staff</w:t>
            </w:r>
            <w:r w:rsidRPr="005F35A6" w:rsidDel="00AE3D64">
              <w:rPr>
                <w:rFonts w:asciiTheme="minorHAnsi" w:eastAsia="Arial" w:hAnsiTheme="minorHAnsi" w:cstheme="minorHAnsi"/>
              </w:rPr>
              <w:t xml:space="preserve"> </w:t>
            </w:r>
            <w:r w:rsidRPr="005F35A6">
              <w:rPr>
                <w:rFonts w:asciiTheme="minorHAnsi" w:eastAsia="Arial" w:hAnsiTheme="minorHAnsi" w:cstheme="minorHAnsi"/>
              </w:rPr>
              <w:t>i</w:t>
            </w:r>
            <w:r w:rsidR="00157FA8" w:rsidRPr="005F35A6">
              <w:rPr>
                <w:rFonts w:asciiTheme="minorHAnsi" w:eastAsia="Arial" w:hAnsiTheme="minorHAnsi" w:cstheme="minorHAnsi"/>
              </w:rPr>
              <w:t xml:space="preserve">f the </w:t>
            </w:r>
            <w:r w:rsidR="003B7ABD" w:rsidRPr="005F35A6">
              <w:rPr>
                <w:rFonts w:asciiTheme="minorHAnsi" w:eastAsia="Arial" w:hAnsiTheme="minorHAnsi" w:cstheme="minorHAnsi"/>
              </w:rPr>
              <w:t xml:space="preserve">midwifery </w:t>
            </w:r>
            <w:r w:rsidR="00157FA8" w:rsidRPr="005F35A6">
              <w:rPr>
                <w:rFonts w:asciiTheme="minorHAnsi" w:eastAsia="Arial" w:hAnsiTheme="minorHAnsi" w:cstheme="minorHAnsi"/>
              </w:rPr>
              <w:t xml:space="preserve">program determines </w:t>
            </w:r>
            <w:r w:rsidR="00D73FEF" w:rsidRPr="005F35A6">
              <w:rPr>
                <w:rFonts w:asciiTheme="minorHAnsi" w:eastAsia="Arial" w:hAnsiTheme="minorHAnsi" w:cstheme="minorHAnsi"/>
              </w:rPr>
              <w:t xml:space="preserve">that the </w:t>
            </w:r>
            <w:r w:rsidR="00D16A8F" w:rsidRPr="005F35A6">
              <w:rPr>
                <w:rFonts w:asciiTheme="minorHAnsi" w:eastAsia="Arial" w:hAnsiTheme="minorHAnsi" w:cstheme="minorHAnsi"/>
              </w:rPr>
              <w:t>number of staff</w:t>
            </w:r>
            <w:r w:rsidR="00157FA8" w:rsidRPr="005F35A6">
              <w:rPr>
                <w:rFonts w:asciiTheme="minorHAnsi" w:eastAsia="Arial" w:hAnsiTheme="minorHAnsi" w:cstheme="minorHAnsi"/>
              </w:rPr>
              <w:t xml:space="preserve"> is inadequate. </w:t>
            </w:r>
          </w:p>
        </w:tc>
        <w:tc>
          <w:tcPr>
            <w:tcW w:w="4320" w:type="dxa"/>
          </w:tcPr>
          <w:p w14:paraId="1E65B8EC" w14:textId="77777777" w:rsidR="00157FA8" w:rsidRPr="005F35A6" w:rsidRDefault="00157FA8" w:rsidP="00E65960">
            <w:pPr>
              <w:rPr>
                <w:rFonts w:asciiTheme="minorHAnsi" w:eastAsia="Arial" w:hAnsiTheme="minorHAnsi" w:cstheme="minorHAnsi"/>
              </w:rPr>
            </w:pPr>
            <w:r w:rsidRPr="005F35A6">
              <w:rPr>
                <w:rFonts w:asciiTheme="minorHAnsi" w:eastAsia="Arial" w:hAnsiTheme="minorHAnsi" w:cstheme="minorHAnsi"/>
              </w:rPr>
              <w:t>B. Provide a list of staff and their titles and indicate if their responsibilities are administrative, technical, or student support.</w:t>
            </w:r>
          </w:p>
        </w:tc>
      </w:tr>
      <w:tr w:rsidR="00157FA8" w:rsidRPr="005F35A6" w14:paraId="60099E77" w14:textId="77777777" w:rsidTr="0033459C">
        <w:trPr>
          <w:jc w:val="center"/>
        </w:trPr>
        <w:tc>
          <w:tcPr>
            <w:tcW w:w="4320" w:type="dxa"/>
          </w:tcPr>
          <w:p w14:paraId="5C567355" w14:textId="61A8169C" w:rsidR="00157FA8" w:rsidRPr="005F35A6" w:rsidRDefault="00157FA8" w:rsidP="00E65960">
            <w:pPr>
              <w:rPr>
                <w:rFonts w:asciiTheme="minorHAnsi" w:eastAsia="Arial" w:hAnsiTheme="minorHAnsi" w:cstheme="minorHAnsi"/>
              </w:rPr>
            </w:pPr>
            <w:r w:rsidRPr="005F35A6">
              <w:rPr>
                <w:rFonts w:asciiTheme="minorHAnsi" w:eastAsia="Arial" w:hAnsiTheme="minorHAnsi" w:cstheme="minorHAnsi"/>
              </w:rPr>
              <w:t>C. The midwifery program’s physical facilities on campus and at clinical sites are adequate to meet student needs and program objectives</w:t>
            </w:r>
            <w:r w:rsidR="00A53F44" w:rsidRPr="005F35A6">
              <w:rPr>
                <w:rFonts w:asciiTheme="minorHAnsi" w:eastAsia="Arial" w:hAnsiTheme="minorHAnsi" w:cstheme="minorHAnsi"/>
              </w:rPr>
              <w:t>/</w:t>
            </w:r>
            <w:r w:rsidRPr="005F35A6">
              <w:rPr>
                <w:rFonts w:asciiTheme="minorHAnsi" w:eastAsia="Arial" w:hAnsiTheme="minorHAnsi" w:cstheme="minorHAnsi"/>
              </w:rPr>
              <w:t>outcomes.</w:t>
            </w:r>
          </w:p>
        </w:tc>
        <w:tc>
          <w:tcPr>
            <w:tcW w:w="5760" w:type="dxa"/>
          </w:tcPr>
          <w:p w14:paraId="257DCF07" w14:textId="71671184" w:rsidR="00AA2776" w:rsidRPr="005F35A6" w:rsidRDefault="00157FA8" w:rsidP="00AB440D">
            <w:pPr>
              <w:spacing w:after="0"/>
              <w:rPr>
                <w:rFonts w:asciiTheme="minorHAnsi" w:eastAsia="Arial" w:hAnsiTheme="minorHAnsi" w:cstheme="minorHAnsi"/>
              </w:rPr>
            </w:pPr>
            <w:r w:rsidRPr="005F35A6">
              <w:rPr>
                <w:rFonts w:asciiTheme="minorHAnsi" w:eastAsia="Arial" w:hAnsiTheme="minorHAnsi" w:cstheme="minorHAnsi"/>
              </w:rPr>
              <w:t xml:space="preserve">C. Describe how the </w:t>
            </w:r>
            <w:r w:rsidR="00AA2776" w:rsidRPr="005F35A6">
              <w:rPr>
                <w:rFonts w:asciiTheme="minorHAnsi" w:eastAsia="Arial" w:hAnsiTheme="minorHAnsi" w:cstheme="minorHAnsi"/>
              </w:rPr>
              <w:t xml:space="preserve">midwifery </w:t>
            </w:r>
            <w:r w:rsidRPr="005F35A6">
              <w:rPr>
                <w:rFonts w:asciiTheme="minorHAnsi" w:eastAsia="Arial" w:hAnsiTheme="minorHAnsi" w:cstheme="minorHAnsi"/>
              </w:rPr>
              <w:t xml:space="preserve">program determines adequacy of physical facilities on campus and at clinical sites to meet student needs. These may include office space, classrooms, conference rooms, library, lactation room, gender-neutral facilities, internet access, rest space, and laboratories. </w:t>
            </w:r>
          </w:p>
          <w:p w14:paraId="40A4A4C2" w14:textId="77777777" w:rsidR="00AA2776" w:rsidRPr="005F35A6" w:rsidRDefault="00AA2776" w:rsidP="00AB440D">
            <w:pPr>
              <w:spacing w:after="0"/>
              <w:rPr>
                <w:rFonts w:asciiTheme="minorHAnsi" w:eastAsia="Arial" w:hAnsiTheme="minorHAnsi" w:cstheme="minorHAnsi"/>
              </w:rPr>
            </w:pPr>
          </w:p>
          <w:p w14:paraId="7B936488" w14:textId="4FB3552F" w:rsidR="00157FA8" w:rsidRPr="005F35A6" w:rsidRDefault="00093858" w:rsidP="00AB440D">
            <w:pPr>
              <w:spacing w:after="0"/>
              <w:rPr>
                <w:rFonts w:asciiTheme="minorHAnsi" w:eastAsia="Arial" w:hAnsiTheme="minorHAnsi" w:cstheme="minorHAnsi"/>
              </w:rPr>
            </w:pPr>
            <w:r w:rsidRPr="005F35A6">
              <w:rPr>
                <w:rFonts w:asciiTheme="minorHAnsi" w:eastAsia="Arial" w:hAnsiTheme="minorHAnsi" w:cstheme="minorHAnsi"/>
              </w:rPr>
              <w:t>Describe plans to address the deficiencies, to the extent possible, i</w:t>
            </w:r>
            <w:r w:rsidR="00157FA8" w:rsidRPr="005F35A6">
              <w:rPr>
                <w:rFonts w:asciiTheme="minorHAnsi" w:eastAsia="Arial" w:hAnsiTheme="minorHAnsi" w:cstheme="minorHAnsi"/>
              </w:rPr>
              <w:t xml:space="preserve">f the </w:t>
            </w:r>
            <w:r w:rsidR="00AA2776" w:rsidRPr="005F35A6">
              <w:rPr>
                <w:rFonts w:asciiTheme="minorHAnsi" w:eastAsia="Arial" w:hAnsiTheme="minorHAnsi" w:cstheme="minorHAnsi"/>
              </w:rPr>
              <w:t xml:space="preserve">midwifery </w:t>
            </w:r>
            <w:r w:rsidR="00157FA8" w:rsidRPr="005F35A6">
              <w:rPr>
                <w:rFonts w:asciiTheme="minorHAnsi" w:eastAsia="Arial" w:hAnsiTheme="minorHAnsi" w:cstheme="minorHAnsi"/>
              </w:rPr>
              <w:t>program determines that the physical facilities are deficien</w:t>
            </w:r>
            <w:r w:rsidRPr="005F35A6">
              <w:rPr>
                <w:rFonts w:asciiTheme="minorHAnsi" w:eastAsia="Arial" w:hAnsiTheme="minorHAnsi" w:cstheme="minorHAnsi"/>
              </w:rPr>
              <w:t>t</w:t>
            </w:r>
            <w:r w:rsidR="00157FA8" w:rsidRPr="005F35A6">
              <w:rPr>
                <w:rFonts w:asciiTheme="minorHAnsi" w:eastAsia="Arial" w:hAnsiTheme="minorHAnsi" w:cstheme="minorHAnsi"/>
              </w:rPr>
              <w:t xml:space="preserve">. </w:t>
            </w:r>
          </w:p>
        </w:tc>
        <w:tc>
          <w:tcPr>
            <w:tcW w:w="4320" w:type="dxa"/>
          </w:tcPr>
          <w:p w14:paraId="6084C1BF" w14:textId="2C19B6AD" w:rsidR="00157FA8" w:rsidRPr="005F35A6" w:rsidRDefault="00157FA8" w:rsidP="00E65960">
            <w:pPr>
              <w:rPr>
                <w:rFonts w:asciiTheme="minorHAnsi" w:eastAsia="Arial" w:hAnsiTheme="minorHAnsi" w:cstheme="minorHAnsi"/>
              </w:rPr>
            </w:pPr>
            <w:r w:rsidRPr="005F35A6">
              <w:rPr>
                <w:rFonts w:asciiTheme="minorHAnsi" w:eastAsia="Arial" w:hAnsiTheme="minorHAnsi" w:cstheme="minorHAnsi"/>
              </w:rPr>
              <w:t>C. No exhibit</w:t>
            </w:r>
            <w:r w:rsidR="003B7ABD" w:rsidRPr="005F35A6">
              <w:rPr>
                <w:rFonts w:asciiTheme="minorHAnsi" w:eastAsia="Arial" w:hAnsiTheme="minorHAnsi" w:cstheme="minorHAnsi"/>
              </w:rPr>
              <w:t xml:space="preserve"> required</w:t>
            </w:r>
            <w:r w:rsidRPr="005F35A6">
              <w:rPr>
                <w:rFonts w:asciiTheme="minorHAnsi" w:eastAsia="Arial" w:hAnsiTheme="minorHAnsi" w:cstheme="minorHAnsi"/>
              </w:rPr>
              <w:t xml:space="preserve">. </w:t>
            </w:r>
          </w:p>
        </w:tc>
      </w:tr>
      <w:tr w:rsidR="00157FA8" w:rsidRPr="005F35A6" w14:paraId="71EF06EF" w14:textId="77777777" w:rsidTr="0033459C">
        <w:trPr>
          <w:jc w:val="center"/>
        </w:trPr>
        <w:tc>
          <w:tcPr>
            <w:tcW w:w="4320" w:type="dxa"/>
          </w:tcPr>
          <w:p w14:paraId="6C113284" w14:textId="4BDE7C03" w:rsidR="00157FA8" w:rsidRPr="005F35A6" w:rsidRDefault="00157FA8" w:rsidP="00E65960">
            <w:pPr>
              <w:rPr>
                <w:rFonts w:asciiTheme="minorHAnsi" w:eastAsia="Arial" w:hAnsiTheme="minorHAnsi" w:cstheme="minorHAnsi"/>
              </w:rPr>
            </w:pPr>
            <w:r w:rsidRPr="005F35A6">
              <w:rPr>
                <w:rFonts w:asciiTheme="minorHAnsi" w:eastAsia="Arial" w:hAnsiTheme="minorHAnsi" w:cstheme="minorHAnsi"/>
              </w:rPr>
              <w:t xml:space="preserve">D. The midwifery program’s learning resources are accessible and adequate to meet student needs </w:t>
            </w:r>
            <w:r w:rsidR="00AA2776" w:rsidRPr="005F35A6">
              <w:rPr>
                <w:rFonts w:asciiTheme="minorHAnsi" w:eastAsia="Arial" w:hAnsiTheme="minorHAnsi" w:cstheme="minorHAnsi"/>
              </w:rPr>
              <w:t>and</w:t>
            </w:r>
            <w:r w:rsidRPr="005F35A6">
              <w:rPr>
                <w:rFonts w:asciiTheme="minorHAnsi" w:eastAsia="Arial" w:hAnsiTheme="minorHAnsi" w:cstheme="minorHAnsi"/>
              </w:rPr>
              <w:t xml:space="preserve"> </w:t>
            </w:r>
            <w:r w:rsidR="00AA2776" w:rsidRPr="005F35A6">
              <w:rPr>
                <w:rFonts w:asciiTheme="minorHAnsi" w:eastAsia="Arial" w:hAnsiTheme="minorHAnsi" w:cstheme="minorHAnsi"/>
              </w:rPr>
              <w:t xml:space="preserve">midwifery </w:t>
            </w:r>
            <w:r w:rsidRPr="005F35A6">
              <w:rPr>
                <w:rFonts w:asciiTheme="minorHAnsi" w:eastAsia="Arial" w:hAnsiTheme="minorHAnsi" w:cstheme="minorHAnsi"/>
              </w:rPr>
              <w:t>program objectives</w:t>
            </w:r>
            <w:r w:rsidR="00AA2776" w:rsidRPr="005F35A6">
              <w:rPr>
                <w:rFonts w:asciiTheme="minorHAnsi" w:eastAsia="Arial" w:hAnsiTheme="minorHAnsi" w:cstheme="minorHAnsi"/>
              </w:rPr>
              <w:t>/</w:t>
            </w:r>
            <w:r w:rsidRPr="005F35A6">
              <w:rPr>
                <w:rFonts w:asciiTheme="minorHAnsi" w:eastAsia="Arial" w:hAnsiTheme="minorHAnsi" w:cstheme="minorHAnsi"/>
              </w:rPr>
              <w:t xml:space="preserve">outcomes. </w:t>
            </w:r>
          </w:p>
        </w:tc>
        <w:tc>
          <w:tcPr>
            <w:tcW w:w="5760" w:type="dxa"/>
          </w:tcPr>
          <w:p w14:paraId="6ACBD262" w14:textId="1FEEE1B4" w:rsidR="00157FA8" w:rsidRPr="005F35A6" w:rsidRDefault="00157FA8" w:rsidP="00AB440D">
            <w:pPr>
              <w:spacing w:after="0"/>
              <w:rPr>
                <w:rFonts w:asciiTheme="minorHAnsi" w:eastAsia="Arial" w:hAnsiTheme="minorHAnsi" w:cstheme="minorHAnsi"/>
              </w:rPr>
            </w:pPr>
            <w:r w:rsidRPr="005F35A6">
              <w:rPr>
                <w:rFonts w:asciiTheme="minorHAnsi" w:eastAsia="Arial" w:hAnsiTheme="minorHAnsi" w:cstheme="minorHAnsi"/>
              </w:rPr>
              <w:t xml:space="preserve">D. Describe how the </w:t>
            </w:r>
            <w:r w:rsidR="00AA2776" w:rsidRPr="005F35A6">
              <w:rPr>
                <w:rFonts w:asciiTheme="minorHAnsi" w:eastAsia="Arial" w:hAnsiTheme="minorHAnsi" w:cstheme="minorHAnsi"/>
              </w:rPr>
              <w:t xml:space="preserve">midwifery </w:t>
            </w:r>
            <w:r w:rsidRPr="005F35A6">
              <w:rPr>
                <w:rFonts w:asciiTheme="minorHAnsi" w:eastAsia="Arial" w:hAnsiTheme="minorHAnsi" w:cstheme="minorHAnsi"/>
              </w:rPr>
              <w:t>program determines resources are adequate</w:t>
            </w:r>
            <w:r w:rsidR="007D0494" w:rsidRPr="005F35A6">
              <w:rPr>
                <w:rFonts w:asciiTheme="minorHAnsi" w:eastAsia="Arial" w:hAnsiTheme="minorHAnsi" w:cstheme="minorHAnsi"/>
              </w:rPr>
              <w:t>,</w:t>
            </w:r>
            <w:r w:rsidRPr="005F35A6">
              <w:rPr>
                <w:rFonts w:asciiTheme="minorHAnsi" w:eastAsia="Arial" w:hAnsiTheme="minorHAnsi" w:cstheme="minorHAnsi"/>
              </w:rPr>
              <w:t xml:space="preserve"> e.g., laboratory, clinical simulation, instructional technology, and library resources.  </w:t>
            </w:r>
          </w:p>
          <w:p w14:paraId="2852F11D" w14:textId="77777777" w:rsidR="00157FA8" w:rsidRPr="005F35A6" w:rsidRDefault="00157FA8" w:rsidP="00AB440D">
            <w:pPr>
              <w:spacing w:after="0"/>
              <w:rPr>
                <w:rFonts w:asciiTheme="minorHAnsi" w:eastAsia="Arial" w:hAnsiTheme="minorHAnsi" w:cstheme="minorHAnsi"/>
              </w:rPr>
            </w:pPr>
          </w:p>
          <w:p w14:paraId="10F8B496" w14:textId="77777777" w:rsidR="00157FA8" w:rsidRPr="005F35A6" w:rsidRDefault="00157FA8" w:rsidP="00AB440D">
            <w:pPr>
              <w:spacing w:after="0"/>
              <w:rPr>
                <w:rFonts w:asciiTheme="minorHAnsi" w:eastAsia="Arial" w:hAnsiTheme="minorHAnsi" w:cstheme="minorHAnsi"/>
              </w:rPr>
            </w:pPr>
            <w:r w:rsidRPr="005F35A6">
              <w:rPr>
                <w:rFonts w:asciiTheme="minorHAnsi" w:eastAsia="Arial" w:hAnsiTheme="minorHAnsi" w:cstheme="minorHAnsi"/>
              </w:rPr>
              <w:lastRenderedPageBreak/>
              <w:t xml:space="preserve">Explain how all students and faculty, including those at a distance, and individuals with disabilities and special learning needs can access learning resources.  </w:t>
            </w:r>
          </w:p>
          <w:p w14:paraId="3034AA2C" w14:textId="77777777" w:rsidR="00157FA8" w:rsidRPr="005F35A6" w:rsidRDefault="00157FA8" w:rsidP="00AB440D">
            <w:pPr>
              <w:spacing w:after="0"/>
              <w:rPr>
                <w:rFonts w:asciiTheme="minorHAnsi" w:eastAsia="Arial" w:hAnsiTheme="minorHAnsi" w:cstheme="minorHAnsi"/>
              </w:rPr>
            </w:pPr>
          </w:p>
          <w:p w14:paraId="6F711EFE" w14:textId="3D1AD85D" w:rsidR="00157FA8" w:rsidRPr="005F35A6" w:rsidRDefault="00093858" w:rsidP="00AB440D">
            <w:pPr>
              <w:spacing w:after="0"/>
              <w:rPr>
                <w:rFonts w:asciiTheme="minorHAnsi" w:eastAsia="Arial" w:hAnsiTheme="minorHAnsi" w:cstheme="minorHAnsi"/>
              </w:rPr>
            </w:pPr>
            <w:r w:rsidRPr="005F35A6">
              <w:rPr>
                <w:rFonts w:asciiTheme="minorHAnsi" w:eastAsia="Arial" w:hAnsiTheme="minorHAnsi" w:cstheme="minorHAnsi"/>
              </w:rPr>
              <w:t>Describe plans to address the deficiencies</w:t>
            </w:r>
            <w:r w:rsidRPr="005F35A6" w:rsidDel="00AA2776">
              <w:rPr>
                <w:rFonts w:asciiTheme="minorHAnsi" w:eastAsia="Arial" w:hAnsiTheme="minorHAnsi" w:cstheme="minorHAnsi"/>
              </w:rPr>
              <w:t xml:space="preserve"> </w:t>
            </w:r>
            <w:r w:rsidRPr="005F35A6">
              <w:rPr>
                <w:rFonts w:asciiTheme="minorHAnsi" w:eastAsia="Arial" w:hAnsiTheme="minorHAnsi" w:cstheme="minorHAnsi"/>
              </w:rPr>
              <w:t>i</w:t>
            </w:r>
            <w:r w:rsidR="00AA2776" w:rsidRPr="005F35A6">
              <w:rPr>
                <w:rFonts w:asciiTheme="minorHAnsi" w:eastAsia="Arial" w:hAnsiTheme="minorHAnsi" w:cstheme="minorHAnsi"/>
              </w:rPr>
              <w:t>f the midwifery program determines that</w:t>
            </w:r>
            <w:r w:rsidR="00157FA8" w:rsidRPr="005F35A6">
              <w:rPr>
                <w:rFonts w:asciiTheme="minorHAnsi" w:eastAsia="Arial" w:hAnsiTheme="minorHAnsi" w:cstheme="minorHAnsi"/>
              </w:rPr>
              <w:t xml:space="preserve"> learning resources are deficien</w:t>
            </w:r>
            <w:r w:rsidRPr="005F35A6">
              <w:rPr>
                <w:rFonts w:asciiTheme="minorHAnsi" w:eastAsia="Arial" w:hAnsiTheme="minorHAnsi" w:cstheme="minorHAnsi"/>
              </w:rPr>
              <w:t>t</w:t>
            </w:r>
            <w:r w:rsidR="00157FA8" w:rsidRPr="005F35A6">
              <w:rPr>
                <w:rFonts w:asciiTheme="minorHAnsi" w:eastAsia="Arial" w:hAnsiTheme="minorHAnsi" w:cstheme="minorHAnsi"/>
              </w:rPr>
              <w:t xml:space="preserve">. </w:t>
            </w:r>
          </w:p>
        </w:tc>
        <w:tc>
          <w:tcPr>
            <w:tcW w:w="4320" w:type="dxa"/>
          </w:tcPr>
          <w:p w14:paraId="61BEDB46" w14:textId="31C44580" w:rsidR="00157FA8" w:rsidRPr="005F35A6" w:rsidRDefault="00157FA8" w:rsidP="00E65960">
            <w:pPr>
              <w:rPr>
                <w:rFonts w:asciiTheme="minorHAnsi" w:eastAsia="Arial" w:hAnsiTheme="minorHAnsi" w:cstheme="minorHAnsi"/>
              </w:rPr>
            </w:pPr>
            <w:r w:rsidRPr="005F35A6">
              <w:rPr>
                <w:rFonts w:asciiTheme="minorHAnsi" w:eastAsia="Arial" w:hAnsiTheme="minorHAnsi" w:cstheme="minorHAnsi"/>
              </w:rPr>
              <w:lastRenderedPageBreak/>
              <w:t>D. No exhibit</w:t>
            </w:r>
            <w:r w:rsidR="00D16A8F" w:rsidRPr="005F35A6">
              <w:rPr>
                <w:rFonts w:asciiTheme="minorHAnsi" w:eastAsia="Arial" w:hAnsiTheme="minorHAnsi" w:cstheme="minorHAnsi"/>
              </w:rPr>
              <w:t xml:space="preserve"> required</w:t>
            </w:r>
            <w:r w:rsidRPr="005F35A6">
              <w:rPr>
                <w:rFonts w:asciiTheme="minorHAnsi" w:eastAsia="Arial" w:hAnsiTheme="minorHAnsi" w:cstheme="minorHAnsi"/>
              </w:rPr>
              <w:t xml:space="preserve">. </w:t>
            </w:r>
          </w:p>
        </w:tc>
      </w:tr>
      <w:tr w:rsidR="00157FA8" w:rsidRPr="005F35A6" w14:paraId="34FDD745" w14:textId="77777777" w:rsidTr="0033459C">
        <w:trPr>
          <w:trHeight w:val="2447"/>
          <w:jc w:val="center"/>
        </w:trPr>
        <w:tc>
          <w:tcPr>
            <w:tcW w:w="4320" w:type="dxa"/>
          </w:tcPr>
          <w:p w14:paraId="79E9FE59" w14:textId="77777777" w:rsidR="00157FA8" w:rsidRPr="005F35A6" w:rsidDel="009C2AA4" w:rsidRDefault="00157FA8" w:rsidP="00E65960">
            <w:pPr>
              <w:rPr>
                <w:rFonts w:asciiTheme="minorHAnsi" w:eastAsia="Arial" w:hAnsiTheme="minorHAnsi" w:cstheme="minorHAnsi"/>
                <w:color w:val="000000" w:themeColor="text1"/>
              </w:rPr>
            </w:pPr>
            <w:r w:rsidRPr="005F35A6">
              <w:rPr>
                <w:rFonts w:asciiTheme="minorHAnsi" w:hAnsiTheme="minorHAnsi" w:cstheme="minorHAnsi"/>
                <w:color w:val="000000" w:themeColor="text1"/>
              </w:rPr>
              <w:t xml:space="preserve">E. The midwifery program has resources for students, faculty, and staff to support diversity and inclusion. This includes resources to address implicit bias and disparities related to race, gender, age, sexual orientation, disability, nationality, and religion. </w:t>
            </w:r>
          </w:p>
        </w:tc>
        <w:tc>
          <w:tcPr>
            <w:tcW w:w="5760" w:type="dxa"/>
          </w:tcPr>
          <w:p w14:paraId="20CFA288" w14:textId="3E49CF9F" w:rsidR="00157FA8" w:rsidRPr="005F35A6" w:rsidRDefault="00157FA8" w:rsidP="00A53F44">
            <w:pPr>
              <w:spacing w:after="0"/>
              <w:rPr>
                <w:rFonts w:asciiTheme="minorHAnsi" w:eastAsia="Arial" w:hAnsiTheme="minorHAnsi" w:cstheme="minorHAnsi"/>
                <w:color w:val="000000" w:themeColor="text1"/>
              </w:rPr>
            </w:pPr>
            <w:r w:rsidRPr="005F35A6">
              <w:rPr>
                <w:rFonts w:asciiTheme="minorHAnsi" w:eastAsia="Arial" w:hAnsiTheme="minorHAnsi" w:cstheme="minorHAnsi"/>
                <w:color w:val="000000" w:themeColor="text1"/>
              </w:rPr>
              <w:t xml:space="preserve">E. Describe how the </w:t>
            </w:r>
            <w:r w:rsidR="00840980" w:rsidRPr="005F35A6">
              <w:rPr>
                <w:rFonts w:asciiTheme="minorHAnsi" w:eastAsia="Arial" w:hAnsiTheme="minorHAnsi" w:cstheme="minorHAnsi"/>
                <w:color w:val="000000" w:themeColor="text1"/>
              </w:rPr>
              <w:t xml:space="preserve">midwifery </w:t>
            </w:r>
            <w:r w:rsidRPr="005F35A6">
              <w:rPr>
                <w:rFonts w:asciiTheme="minorHAnsi" w:eastAsia="Arial" w:hAnsiTheme="minorHAnsi" w:cstheme="minorHAnsi"/>
                <w:color w:val="000000" w:themeColor="text1"/>
              </w:rPr>
              <w:t xml:space="preserve">program provides dedicated resources for support and training for students, faculty, and staff. Describe how the program disseminates this information to students, faculty and staff. Examples of these dedicated resources: a specific department/program or person (e.g., Office of Diversity &amp; Inclusion/Diversity Officer), trainings, workshops, lectures, or online educational platforms.  </w:t>
            </w:r>
            <w:r w:rsidR="00F7474B" w:rsidRPr="005F35A6">
              <w:rPr>
                <w:rFonts w:asciiTheme="minorHAnsi" w:eastAsia="Arial" w:hAnsiTheme="minorHAnsi" w:cstheme="minorHAnsi"/>
                <w:color w:val="000000" w:themeColor="text1"/>
              </w:rPr>
              <w:t>Provide URL/s to these resources.</w:t>
            </w:r>
          </w:p>
          <w:p w14:paraId="589AFB2B" w14:textId="77777777" w:rsidR="00157FA8" w:rsidRPr="005F35A6" w:rsidRDefault="00157FA8" w:rsidP="00A53F44">
            <w:pPr>
              <w:spacing w:after="0"/>
              <w:rPr>
                <w:rFonts w:asciiTheme="minorHAnsi" w:eastAsia="Arial" w:hAnsiTheme="minorHAnsi" w:cstheme="minorHAnsi"/>
                <w:color w:val="000000" w:themeColor="text1"/>
              </w:rPr>
            </w:pPr>
          </w:p>
          <w:p w14:paraId="4CA29090" w14:textId="5AAA12EF" w:rsidR="00157FA8" w:rsidRPr="005F35A6" w:rsidDel="000D52DC" w:rsidRDefault="00C322AF" w:rsidP="00A53F44">
            <w:pPr>
              <w:spacing w:after="0"/>
              <w:rPr>
                <w:rFonts w:asciiTheme="minorHAnsi" w:eastAsia="Arial" w:hAnsiTheme="minorHAnsi" w:cstheme="minorHAnsi"/>
                <w:color w:val="000000" w:themeColor="text1"/>
              </w:rPr>
            </w:pPr>
            <w:r w:rsidRPr="005F35A6">
              <w:rPr>
                <w:rFonts w:asciiTheme="minorHAnsi" w:eastAsia="Arial" w:hAnsiTheme="minorHAnsi" w:cstheme="minorHAnsi"/>
                <w:color w:val="000000" w:themeColor="text1"/>
              </w:rPr>
              <w:t>Describe plans to address the deficiencies i</w:t>
            </w:r>
            <w:r w:rsidR="00157FA8" w:rsidRPr="005F35A6">
              <w:rPr>
                <w:rFonts w:asciiTheme="minorHAnsi" w:eastAsia="Arial" w:hAnsiTheme="minorHAnsi" w:cstheme="minorHAnsi"/>
                <w:color w:val="000000" w:themeColor="text1"/>
              </w:rPr>
              <w:t xml:space="preserve">f the </w:t>
            </w:r>
            <w:r w:rsidR="00840980" w:rsidRPr="005F35A6">
              <w:rPr>
                <w:rFonts w:asciiTheme="minorHAnsi" w:eastAsia="Arial" w:hAnsiTheme="minorHAnsi" w:cstheme="minorHAnsi"/>
                <w:color w:val="000000" w:themeColor="text1"/>
              </w:rPr>
              <w:t xml:space="preserve">midwifery </w:t>
            </w:r>
            <w:r w:rsidR="00157FA8" w:rsidRPr="005F35A6">
              <w:rPr>
                <w:rFonts w:asciiTheme="minorHAnsi" w:eastAsia="Arial" w:hAnsiTheme="minorHAnsi" w:cstheme="minorHAnsi"/>
                <w:color w:val="000000" w:themeColor="text1"/>
              </w:rPr>
              <w:t>program determines that the</w:t>
            </w:r>
            <w:r w:rsidRPr="005F35A6">
              <w:rPr>
                <w:rFonts w:asciiTheme="minorHAnsi" w:eastAsia="Arial" w:hAnsiTheme="minorHAnsi" w:cstheme="minorHAnsi"/>
                <w:color w:val="000000" w:themeColor="text1"/>
              </w:rPr>
              <w:t>se</w:t>
            </w:r>
            <w:r w:rsidR="00157FA8" w:rsidRPr="005F35A6">
              <w:rPr>
                <w:rFonts w:asciiTheme="minorHAnsi" w:eastAsia="Arial" w:hAnsiTheme="minorHAnsi" w:cstheme="minorHAnsi"/>
                <w:color w:val="000000" w:themeColor="text1"/>
              </w:rPr>
              <w:t xml:space="preserve"> resources are deficient.</w:t>
            </w:r>
          </w:p>
        </w:tc>
        <w:tc>
          <w:tcPr>
            <w:tcW w:w="4320" w:type="dxa"/>
          </w:tcPr>
          <w:p w14:paraId="1390CC64" w14:textId="1BCF21BB" w:rsidR="00157FA8" w:rsidRPr="005F35A6" w:rsidDel="009A4318" w:rsidRDefault="00157FA8" w:rsidP="00E65960">
            <w:pPr>
              <w:rPr>
                <w:rFonts w:asciiTheme="minorHAnsi" w:eastAsia="Arial" w:hAnsiTheme="minorHAnsi" w:cstheme="minorHAnsi"/>
                <w:color w:val="000000" w:themeColor="text1"/>
              </w:rPr>
            </w:pPr>
            <w:r w:rsidRPr="005F35A6">
              <w:rPr>
                <w:rFonts w:asciiTheme="minorHAnsi" w:eastAsia="Arial" w:hAnsiTheme="minorHAnsi" w:cstheme="minorHAnsi"/>
                <w:color w:val="000000" w:themeColor="text1"/>
              </w:rPr>
              <w:t>E. No exhibit</w:t>
            </w:r>
            <w:r w:rsidR="00840980" w:rsidRPr="005F35A6">
              <w:rPr>
                <w:rFonts w:asciiTheme="minorHAnsi" w:eastAsia="Arial" w:hAnsiTheme="minorHAnsi" w:cstheme="minorHAnsi"/>
                <w:color w:val="000000" w:themeColor="text1"/>
              </w:rPr>
              <w:t xml:space="preserve"> required</w:t>
            </w:r>
            <w:r w:rsidRPr="005F35A6">
              <w:rPr>
                <w:rFonts w:asciiTheme="minorHAnsi" w:eastAsia="Arial" w:hAnsiTheme="minorHAnsi" w:cstheme="minorHAnsi"/>
                <w:color w:val="000000" w:themeColor="text1"/>
              </w:rPr>
              <w:t>.</w:t>
            </w:r>
          </w:p>
        </w:tc>
      </w:tr>
      <w:tr w:rsidR="00157FA8" w:rsidRPr="005F35A6" w14:paraId="3F5F32C7" w14:textId="77777777" w:rsidTr="00AB440D">
        <w:trPr>
          <w:trHeight w:val="575"/>
          <w:jc w:val="center"/>
        </w:trPr>
        <w:tc>
          <w:tcPr>
            <w:tcW w:w="4320" w:type="dxa"/>
          </w:tcPr>
          <w:p w14:paraId="09383BB9" w14:textId="49A535F0" w:rsidR="00157FA8" w:rsidRPr="005F35A6" w:rsidRDefault="00157FA8" w:rsidP="00E65960">
            <w:pPr>
              <w:autoSpaceDE w:val="0"/>
              <w:autoSpaceDN w:val="0"/>
              <w:adjustRightInd w:val="0"/>
              <w:rPr>
                <w:rFonts w:asciiTheme="minorHAnsi" w:eastAsia="Arial" w:hAnsiTheme="minorHAnsi" w:cstheme="minorHAnsi"/>
              </w:rPr>
            </w:pPr>
            <w:r w:rsidRPr="005F35A6">
              <w:rPr>
                <w:rFonts w:asciiTheme="minorHAnsi" w:eastAsia="Arial" w:hAnsiTheme="minorHAnsi" w:cstheme="minorHAnsi"/>
              </w:rPr>
              <w:t xml:space="preserve">F. </w:t>
            </w:r>
            <w:r w:rsidRPr="005F35A6">
              <w:rPr>
                <w:rFonts w:asciiTheme="minorHAnsi" w:hAnsiTheme="minorHAnsi" w:cstheme="minorHAnsi"/>
              </w:rPr>
              <w:t xml:space="preserve">The midwifery program secures clinical sites for students that provide access to clinical experiences to </w:t>
            </w:r>
            <w:r w:rsidR="00840980" w:rsidRPr="005F35A6">
              <w:rPr>
                <w:rFonts w:asciiTheme="minorHAnsi" w:hAnsiTheme="minorHAnsi" w:cstheme="minorHAnsi"/>
              </w:rPr>
              <w:t>en</w:t>
            </w:r>
            <w:r w:rsidRPr="005F35A6">
              <w:rPr>
                <w:rFonts w:asciiTheme="minorHAnsi" w:hAnsiTheme="minorHAnsi" w:cstheme="minorHAnsi"/>
              </w:rPr>
              <w:t xml:space="preserve">sure that each student has opportunity to attain competence in the midwifery practice areas of primary care, gynecologic, antepartum, intrapartum, postpartum, and newborn care. </w:t>
            </w:r>
            <w:r w:rsidRPr="005F35A6">
              <w:rPr>
                <w:rFonts w:asciiTheme="minorHAnsi" w:eastAsia="Arial" w:hAnsiTheme="minorHAnsi" w:cstheme="minorHAnsi"/>
              </w:rPr>
              <w:t xml:space="preserve"> </w:t>
            </w:r>
          </w:p>
          <w:p w14:paraId="4D57F0E3" w14:textId="77777777" w:rsidR="00157FA8" w:rsidRPr="005F35A6" w:rsidRDefault="00157FA8" w:rsidP="00E65960">
            <w:pPr>
              <w:rPr>
                <w:rFonts w:asciiTheme="minorHAnsi" w:eastAsia="Arial" w:hAnsiTheme="minorHAnsi" w:cstheme="minorHAnsi"/>
              </w:rPr>
            </w:pPr>
          </w:p>
          <w:p w14:paraId="41C115A6" w14:textId="77777777" w:rsidR="00157FA8" w:rsidRPr="005F35A6" w:rsidRDefault="00157FA8" w:rsidP="00E65960">
            <w:pPr>
              <w:rPr>
                <w:rFonts w:asciiTheme="minorHAnsi" w:hAnsiTheme="minorHAnsi" w:cstheme="minorHAnsi"/>
                <w:color w:val="FF0000"/>
              </w:rPr>
            </w:pPr>
          </w:p>
        </w:tc>
        <w:tc>
          <w:tcPr>
            <w:tcW w:w="5760" w:type="dxa"/>
          </w:tcPr>
          <w:p w14:paraId="5B3F6A07" w14:textId="48531F97" w:rsidR="00840980" w:rsidRDefault="00157FA8" w:rsidP="00A64088">
            <w:pPr>
              <w:spacing w:after="0"/>
              <w:rPr>
                <w:rFonts w:asciiTheme="minorHAnsi" w:eastAsia="Arial" w:hAnsiTheme="minorHAnsi" w:cstheme="minorHAnsi"/>
              </w:rPr>
            </w:pPr>
            <w:r w:rsidRPr="005F35A6">
              <w:rPr>
                <w:rFonts w:asciiTheme="minorHAnsi" w:eastAsia="Arial" w:hAnsiTheme="minorHAnsi" w:cstheme="minorHAnsi"/>
              </w:rPr>
              <w:t xml:space="preserve">F. </w:t>
            </w:r>
            <w:r w:rsidR="004C3600" w:rsidRPr="005F35A6">
              <w:rPr>
                <w:rFonts w:asciiTheme="minorHAnsi" w:eastAsia="Arial" w:hAnsiTheme="minorHAnsi" w:cstheme="minorHAnsi"/>
              </w:rPr>
              <w:t xml:space="preserve">Describe </w:t>
            </w:r>
            <w:r w:rsidR="00840980" w:rsidRPr="005F35A6">
              <w:rPr>
                <w:rFonts w:asciiTheme="minorHAnsi" w:eastAsia="Arial" w:hAnsiTheme="minorHAnsi" w:cstheme="minorHAnsi"/>
              </w:rPr>
              <w:t>how student clinical experiences are monitored.</w:t>
            </w:r>
          </w:p>
          <w:p w14:paraId="37EFCB2F" w14:textId="77777777" w:rsidR="00A64088" w:rsidRPr="005F35A6" w:rsidRDefault="00A64088" w:rsidP="00A64088">
            <w:pPr>
              <w:spacing w:after="0"/>
              <w:rPr>
                <w:rFonts w:asciiTheme="minorHAnsi" w:eastAsia="Arial" w:hAnsiTheme="minorHAnsi" w:cstheme="minorHAnsi"/>
              </w:rPr>
            </w:pPr>
          </w:p>
          <w:p w14:paraId="2AD37E7D" w14:textId="66654A99" w:rsidR="00840980" w:rsidRDefault="00840980" w:rsidP="00A64088">
            <w:pPr>
              <w:spacing w:after="0"/>
              <w:rPr>
                <w:rFonts w:asciiTheme="minorHAnsi" w:eastAsia="Arial" w:hAnsiTheme="minorHAnsi" w:cstheme="minorHAnsi"/>
              </w:rPr>
            </w:pPr>
            <w:r w:rsidRPr="005F35A6">
              <w:rPr>
                <w:rFonts w:asciiTheme="minorHAnsi" w:eastAsia="Arial" w:hAnsiTheme="minorHAnsi" w:cstheme="minorHAnsi"/>
              </w:rPr>
              <w:t>Explain how compe</w:t>
            </w:r>
            <w:r w:rsidR="004974F7">
              <w:rPr>
                <w:rFonts w:asciiTheme="minorHAnsi" w:eastAsia="Arial" w:hAnsiTheme="minorHAnsi" w:cstheme="minorHAnsi"/>
              </w:rPr>
              <w:t>tence is as</w:t>
            </w:r>
            <w:r w:rsidRPr="005F35A6">
              <w:rPr>
                <w:rFonts w:asciiTheme="minorHAnsi" w:eastAsia="Arial" w:hAnsiTheme="minorHAnsi" w:cstheme="minorHAnsi"/>
              </w:rPr>
              <w:t xml:space="preserve">sured if student experience numbers fall below those listed in this criterion. </w:t>
            </w:r>
          </w:p>
          <w:p w14:paraId="4B6D5BF3" w14:textId="77777777" w:rsidR="00A64088" w:rsidRPr="005F35A6" w:rsidRDefault="00A64088" w:rsidP="00A64088">
            <w:pPr>
              <w:spacing w:after="0"/>
              <w:rPr>
                <w:rFonts w:asciiTheme="minorHAnsi" w:eastAsia="Arial" w:hAnsiTheme="minorHAnsi" w:cstheme="minorHAnsi"/>
              </w:rPr>
            </w:pPr>
          </w:p>
          <w:p w14:paraId="671EE766" w14:textId="62130D3B" w:rsidR="00157FA8" w:rsidRPr="005F35A6" w:rsidRDefault="00083A7F" w:rsidP="00A64088">
            <w:pPr>
              <w:spacing w:after="0"/>
              <w:rPr>
                <w:rFonts w:asciiTheme="minorHAnsi" w:eastAsia="Arial" w:hAnsiTheme="minorHAnsi" w:cstheme="minorHAnsi"/>
              </w:rPr>
            </w:pPr>
            <w:r w:rsidRPr="005F35A6">
              <w:rPr>
                <w:rFonts w:asciiTheme="minorHAnsi" w:eastAsia="Arial" w:hAnsiTheme="minorHAnsi" w:cstheme="minorHAnsi"/>
              </w:rPr>
              <w:t xml:space="preserve">In the </w:t>
            </w:r>
            <w:r w:rsidR="000E66D3" w:rsidRPr="005F35A6">
              <w:rPr>
                <w:rFonts w:asciiTheme="minorHAnsi" w:eastAsia="Arial" w:hAnsiTheme="minorHAnsi" w:cstheme="minorHAnsi"/>
              </w:rPr>
              <w:t>SER appendix</w:t>
            </w:r>
            <w:r w:rsidRPr="005F35A6">
              <w:rPr>
                <w:rFonts w:asciiTheme="minorHAnsi" w:eastAsia="Arial" w:hAnsiTheme="minorHAnsi" w:cstheme="minorHAnsi"/>
              </w:rPr>
              <w:t>, p</w:t>
            </w:r>
            <w:r w:rsidR="00157FA8" w:rsidRPr="005F35A6">
              <w:rPr>
                <w:rFonts w:asciiTheme="minorHAnsi" w:eastAsia="Arial" w:hAnsiTheme="minorHAnsi" w:cstheme="minorHAnsi"/>
              </w:rPr>
              <w:t xml:space="preserve">rovide a table that details the number of clinical experiences each student had in the specified clinical areas for the past two completed classes or cohorts as defined by the midwifery program (one completed class/cohort for initial accreditation). </w:t>
            </w:r>
          </w:p>
          <w:p w14:paraId="6B348BAA" w14:textId="4837E570" w:rsidR="00157FA8" w:rsidRDefault="00157FA8" w:rsidP="00A64088">
            <w:pPr>
              <w:spacing w:after="0"/>
              <w:rPr>
                <w:rFonts w:asciiTheme="minorHAnsi" w:eastAsia="Arial" w:hAnsiTheme="minorHAnsi" w:cstheme="minorHAnsi"/>
              </w:rPr>
            </w:pPr>
            <w:r w:rsidRPr="005F35A6">
              <w:rPr>
                <w:rFonts w:asciiTheme="minorHAnsi" w:eastAsia="Arial" w:hAnsiTheme="minorHAnsi" w:cstheme="minorHAnsi"/>
              </w:rPr>
              <w:lastRenderedPageBreak/>
              <w:t xml:space="preserve">Some clinical encounters may count in more than one category. Do not disclose the identity of students or the recipients of care. </w:t>
            </w:r>
          </w:p>
          <w:p w14:paraId="0612D4FC" w14:textId="77777777" w:rsidR="00A64088" w:rsidRPr="005F35A6" w:rsidRDefault="00A64088" w:rsidP="00A64088">
            <w:pPr>
              <w:spacing w:after="0"/>
              <w:rPr>
                <w:rFonts w:asciiTheme="minorHAnsi" w:eastAsia="Arial" w:hAnsiTheme="minorHAnsi" w:cstheme="minorHAnsi"/>
              </w:rPr>
            </w:pPr>
          </w:p>
          <w:p w14:paraId="569A6FB7" w14:textId="7FDF3F9C" w:rsidR="00157FA8" w:rsidRDefault="00157FA8" w:rsidP="00A64088">
            <w:pPr>
              <w:autoSpaceDE w:val="0"/>
              <w:autoSpaceDN w:val="0"/>
              <w:adjustRightInd w:val="0"/>
              <w:spacing w:after="0"/>
              <w:rPr>
                <w:rFonts w:asciiTheme="minorHAnsi" w:hAnsiTheme="minorHAnsi" w:cstheme="minorHAnsi"/>
              </w:rPr>
            </w:pPr>
            <w:r w:rsidRPr="005F35A6">
              <w:rPr>
                <w:rFonts w:asciiTheme="minorHAnsi" w:hAnsiTheme="minorHAnsi" w:cstheme="minorHAnsi"/>
              </w:rPr>
              <w:t xml:space="preserve">While an absolute number of clinical experiences is not required for program accreditation, these recommendations guide programs in selecting clinical sites and assuring adequate experience for competence across the full scope of midwifery practice. </w:t>
            </w:r>
            <w:r w:rsidR="00D73FEF" w:rsidRPr="005F35A6">
              <w:rPr>
                <w:rFonts w:asciiTheme="minorHAnsi" w:hAnsiTheme="minorHAnsi" w:cstheme="minorHAnsi"/>
              </w:rPr>
              <w:t xml:space="preserve">See </w:t>
            </w:r>
            <w:r w:rsidR="00615A76" w:rsidRPr="005F35A6">
              <w:rPr>
                <w:rFonts w:asciiTheme="minorHAnsi" w:hAnsiTheme="minorHAnsi" w:cstheme="minorHAnsi"/>
              </w:rPr>
              <w:t xml:space="preserve">Appendix H: </w:t>
            </w:r>
            <w:r w:rsidR="00615A76" w:rsidRPr="005F35A6">
              <w:rPr>
                <w:rFonts w:asciiTheme="minorHAnsi" w:hAnsiTheme="minorHAnsi" w:cstheme="minorHAnsi"/>
                <w:i/>
              </w:rPr>
              <w:t>Clinical Experiences</w:t>
            </w:r>
            <w:r w:rsidR="00615A76" w:rsidRPr="005F35A6">
              <w:rPr>
                <w:rFonts w:asciiTheme="minorHAnsi" w:hAnsiTheme="minorHAnsi" w:cstheme="minorHAnsi"/>
              </w:rPr>
              <w:t xml:space="preserve"> </w:t>
            </w:r>
            <w:r w:rsidR="00972FB6" w:rsidRPr="005F35A6">
              <w:rPr>
                <w:rFonts w:asciiTheme="minorHAnsi" w:hAnsiTheme="minorHAnsi" w:cstheme="minorHAnsi"/>
              </w:rPr>
              <w:t>Template for</w:t>
            </w:r>
            <w:r w:rsidR="00615A76" w:rsidRPr="005F35A6">
              <w:rPr>
                <w:rFonts w:asciiTheme="minorHAnsi" w:hAnsiTheme="minorHAnsi" w:cstheme="minorHAnsi"/>
              </w:rPr>
              <w:t xml:space="preserve"> Criterion V.F. </w:t>
            </w:r>
            <w:r w:rsidR="00840980" w:rsidRPr="005F35A6">
              <w:rPr>
                <w:rFonts w:asciiTheme="minorHAnsi" w:hAnsiTheme="minorHAnsi" w:cstheme="minorHAnsi"/>
              </w:rPr>
              <w:t xml:space="preserve">in this document </w:t>
            </w:r>
            <w:r w:rsidR="00D73FEF" w:rsidRPr="005F35A6">
              <w:rPr>
                <w:rFonts w:asciiTheme="minorHAnsi" w:hAnsiTheme="minorHAnsi" w:cstheme="minorHAnsi"/>
              </w:rPr>
              <w:t xml:space="preserve">for </w:t>
            </w:r>
            <w:r w:rsidR="007D0494" w:rsidRPr="005F35A6">
              <w:rPr>
                <w:rFonts w:asciiTheme="minorHAnsi" w:hAnsiTheme="minorHAnsi" w:cstheme="minorHAnsi"/>
              </w:rPr>
              <w:t xml:space="preserve">a </w:t>
            </w:r>
            <w:r w:rsidR="00D73FEF" w:rsidRPr="005F35A6">
              <w:rPr>
                <w:rFonts w:asciiTheme="minorHAnsi" w:hAnsiTheme="minorHAnsi" w:cstheme="minorHAnsi"/>
              </w:rPr>
              <w:t xml:space="preserve">sample table. </w:t>
            </w:r>
          </w:p>
          <w:p w14:paraId="5EB08B2E" w14:textId="77777777" w:rsidR="008E41FF" w:rsidRPr="005F35A6" w:rsidRDefault="008E41FF" w:rsidP="00A64088">
            <w:pPr>
              <w:autoSpaceDE w:val="0"/>
              <w:autoSpaceDN w:val="0"/>
              <w:adjustRightInd w:val="0"/>
              <w:spacing w:after="0"/>
              <w:rPr>
                <w:rFonts w:asciiTheme="minorHAnsi" w:hAnsiTheme="minorHAnsi" w:cstheme="minorHAnsi"/>
              </w:rPr>
            </w:pPr>
          </w:p>
          <w:p w14:paraId="49A2D5D2" w14:textId="7A97378C" w:rsidR="00157FA8" w:rsidRPr="005F35A6" w:rsidRDefault="00157FA8" w:rsidP="00021CF7">
            <w:pPr>
              <w:autoSpaceDE w:val="0"/>
              <w:autoSpaceDN w:val="0"/>
              <w:adjustRightInd w:val="0"/>
              <w:spacing w:after="0"/>
              <w:rPr>
                <w:rFonts w:asciiTheme="minorHAnsi" w:eastAsia="Arial" w:hAnsiTheme="minorHAnsi" w:cstheme="minorHAnsi"/>
                <w:b/>
                <w:i/>
                <w:u w:val="single"/>
              </w:rPr>
            </w:pPr>
            <w:bookmarkStart w:id="17" w:name="_Hlk7620432"/>
            <w:r w:rsidRPr="005F35A6">
              <w:rPr>
                <w:rFonts w:asciiTheme="minorHAnsi" w:eastAsia="Arial" w:hAnsiTheme="minorHAnsi" w:cstheme="minorHAnsi"/>
                <w:b/>
                <w:i/>
                <w:u w:val="single"/>
              </w:rPr>
              <w:t xml:space="preserve">Clinical Experiences: </w:t>
            </w:r>
          </w:p>
          <w:p w14:paraId="06F1ADBD" w14:textId="77777777" w:rsidR="00157FA8" w:rsidRPr="005F35A6" w:rsidRDefault="00157FA8" w:rsidP="00021CF7">
            <w:pPr>
              <w:autoSpaceDE w:val="0"/>
              <w:autoSpaceDN w:val="0"/>
              <w:adjustRightInd w:val="0"/>
              <w:spacing w:after="0"/>
              <w:rPr>
                <w:rFonts w:asciiTheme="minorHAnsi" w:eastAsia="Arial" w:hAnsiTheme="minorHAnsi" w:cstheme="minorHAnsi"/>
                <w:b/>
              </w:rPr>
            </w:pPr>
            <w:r w:rsidRPr="005F35A6">
              <w:rPr>
                <w:rFonts w:asciiTheme="minorHAnsi" w:hAnsiTheme="minorHAnsi" w:cstheme="minorHAnsi"/>
                <w:b/>
              </w:rPr>
              <w:t>Primary care</w:t>
            </w:r>
            <w:r w:rsidRPr="005F35A6">
              <w:rPr>
                <w:rFonts w:asciiTheme="minorHAnsi" w:hAnsiTheme="minorHAnsi" w:cstheme="minorHAnsi"/>
              </w:rPr>
              <w:t xml:space="preserve"> </w:t>
            </w:r>
            <w:r w:rsidRPr="005F35A6">
              <w:rPr>
                <w:rFonts w:asciiTheme="minorHAnsi" w:hAnsiTheme="minorHAnsi" w:cstheme="minorHAnsi"/>
                <w:b/>
              </w:rPr>
              <w:t>40</w:t>
            </w:r>
          </w:p>
          <w:p w14:paraId="01AAC6A9" w14:textId="163AF76A" w:rsidR="00157FA8" w:rsidRPr="005F35A6" w:rsidRDefault="00157FA8" w:rsidP="00021CF7">
            <w:pPr>
              <w:autoSpaceDE w:val="0"/>
              <w:autoSpaceDN w:val="0"/>
              <w:adjustRightInd w:val="0"/>
              <w:spacing w:after="0"/>
              <w:rPr>
                <w:rFonts w:asciiTheme="minorHAnsi" w:eastAsia="Arial" w:hAnsiTheme="minorHAnsi" w:cstheme="minorHAnsi"/>
                <w:b/>
              </w:rPr>
            </w:pPr>
            <w:r w:rsidRPr="005F35A6">
              <w:rPr>
                <w:rFonts w:asciiTheme="minorHAnsi" w:eastAsia="Arial" w:hAnsiTheme="minorHAnsi" w:cstheme="minorHAnsi"/>
              </w:rPr>
              <w:t xml:space="preserve">Includes </w:t>
            </w:r>
            <w:r w:rsidRPr="005F35A6">
              <w:rPr>
                <w:rFonts w:asciiTheme="minorHAnsi" w:hAnsiTheme="minorHAnsi" w:cstheme="minorHAnsi"/>
              </w:rPr>
              <w:t xml:space="preserve">common acute and stable chronic health conditions. </w:t>
            </w:r>
          </w:p>
          <w:p w14:paraId="0F93F4A6" w14:textId="77777777" w:rsidR="00157FA8" w:rsidRPr="005F35A6" w:rsidRDefault="00157FA8" w:rsidP="00021CF7">
            <w:pPr>
              <w:autoSpaceDE w:val="0"/>
              <w:autoSpaceDN w:val="0"/>
              <w:adjustRightInd w:val="0"/>
              <w:spacing w:after="0"/>
              <w:rPr>
                <w:rFonts w:asciiTheme="minorHAnsi" w:eastAsia="Arial" w:hAnsiTheme="minorHAnsi" w:cstheme="minorHAnsi"/>
                <w:b/>
              </w:rPr>
            </w:pPr>
            <w:r w:rsidRPr="005F35A6">
              <w:rPr>
                <w:rFonts w:asciiTheme="minorHAnsi" w:hAnsiTheme="minorHAnsi" w:cstheme="minorHAnsi"/>
                <w:b/>
              </w:rPr>
              <w:t>Gynecologic care 80</w:t>
            </w:r>
          </w:p>
          <w:p w14:paraId="110F5A71" w14:textId="6F32533B" w:rsidR="00157FA8" w:rsidRPr="005F35A6" w:rsidRDefault="00157FA8" w:rsidP="00021CF7">
            <w:pPr>
              <w:autoSpaceDE w:val="0"/>
              <w:autoSpaceDN w:val="0"/>
              <w:adjustRightInd w:val="0"/>
              <w:spacing w:after="0"/>
              <w:rPr>
                <w:rFonts w:asciiTheme="minorHAnsi" w:hAnsiTheme="minorHAnsi" w:cstheme="minorHAnsi"/>
              </w:rPr>
            </w:pPr>
            <w:r w:rsidRPr="005F35A6">
              <w:rPr>
                <w:rFonts w:asciiTheme="minorHAnsi" w:hAnsiTheme="minorHAnsi" w:cstheme="minorHAnsi"/>
              </w:rPr>
              <w:t>Includes preconception, contraception, adolescent, perimenopausal, and postmenopausal.</w:t>
            </w:r>
          </w:p>
          <w:p w14:paraId="150D514F" w14:textId="77777777" w:rsidR="00157FA8" w:rsidRPr="005F35A6" w:rsidRDefault="00157FA8" w:rsidP="00021CF7">
            <w:pPr>
              <w:autoSpaceDE w:val="0"/>
              <w:autoSpaceDN w:val="0"/>
              <w:adjustRightInd w:val="0"/>
              <w:spacing w:after="0"/>
              <w:rPr>
                <w:rFonts w:asciiTheme="minorHAnsi" w:hAnsiTheme="minorHAnsi" w:cstheme="minorHAnsi"/>
                <w:b/>
              </w:rPr>
            </w:pPr>
            <w:r w:rsidRPr="005F35A6">
              <w:rPr>
                <w:rFonts w:asciiTheme="minorHAnsi" w:hAnsiTheme="minorHAnsi" w:cstheme="minorHAnsi"/>
                <w:b/>
              </w:rPr>
              <w:t>Antepartum care 100</w:t>
            </w:r>
          </w:p>
          <w:p w14:paraId="6298CC92" w14:textId="78AFE156" w:rsidR="00157FA8" w:rsidRPr="005F35A6" w:rsidRDefault="00157FA8" w:rsidP="00021CF7">
            <w:pPr>
              <w:autoSpaceDE w:val="0"/>
              <w:autoSpaceDN w:val="0"/>
              <w:adjustRightInd w:val="0"/>
              <w:spacing w:after="0"/>
              <w:rPr>
                <w:rFonts w:asciiTheme="minorHAnsi" w:hAnsiTheme="minorHAnsi" w:cstheme="minorHAnsi"/>
              </w:rPr>
            </w:pPr>
            <w:r w:rsidRPr="005F35A6">
              <w:rPr>
                <w:rFonts w:asciiTheme="minorHAnsi" w:hAnsiTheme="minorHAnsi" w:cstheme="minorHAnsi"/>
              </w:rPr>
              <w:t>Includes new and return prenatal care across gestational ages.</w:t>
            </w:r>
          </w:p>
          <w:p w14:paraId="1AECE185" w14:textId="77777777" w:rsidR="00157FA8" w:rsidRPr="005F35A6" w:rsidRDefault="00157FA8" w:rsidP="00021CF7">
            <w:pPr>
              <w:autoSpaceDE w:val="0"/>
              <w:autoSpaceDN w:val="0"/>
              <w:adjustRightInd w:val="0"/>
              <w:spacing w:after="0"/>
              <w:rPr>
                <w:rFonts w:asciiTheme="minorHAnsi" w:hAnsiTheme="minorHAnsi" w:cstheme="minorHAnsi"/>
                <w:b/>
              </w:rPr>
            </w:pPr>
            <w:r w:rsidRPr="005F35A6">
              <w:rPr>
                <w:rFonts w:asciiTheme="minorHAnsi" w:hAnsiTheme="minorHAnsi" w:cstheme="minorHAnsi"/>
                <w:b/>
              </w:rPr>
              <w:t>Intrapartum care 60*</w:t>
            </w:r>
          </w:p>
          <w:p w14:paraId="0C94750D" w14:textId="77777777" w:rsidR="00157FA8" w:rsidRPr="005F35A6" w:rsidRDefault="00157FA8" w:rsidP="00021CF7">
            <w:pPr>
              <w:autoSpaceDE w:val="0"/>
              <w:autoSpaceDN w:val="0"/>
              <w:adjustRightInd w:val="0"/>
              <w:spacing w:after="0"/>
              <w:rPr>
                <w:rFonts w:asciiTheme="minorHAnsi" w:hAnsiTheme="minorHAnsi" w:cstheme="minorHAnsi"/>
              </w:rPr>
            </w:pPr>
            <w:r w:rsidRPr="005F35A6">
              <w:rPr>
                <w:rFonts w:asciiTheme="minorHAnsi" w:hAnsiTheme="minorHAnsi" w:cstheme="minorHAnsi"/>
              </w:rPr>
              <w:t xml:space="preserve">Includes labor assessment, labor management, and births. </w:t>
            </w:r>
          </w:p>
          <w:p w14:paraId="6074B2C9" w14:textId="0E649775" w:rsidR="00157FA8" w:rsidRPr="005F35A6" w:rsidRDefault="00157FA8" w:rsidP="00021CF7">
            <w:pPr>
              <w:autoSpaceDE w:val="0"/>
              <w:autoSpaceDN w:val="0"/>
              <w:adjustRightInd w:val="0"/>
              <w:spacing w:after="0"/>
              <w:rPr>
                <w:rFonts w:asciiTheme="minorHAnsi" w:hAnsiTheme="minorHAnsi" w:cstheme="minorHAnsi"/>
              </w:rPr>
            </w:pPr>
            <w:r w:rsidRPr="005F35A6">
              <w:rPr>
                <w:rFonts w:asciiTheme="minorHAnsi" w:hAnsiTheme="minorHAnsi" w:cstheme="minorHAnsi"/>
                <w:b/>
              </w:rPr>
              <w:t>*Includes access to or opportunity to attend at least 35 births.</w:t>
            </w:r>
          </w:p>
          <w:p w14:paraId="77FBB9C9" w14:textId="77777777" w:rsidR="00157FA8" w:rsidRPr="005F35A6" w:rsidRDefault="00157FA8" w:rsidP="00021CF7">
            <w:pPr>
              <w:autoSpaceDE w:val="0"/>
              <w:autoSpaceDN w:val="0"/>
              <w:adjustRightInd w:val="0"/>
              <w:spacing w:after="0"/>
              <w:rPr>
                <w:rFonts w:asciiTheme="minorHAnsi" w:hAnsiTheme="minorHAnsi" w:cstheme="minorHAnsi"/>
                <w:b/>
              </w:rPr>
            </w:pPr>
            <w:r w:rsidRPr="005F35A6">
              <w:rPr>
                <w:rFonts w:asciiTheme="minorHAnsi" w:hAnsiTheme="minorHAnsi" w:cstheme="minorHAnsi"/>
                <w:b/>
              </w:rPr>
              <w:t>Postpartum care 50</w:t>
            </w:r>
          </w:p>
          <w:p w14:paraId="6FF26A26" w14:textId="33F43F63" w:rsidR="00157FA8" w:rsidRPr="005F35A6" w:rsidRDefault="00157FA8" w:rsidP="00021CF7">
            <w:pPr>
              <w:autoSpaceDE w:val="0"/>
              <w:autoSpaceDN w:val="0"/>
              <w:adjustRightInd w:val="0"/>
              <w:spacing w:after="0"/>
              <w:rPr>
                <w:rFonts w:asciiTheme="minorHAnsi" w:hAnsiTheme="minorHAnsi" w:cstheme="minorHAnsi"/>
              </w:rPr>
            </w:pPr>
            <w:r w:rsidRPr="005F35A6">
              <w:rPr>
                <w:rFonts w:asciiTheme="minorHAnsi" w:hAnsiTheme="minorHAnsi" w:cstheme="minorHAnsi"/>
              </w:rPr>
              <w:t>Includes postpartum visits (0-7 days), up to 8 weeks postpartum, and breastfeeding support.</w:t>
            </w:r>
          </w:p>
          <w:p w14:paraId="41DF27F2" w14:textId="77777777" w:rsidR="00157FA8" w:rsidRPr="005F35A6" w:rsidRDefault="00157FA8" w:rsidP="00021CF7">
            <w:pPr>
              <w:autoSpaceDE w:val="0"/>
              <w:autoSpaceDN w:val="0"/>
              <w:adjustRightInd w:val="0"/>
              <w:spacing w:after="0"/>
              <w:rPr>
                <w:rFonts w:asciiTheme="minorHAnsi" w:hAnsiTheme="minorHAnsi" w:cstheme="minorHAnsi"/>
                <w:b/>
              </w:rPr>
            </w:pPr>
            <w:r w:rsidRPr="005F35A6">
              <w:rPr>
                <w:rFonts w:asciiTheme="minorHAnsi" w:hAnsiTheme="minorHAnsi" w:cstheme="minorHAnsi"/>
                <w:b/>
              </w:rPr>
              <w:t xml:space="preserve">Newborn Care 30 </w:t>
            </w:r>
          </w:p>
          <w:p w14:paraId="290C375F" w14:textId="77777777" w:rsidR="00157FA8" w:rsidRPr="005F35A6" w:rsidRDefault="00157FA8" w:rsidP="00021CF7">
            <w:pPr>
              <w:autoSpaceDE w:val="0"/>
              <w:autoSpaceDN w:val="0"/>
              <w:adjustRightInd w:val="0"/>
              <w:spacing w:after="0"/>
              <w:rPr>
                <w:rFonts w:asciiTheme="minorHAnsi" w:hAnsiTheme="minorHAnsi" w:cstheme="minorHAnsi"/>
              </w:rPr>
            </w:pPr>
            <w:r w:rsidRPr="005F35A6">
              <w:rPr>
                <w:rFonts w:asciiTheme="minorHAnsi" w:hAnsiTheme="minorHAnsi" w:cstheme="minorHAnsi"/>
              </w:rPr>
              <w:t xml:space="preserve">Includes newborn assessment and anticipatory guidance. </w:t>
            </w:r>
            <w:bookmarkEnd w:id="17"/>
          </w:p>
        </w:tc>
        <w:tc>
          <w:tcPr>
            <w:tcW w:w="4320" w:type="dxa"/>
          </w:tcPr>
          <w:p w14:paraId="54B503CA" w14:textId="51108271" w:rsidR="00157FA8" w:rsidRPr="005F35A6" w:rsidRDefault="00157FA8" w:rsidP="00E65960">
            <w:pPr>
              <w:pStyle w:val="CommentText"/>
              <w:rPr>
                <w:rFonts w:asciiTheme="minorHAnsi" w:eastAsia="Arial" w:hAnsiTheme="minorHAnsi" w:cstheme="minorHAnsi"/>
                <w:sz w:val="24"/>
                <w:szCs w:val="24"/>
              </w:rPr>
            </w:pPr>
            <w:r w:rsidRPr="005F35A6">
              <w:rPr>
                <w:rFonts w:asciiTheme="minorHAnsi" w:eastAsia="Arial" w:hAnsiTheme="minorHAnsi" w:cstheme="minorHAnsi"/>
                <w:sz w:val="24"/>
                <w:szCs w:val="24"/>
              </w:rPr>
              <w:lastRenderedPageBreak/>
              <w:t>F. No exhibit</w:t>
            </w:r>
            <w:r w:rsidR="00840980" w:rsidRPr="005F35A6">
              <w:rPr>
                <w:rFonts w:asciiTheme="minorHAnsi" w:eastAsia="Arial" w:hAnsiTheme="minorHAnsi" w:cstheme="minorHAnsi"/>
                <w:sz w:val="24"/>
                <w:szCs w:val="24"/>
              </w:rPr>
              <w:t xml:space="preserve"> required</w:t>
            </w:r>
            <w:r w:rsidRPr="005F35A6">
              <w:rPr>
                <w:rFonts w:asciiTheme="minorHAnsi" w:eastAsia="Arial" w:hAnsiTheme="minorHAnsi" w:cstheme="minorHAnsi"/>
                <w:sz w:val="24"/>
                <w:szCs w:val="24"/>
              </w:rPr>
              <w:t>.</w:t>
            </w:r>
          </w:p>
        </w:tc>
      </w:tr>
    </w:tbl>
    <w:p w14:paraId="6D886002" w14:textId="2369D3C1" w:rsidR="0033459C" w:rsidRPr="005F35A6" w:rsidRDefault="0033459C">
      <w:pPr>
        <w:rPr>
          <w:rFonts w:asciiTheme="minorHAnsi" w:hAnsiTheme="minorHAnsi" w:cstheme="minorHAnsi"/>
          <w:b/>
          <w:sz w:val="22"/>
          <w:szCs w:val="22"/>
        </w:rPr>
      </w:pPr>
    </w:p>
    <w:tbl>
      <w:tblPr>
        <w:tblStyle w:val="TableGrid"/>
        <w:tblW w:w="14400" w:type="dxa"/>
        <w:tblInd w:w="108" w:type="dxa"/>
        <w:shd w:val="clear" w:color="auto" w:fill="92D050"/>
        <w:tblLook w:val="04A0" w:firstRow="1" w:lastRow="0" w:firstColumn="1" w:lastColumn="0" w:noHBand="0" w:noVBand="1"/>
      </w:tblPr>
      <w:tblGrid>
        <w:gridCol w:w="14400"/>
      </w:tblGrid>
      <w:tr w:rsidR="000F2F29" w:rsidRPr="005F35A6" w14:paraId="1C8BF0B5" w14:textId="77777777" w:rsidTr="00ED1800">
        <w:tc>
          <w:tcPr>
            <w:tcW w:w="14400" w:type="dxa"/>
            <w:shd w:val="clear" w:color="auto" w:fill="8DB3E2" w:themeFill="text2" w:themeFillTint="66"/>
          </w:tcPr>
          <w:p w14:paraId="5A99A51E" w14:textId="77777777" w:rsidR="000F2F29" w:rsidRPr="005F35A6" w:rsidRDefault="000F2F29" w:rsidP="00E65960">
            <w:pPr>
              <w:jc w:val="center"/>
              <w:rPr>
                <w:rFonts w:asciiTheme="minorHAnsi" w:hAnsiTheme="minorHAnsi" w:cstheme="minorHAnsi"/>
                <w:b/>
                <w:sz w:val="72"/>
                <w:szCs w:val="72"/>
              </w:rPr>
            </w:pPr>
          </w:p>
          <w:p w14:paraId="53606084" w14:textId="77777777" w:rsidR="000F2F29" w:rsidRPr="005F35A6" w:rsidRDefault="000F2F29" w:rsidP="00E65960">
            <w:pPr>
              <w:jc w:val="center"/>
              <w:rPr>
                <w:rFonts w:asciiTheme="minorHAnsi" w:eastAsia="Arial" w:hAnsiTheme="minorHAnsi" w:cstheme="minorHAnsi"/>
                <w:b/>
                <w:bCs/>
                <w:sz w:val="52"/>
                <w:szCs w:val="52"/>
              </w:rPr>
            </w:pPr>
            <w:r w:rsidRPr="005F35A6">
              <w:rPr>
                <w:rFonts w:asciiTheme="minorHAnsi" w:hAnsiTheme="minorHAnsi" w:cstheme="minorHAnsi"/>
                <w:b/>
                <w:noProof/>
                <w:sz w:val="72"/>
                <w:szCs w:val="72"/>
              </w:rPr>
              <w:drawing>
                <wp:inline distT="0" distB="0" distL="0" distR="0" wp14:anchorId="69A0EB30" wp14:editId="5D6B6F12">
                  <wp:extent cx="8037576" cy="1057656"/>
                  <wp:effectExtent l="0" t="0" r="0" b="0"/>
                  <wp:docPr id="6" name="Picture 6"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M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37576" cy="1057656"/>
                          </a:xfrm>
                          <a:prstGeom prst="rect">
                            <a:avLst/>
                          </a:prstGeom>
                        </pic:spPr>
                      </pic:pic>
                    </a:graphicData>
                  </a:graphic>
                </wp:inline>
              </w:drawing>
            </w:r>
          </w:p>
          <w:p w14:paraId="33638205" w14:textId="77777777" w:rsidR="000F2F29" w:rsidRPr="005F35A6" w:rsidRDefault="000F2F29" w:rsidP="00E65960">
            <w:pPr>
              <w:jc w:val="center"/>
              <w:rPr>
                <w:rFonts w:asciiTheme="minorHAnsi" w:eastAsia="Arial" w:hAnsiTheme="minorHAnsi" w:cstheme="minorHAnsi"/>
                <w:b/>
                <w:bCs/>
                <w:sz w:val="56"/>
                <w:szCs w:val="56"/>
              </w:rPr>
            </w:pPr>
          </w:p>
          <w:p w14:paraId="0B7FBA09" w14:textId="77777777" w:rsidR="000F2F29" w:rsidRPr="005F35A6" w:rsidRDefault="000F2F29" w:rsidP="00E65960">
            <w:pPr>
              <w:jc w:val="center"/>
              <w:rPr>
                <w:rFonts w:asciiTheme="minorHAnsi" w:eastAsia="Arial" w:hAnsiTheme="minorHAnsi" w:cstheme="minorHAnsi"/>
                <w:b/>
                <w:bCs/>
                <w:sz w:val="52"/>
                <w:szCs w:val="52"/>
              </w:rPr>
            </w:pPr>
            <w:r w:rsidRPr="005F35A6">
              <w:rPr>
                <w:rFonts w:asciiTheme="minorHAnsi" w:eastAsia="Arial" w:hAnsiTheme="minorHAnsi" w:cstheme="minorHAnsi"/>
                <w:b/>
                <w:bCs/>
                <w:sz w:val="52"/>
                <w:szCs w:val="52"/>
              </w:rPr>
              <w:t xml:space="preserve">Criteria for Programmatic Accreditation of Midwifery </w:t>
            </w:r>
          </w:p>
          <w:p w14:paraId="3E1091EF" w14:textId="77777777" w:rsidR="000F2F29" w:rsidRPr="005F35A6" w:rsidRDefault="000F2F29" w:rsidP="00E65960">
            <w:pPr>
              <w:jc w:val="center"/>
              <w:rPr>
                <w:rFonts w:asciiTheme="minorHAnsi" w:eastAsia="Arial" w:hAnsiTheme="minorHAnsi" w:cstheme="minorHAnsi"/>
                <w:b/>
                <w:bCs/>
                <w:sz w:val="52"/>
                <w:szCs w:val="52"/>
              </w:rPr>
            </w:pPr>
            <w:r w:rsidRPr="005F35A6">
              <w:rPr>
                <w:rFonts w:asciiTheme="minorHAnsi" w:eastAsia="Arial" w:hAnsiTheme="minorHAnsi" w:cstheme="minorHAnsi"/>
                <w:b/>
                <w:bCs/>
                <w:sz w:val="52"/>
                <w:szCs w:val="52"/>
              </w:rPr>
              <w:t>Education Programs with</w:t>
            </w:r>
          </w:p>
          <w:p w14:paraId="1CBB4D2D" w14:textId="77777777" w:rsidR="000F2F29" w:rsidRPr="005F35A6" w:rsidRDefault="000F2F29" w:rsidP="00E65960">
            <w:pPr>
              <w:jc w:val="center"/>
              <w:rPr>
                <w:rFonts w:asciiTheme="minorHAnsi" w:eastAsia="Arial" w:hAnsiTheme="minorHAnsi" w:cstheme="minorHAnsi"/>
                <w:b/>
                <w:bCs/>
                <w:sz w:val="52"/>
                <w:szCs w:val="52"/>
              </w:rPr>
            </w:pPr>
            <w:r w:rsidRPr="005F35A6">
              <w:rPr>
                <w:rFonts w:asciiTheme="minorHAnsi" w:eastAsia="Arial" w:hAnsiTheme="minorHAnsi" w:cstheme="minorHAnsi"/>
                <w:b/>
                <w:bCs/>
                <w:sz w:val="52"/>
                <w:szCs w:val="52"/>
              </w:rPr>
              <w:t>Instructions for Elaboration and Documentation</w:t>
            </w:r>
          </w:p>
          <w:p w14:paraId="588C7889" w14:textId="77777777" w:rsidR="000F2F29" w:rsidRPr="005F35A6" w:rsidRDefault="000F2F29" w:rsidP="00E65960">
            <w:pPr>
              <w:jc w:val="center"/>
              <w:rPr>
                <w:rFonts w:asciiTheme="minorHAnsi" w:hAnsiTheme="minorHAnsi" w:cstheme="minorHAnsi"/>
                <w:b/>
                <w:sz w:val="40"/>
                <w:szCs w:val="40"/>
              </w:rPr>
            </w:pPr>
          </w:p>
          <w:p w14:paraId="1FF8FAA9" w14:textId="77777777" w:rsidR="000F2F29" w:rsidRPr="005F35A6" w:rsidRDefault="000F2F29" w:rsidP="00D95510">
            <w:pPr>
              <w:pStyle w:val="Heading1"/>
              <w:rPr>
                <w:rFonts w:eastAsia="Arial"/>
              </w:rPr>
            </w:pPr>
            <w:bookmarkStart w:id="18" w:name="_Toc27485277"/>
            <w:r w:rsidRPr="00D95510">
              <w:rPr>
                <w:rFonts w:asciiTheme="minorHAnsi" w:eastAsia="Arial" w:hAnsiTheme="minorHAnsi" w:cstheme="minorHAnsi"/>
                <w:sz w:val="84"/>
                <w:szCs w:val="84"/>
              </w:rPr>
              <w:t>Criterion VI:</w:t>
            </w:r>
            <w:bookmarkEnd w:id="18"/>
          </w:p>
          <w:p w14:paraId="2992C8F9" w14:textId="6EBAA5B3" w:rsidR="00392659" w:rsidRPr="005F35A6" w:rsidRDefault="000F2F29" w:rsidP="00392659">
            <w:pPr>
              <w:jc w:val="center"/>
              <w:rPr>
                <w:rFonts w:asciiTheme="minorHAnsi" w:eastAsia="Arial" w:hAnsiTheme="minorHAnsi" w:cstheme="minorHAnsi"/>
                <w:b/>
                <w:bCs/>
                <w:sz w:val="84"/>
                <w:szCs w:val="84"/>
              </w:rPr>
            </w:pPr>
            <w:r w:rsidRPr="005F35A6">
              <w:rPr>
                <w:rFonts w:asciiTheme="minorHAnsi" w:eastAsia="Arial" w:hAnsiTheme="minorHAnsi" w:cstheme="minorHAnsi"/>
                <w:b/>
                <w:bCs/>
                <w:sz w:val="84"/>
                <w:szCs w:val="84"/>
              </w:rPr>
              <w:t>Assessment &amp; Outcomes</w:t>
            </w:r>
          </w:p>
          <w:p w14:paraId="0973BADE" w14:textId="77777777" w:rsidR="00D73FEF" w:rsidRPr="005F35A6" w:rsidRDefault="00D73FEF" w:rsidP="00AB440D">
            <w:pPr>
              <w:spacing w:after="0"/>
              <w:jc w:val="center"/>
              <w:rPr>
                <w:rFonts w:asciiTheme="minorHAnsi" w:eastAsia="Arial" w:hAnsiTheme="minorHAnsi" w:cstheme="minorHAnsi"/>
                <w:b/>
                <w:bCs/>
                <w:sz w:val="72"/>
                <w:szCs w:val="72"/>
              </w:rPr>
            </w:pPr>
          </w:p>
          <w:p w14:paraId="1F1DAFC0" w14:textId="3539A04D" w:rsidR="00ED1800" w:rsidRDefault="00ED1800" w:rsidP="00E65960">
            <w:pPr>
              <w:rPr>
                <w:rFonts w:asciiTheme="minorHAnsi" w:hAnsiTheme="minorHAnsi" w:cstheme="minorHAnsi"/>
                <w:b/>
              </w:rPr>
            </w:pPr>
          </w:p>
          <w:p w14:paraId="7EC76709" w14:textId="42C8C5E5" w:rsidR="00B21DD5" w:rsidRDefault="00B21DD5" w:rsidP="00E65960">
            <w:pPr>
              <w:rPr>
                <w:rFonts w:asciiTheme="minorHAnsi" w:hAnsiTheme="minorHAnsi" w:cstheme="minorHAnsi"/>
                <w:b/>
              </w:rPr>
            </w:pPr>
          </w:p>
          <w:p w14:paraId="2B5CC553" w14:textId="77777777" w:rsidR="00B21DD5" w:rsidRPr="005F35A6" w:rsidRDefault="00B21DD5" w:rsidP="00E65960">
            <w:pPr>
              <w:rPr>
                <w:rFonts w:asciiTheme="minorHAnsi" w:hAnsiTheme="minorHAnsi" w:cstheme="minorHAnsi"/>
                <w:b/>
              </w:rPr>
            </w:pPr>
          </w:p>
          <w:p w14:paraId="333F4021" w14:textId="4B8DEF2F" w:rsidR="000F2F29" w:rsidRPr="005F35A6" w:rsidRDefault="000F2F29" w:rsidP="00E65960">
            <w:pPr>
              <w:rPr>
                <w:rFonts w:asciiTheme="minorHAnsi" w:hAnsiTheme="minorHAnsi" w:cstheme="minorHAnsi"/>
                <w:b/>
              </w:rPr>
            </w:pPr>
            <w:r w:rsidRPr="005F35A6">
              <w:rPr>
                <w:rFonts w:asciiTheme="minorHAnsi" w:hAnsiTheme="minorHAnsi" w:cstheme="minorHAnsi"/>
                <w:b/>
              </w:rPr>
              <w:t>Purpose: The purpose of Criterion VI is to ensure each program has a comprehensive assessment plan and publicly-available outcomes data to show program quality, including evaluation of clinical education and teaching faculty.</w:t>
            </w:r>
          </w:p>
        </w:tc>
      </w:tr>
    </w:tbl>
    <w:p w14:paraId="3F9E0481" w14:textId="77777777" w:rsidR="000F2F29" w:rsidRPr="005F35A6" w:rsidRDefault="000F2F29" w:rsidP="000F2F29">
      <w:pPr>
        <w:rPr>
          <w:rFonts w:asciiTheme="minorHAnsi" w:hAnsiTheme="minorHAnsi" w:cstheme="minorHAnsi"/>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5760"/>
        <w:gridCol w:w="4320"/>
      </w:tblGrid>
      <w:tr w:rsidR="000F2F29" w:rsidRPr="005F35A6" w14:paraId="212FFC24" w14:textId="77777777" w:rsidTr="00E2701A">
        <w:trPr>
          <w:trHeight w:val="350"/>
          <w:tblHeader/>
          <w:jc w:val="center"/>
        </w:trPr>
        <w:tc>
          <w:tcPr>
            <w:tcW w:w="4320" w:type="dxa"/>
            <w:shd w:val="clear" w:color="auto" w:fill="8DB3E2" w:themeFill="text2" w:themeFillTint="66"/>
          </w:tcPr>
          <w:p w14:paraId="2C1F9DE9" w14:textId="77777777" w:rsidR="000F2F29" w:rsidRPr="005F35A6" w:rsidRDefault="000F2F29" w:rsidP="00E2701A">
            <w:pPr>
              <w:rPr>
                <w:rFonts w:asciiTheme="minorHAnsi" w:eastAsia="Arial" w:hAnsiTheme="minorHAnsi" w:cstheme="minorHAnsi"/>
                <w:b/>
                <w:bCs/>
              </w:rPr>
            </w:pPr>
            <w:r w:rsidRPr="005F35A6">
              <w:rPr>
                <w:rFonts w:asciiTheme="minorHAnsi" w:eastAsia="Arial" w:hAnsiTheme="minorHAnsi" w:cstheme="minorHAnsi"/>
                <w:b/>
                <w:bCs/>
              </w:rPr>
              <w:t>Criterion VI: Assessment &amp; Outcomes</w:t>
            </w:r>
          </w:p>
        </w:tc>
        <w:tc>
          <w:tcPr>
            <w:tcW w:w="5760" w:type="dxa"/>
            <w:shd w:val="clear" w:color="auto" w:fill="8DB3E2" w:themeFill="text2" w:themeFillTint="66"/>
          </w:tcPr>
          <w:p w14:paraId="53F9AD57" w14:textId="77777777" w:rsidR="000F2F29" w:rsidRPr="005F35A6" w:rsidRDefault="000F2F29" w:rsidP="00E2701A">
            <w:pPr>
              <w:rPr>
                <w:rFonts w:asciiTheme="minorHAnsi" w:eastAsia="Arial" w:hAnsiTheme="minorHAnsi" w:cstheme="minorHAnsi"/>
                <w:b/>
                <w:bCs/>
              </w:rPr>
            </w:pPr>
            <w:r w:rsidRPr="005F35A6">
              <w:rPr>
                <w:rFonts w:asciiTheme="minorHAnsi" w:eastAsia="Arial" w:hAnsiTheme="minorHAnsi" w:cstheme="minorHAnsi"/>
                <w:b/>
                <w:bCs/>
              </w:rPr>
              <w:t>Instructions for Elaboration in the SER</w:t>
            </w:r>
          </w:p>
        </w:tc>
        <w:tc>
          <w:tcPr>
            <w:tcW w:w="4320" w:type="dxa"/>
            <w:shd w:val="clear" w:color="auto" w:fill="8DB3E2" w:themeFill="text2" w:themeFillTint="66"/>
          </w:tcPr>
          <w:p w14:paraId="2C7BB733" w14:textId="77777777" w:rsidR="000F2F29" w:rsidRPr="005F35A6" w:rsidRDefault="000F2F29" w:rsidP="00E2701A">
            <w:pPr>
              <w:rPr>
                <w:rFonts w:asciiTheme="minorHAnsi" w:eastAsia="Arial" w:hAnsiTheme="minorHAnsi" w:cstheme="minorHAnsi"/>
                <w:b/>
                <w:bCs/>
              </w:rPr>
            </w:pPr>
            <w:r w:rsidRPr="005F35A6">
              <w:rPr>
                <w:rFonts w:asciiTheme="minorHAnsi" w:eastAsia="Arial" w:hAnsiTheme="minorHAnsi" w:cstheme="minorHAnsi"/>
                <w:b/>
                <w:bCs/>
              </w:rPr>
              <w:t>Instructions for Documentation in the Exhibits</w:t>
            </w:r>
          </w:p>
        </w:tc>
      </w:tr>
      <w:tr w:rsidR="000F2F29" w:rsidRPr="005F35A6" w14:paraId="25D2D718" w14:textId="77777777" w:rsidTr="0033459C">
        <w:trPr>
          <w:jc w:val="center"/>
        </w:trPr>
        <w:tc>
          <w:tcPr>
            <w:tcW w:w="4320" w:type="dxa"/>
          </w:tcPr>
          <w:p w14:paraId="48E8B809" w14:textId="03699B82" w:rsidR="000F2F29" w:rsidRPr="005F35A6" w:rsidRDefault="000F2F29" w:rsidP="00E65960">
            <w:pPr>
              <w:rPr>
                <w:rFonts w:asciiTheme="minorHAnsi" w:eastAsia="Arial" w:hAnsiTheme="minorHAnsi" w:cstheme="minorHAnsi"/>
              </w:rPr>
            </w:pPr>
            <w:r w:rsidRPr="005F35A6">
              <w:rPr>
                <w:rFonts w:asciiTheme="minorHAnsi" w:eastAsia="Arial" w:hAnsiTheme="minorHAnsi" w:cstheme="minorHAnsi"/>
              </w:rPr>
              <w:t xml:space="preserve">A. </w:t>
            </w:r>
            <w:r w:rsidR="008E41FF">
              <w:rPr>
                <w:rFonts w:asciiTheme="minorHAnsi" w:eastAsia="Arial" w:hAnsiTheme="minorHAnsi" w:cstheme="minorHAnsi"/>
              </w:rPr>
              <w:t>The</w:t>
            </w:r>
            <w:r w:rsidRPr="005F35A6">
              <w:rPr>
                <w:rFonts w:asciiTheme="minorHAnsi" w:eastAsia="Arial" w:hAnsiTheme="minorHAnsi" w:cstheme="minorHAnsi"/>
              </w:rPr>
              <w:t xml:space="preserve"> </w:t>
            </w:r>
            <w:r w:rsidR="00CD4CFF" w:rsidRPr="005F35A6">
              <w:rPr>
                <w:rFonts w:asciiTheme="minorHAnsi" w:eastAsia="Arial" w:hAnsiTheme="minorHAnsi" w:cstheme="minorHAnsi"/>
              </w:rPr>
              <w:t xml:space="preserve">midwifery </w:t>
            </w:r>
            <w:r w:rsidRPr="005F35A6">
              <w:rPr>
                <w:rFonts w:asciiTheme="minorHAnsi" w:eastAsia="Arial" w:hAnsiTheme="minorHAnsi" w:cstheme="minorHAnsi"/>
              </w:rPr>
              <w:t>program has a comprehensive plan for ongoing assessment of the program philosophy, mission</w:t>
            </w:r>
            <w:r w:rsidR="000C14DF" w:rsidRPr="005F35A6">
              <w:rPr>
                <w:rFonts w:asciiTheme="minorHAnsi" w:eastAsia="Arial" w:hAnsiTheme="minorHAnsi" w:cstheme="minorHAnsi"/>
              </w:rPr>
              <w:t>/</w:t>
            </w:r>
            <w:r w:rsidRPr="005F35A6">
              <w:rPr>
                <w:rFonts w:asciiTheme="minorHAnsi" w:eastAsia="Arial" w:hAnsiTheme="minorHAnsi" w:cstheme="minorHAnsi"/>
              </w:rPr>
              <w:t>purpose, and objectives</w:t>
            </w:r>
            <w:r w:rsidR="000C14DF" w:rsidRPr="005F35A6">
              <w:rPr>
                <w:rFonts w:asciiTheme="minorHAnsi" w:eastAsia="Arial" w:hAnsiTheme="minorHAnsi" w:cstheme="minorHAnsi"/>
              </w:rPr>
              <w:t>/</w:t>
            </w:r>
            <w:r w:rsidRPr="005F35A6">
              <w:rPr>
                <w:rFonts w:asciiTheme="minorHAnsi" w:eastAsia="Arial" w:hAnsiTheme="minorHAnsi" w:cstheme="minorHAnsi"/>
              </w:rPr>
              <w:t>outcomes to achieve continuous quality improvement.</w:t>
            </w:r>
          </w:p>
        </w:tc>
        <w:tc>
          <w:tcPr>
            <w:tcW w:w="5760" w:type="dxa"/>
          </w:tcPr>
          <w:p w14:paraId="4EA41DFD" w14:textId="77777777" w:rsidR="000C14DF" w:rsidRPr="005F35A6" w:rsidRDefault="000F2F29" w:rsidP="00E65960">
            <w:pPr>
              <w:rPr>
                <w:rFonts w:asciiTheme="minorHAnsi" w:eastAsia="Arial" w:hAnsiTheme="minorHAnsi" w:cstheme="minorHAnsi"/>
              </w:rPr>
            </w:pPr>
            <w:r w:rsidRPr="005F35A6">
              <w:rPr>
                <w:rFonts w:asciiTheme="minorHAnsi" w:eastAsia="Arial" w:hAnsiTheme="minorHAnsi" w:cstheme="minorHAnsi"/>
              </w:rPr>
              <w:t>A. Explain the process for developing and implementing the plan, including who is responsible and the time</w:t>
            </w:r>
            <w:r w:rsidR="00CD4CFF" w:rsidRPr="005F35A6">
              <w:rPr>
                <w:rFonts w:asciiTheme="minorHAnsi" w:eastAsia="Arial" w:hAnsiTheme="minorHAnsi" w:cstheme="minorHAnsi"/>
              </w:rPr>
              <w:t xml:space="preserve"> </w:t>
            </w:r>
            <w:r w:rsidRPr="005F35A6">
              <w:rPr>
                <w:rFonts w:asciiTheme="minorHAnsi" w:eastAsia="Arial" w:hAnsiTheme="minorHAnsi" w:cstheme="minorHAnsi"/>
              </w:rPr>
              <w:t xml:space="preserve">frame for the review. </w:t>
            </w:r>
          </w:p>
          <w:p w14:paraId="22E90BA3" w14:textId="13F1A32C" w:rsidR="000F2F29" w:rsidRPr="005F35A6" w:rsidRDefault="000F2F29" w:rsidP="00E65960">
            <w:pPr>
              <w:rPr>
                <w:rFonts w:asciiTheme="minorHAnsi" w:eastAsia="Arial" w:hAnsiTheme="minorHAnsi" w:cstheme="minorHAnsi"/>
              </w:rPr>
            </w:pPr>
            <w:r w:rsidRPr="005F35A6">
              <w:rPr>
                <w:rFonts w:asciiTheme="minorHAnsi" w:eastAsia="Arial" w:hAnsiTheme="minorHAnsi" w:cstheme="minorHAnsi"/>
              </w:rPr>
              <w:t>Identify action taken</w:t>
            </w:r>
            <w:r w:rsidR="00975BF3" w:rsidRPr="005F35A6">
              <w:rPr>
                <w:rFonts w:asciiTheme="minorHAnsi" w:eastAsia="Arial" w:hAnsiTheme="minorHAnsi" w:cstheme="minorHAnsi"/>
              </w:rPr>
              <w:t xml:space="preserve"> and results, or </w:t>
            </w:r>
            <w:r w:rsidR="0042511C" w:rsidRPr="005F35A6">
              <w:rPr>
                <w:rFonts w:asciiTheme="minorHAnsi" w:eastAsia="Arial" w:hAnsiTheme="minorHAnsi" w:cstheme="minorHAnsi"/>
              </w:rPr>
              <w:t xml:space="preserve">action </w:t>
            </w:r>
            <w:r w:rsidR="00975BF3" w:rsidRPr="005F35A6">
              <w:rPr>
                <w:rFonts w:asciiTheme="minorHAnsi" w:eastAsia="Arial" w:hAnsiTheme="minorHAnsi" w:cstheme="minorHAnsi"/>
              </w:rPr>
              <w:t>planned for the immediate future,</w:t>
            </w:r>
            <w:r w:rsidRPr="005F35A6">
              <w:rPr>
                <w:rFonts w:asciiTheme="minorHAnsi" w:eastAsia="Arial" w:hAnsiTheme="minorHAnsi" w:cstheme="minorHAnsi"/>
              </w:rPr>
              <w:t xml:space="preserve"> if the assessment shows that any program objectives</w:t>
            </w:r>
            <w:r w:rsidR="000C14DF" w:rsidRPr="005F35A6">
              <w:rPr>
                <w:rFonts w:asciiTheme="minorHAnsi" w:eastAsia="Arial" w:hAnsiTheme="minorHAnsi" w:cstheme="minorHAnsi"/>
              </w:rPr>
              <w:t>/outcomes</w:t>
            </w:r>
            <w:r w:rsidRPr="005F35A6">
              <w:rPr>
                <w:rFonts w:asciiTheme="minorHAnsi" w:eastAsia="Arial" w:hAnsiTheme="minorHAnsi" w:cstheme="minorHAnsi"/>
              </w:rPr>
              <w:t xml:space="preserve"> are not</w:t>
            </w:r>
            <w:r w:rsidR="0085570A" w:rsidRPr="005F35A6">
              <w:rPr>
                <w:rFonts w:asciiTheme="minorHAnsi" w:eastAsia="Arial" w:hAnsiTheme="minorHAnsi" w:cstheme="minorHAnsi"/>
              </w:rPr>
              <w:t xml:space="preserve"> being</w:t>
            </w:r>
            <w:r w:rsidRPr="005F35A6">
              <w:rPr>
                <w:rFonts w:asciiTheme="minorHAnsi" w:eastAsia="Arial" w:hAnsiTheme="minorHAnsi" w:cstheme="minorHAnsi"/>
              </w:rPr>
              <w:t xml:space="preserve"> met.</w:t>
            </w:r>
          </w:p>
        </w:tc>
        <w:tc>
          <w:tcPr>
            <w:tcW w:w="4320" w:type="dxa"/>
          </w:tcPr>
          <w:p w14:paraId="617021F0" w14:textId="77777777" w:rsidR="000F2F29" w:rsidRPr="005F35A6" w:rsidRDefault="000F2F29" w:rsidP="00E65960">
            <w:pPr>
              <w:rPr>
                <w:rFonts w:asciiTheme="minorHAnsi" w:hAnsiTheme="minorHAnsi" w:cstheme="minorHAnsi"/>
              </w:rPr>
            </w:pPr>
            <w:r w:rsidRPr="005F35A6">
              <w:rPr>
                <w:rFonts w:asciiTheme="minorHAnsi" w:eastAsia="Arial" w:hAnsiTheme="minorHAnsi" w:cstheme="minorHAnsi"/>
              </w:rPr>
              <w:t>A. Provide the assessment report for the SER year.</w:t>
            </w:r>
          </w:p>
        </w:tc>
      </w:tr>
      <w:tr w:rsidR="000F2F29" w:rsidRPr="005F35A6" w14:paraId="12CBDC71" w14:textId="77777777" w:rsidTr="003C132F">
        <w:trPr>
          <w:jc w:val="center"/>
        </w:trPr>
        <w:tc>
          <w:tcPr>
            <w:tcW w:w="4320" w:type="dxa"/>
          </w:tcPr>
          <w:p w14:paraId="24928492" w14:textId="77777777" w:rsidR="000F2F29" w:rsidRPr="005F35A6" w:rsidRDefault="000F2F29" w:rsidP="00592A6D">
            <w:pPr>
              <w:widowControl w:val="0"/>
              <w:spacing w:after="0"/>
              <w:rPr>
                <w:rFonts w:asciiTheme="minorHAnsi" w:eastAsia="Arial" w:hAnsiTheme="minorHAnsi" w:cstheme="minorHAnsi"/>
              </w:rPr>
            </w:pPr>
            <w:r w:rsidRPr="005F35A6">
              <w:rPr>
                <w:rFonts w:asciiTheme="minorHAnsi" w:eastAsia="Arial" w:hAnsiTheme="minorHAnsi" w:cstheme="minorHAnsi"/>
              </w:rPr>
              <w:t xml:space="preserve">B. The midwifery program assessment process includes evaluations of the program by students and recent graduates. </w:t>
            </w:r>
          </w:p>
        </w:tc>
        <w:tc>
          <w:tcPr>
            <w:tcW w:w="5760" w:type="dxa"/>
          </w:tcPr>
          <w:p w14:paraId="23F48824" w14:textId="7CE63984" w:rsidR="000F2F29" w:rsidRPr="005F35A6" w:rsidRDefault="000F2F29" w:rsidP="00592A6D">
            <w:pPr>
              <w:widowControl w:val="0"/>
              <w:spacing w:after="0"/>
              <w:rPr>
                <w:rFonts w:asciiTheme="minorHAnsi" w:eastAsia="Arial" w:hAnsiTheme="minorHAnsi" w:cstheme="minorHAnsi"/>
              </w:rPr>
            </w:pPr>
            <w:r w:rsidRPr="005F35A6">
              <w:rPr>
                <w:rFonts w:asciiTheme="minorHAnsi" w:eastAsia="Arial" w:hAnsiTheme="minorHAnsi" w:cstheme="minorHAnsi"/>
              </w:rPr>
              <w:t xml:space="preserve">B. State the </w:t>
            </w:r>
            <w:r w:rsidR="00C25509" w:rsidRPr="005F35A6">
              <w:rPr>
                <w:rFonts w:asciiTheme="minorHAnsi" w:eastAsia="Arial" w:hAnsiTheme="minorHAnsi" w:cstheme="minorHAnsi"/>
              </w:rPr>
              <w:t xml:space="preserve">midwifery </w:t>
            </w:r>
            <w:r w:rsidRPr="005F35A6">
              <w:rPr>
                <w:rFonts w:asciiTheme="minorHAnsi" w:eastAsia="Arial" w:hAnsiTheme="minorHAnsi" w:cstheme="minorHAnsi"/>
              </w:rPr>
              <w:t xml:space="preserve">program’s goals for </w:t>
            </w:r>
            <w:r w:rsidR="008B65AD" w:rsidRPr="005F35A6">
              <w:rPr>
                <w:rFonts w:asciiTheme="minorHAnsi" w:eastAsia="Arial" w:hAnsiTheme="minorHAnsi" w:cstheme="minorHAnsi"/>
              </w:rPr>
              <w:t xml:space="preserve">its </w:t>
            </w:r>
            <w:r w:rsidRPr="005F35A6">
              <w:rPr>
                <w:rFonts w:asciiTheme="minorHAnsi" w:eastAsia="Arial" w:hAnsiTheme="minorHAnsi" w:cstheme="minorHAnsi"/>
              </w:rPr>
              <w:t xml:space="preserve">students’ and graduates’ </w:t>
            </w:r>
            <w:r w:rsidR="00171BD1" w:rsidRPr="005F35A6">
              <w:rPr>
                <w:rFonts w:asciiTheme="minorHAnsi" w:eastAsia="Arial" w:hAnsiTheme="minorHAnsi" w:cstheme="minorHAnsi"/>
              </w:rPr>
              <w:t xml:space="preserve">evaluations </w:t>
            </w:r>
            <w:r w:rsidRPr="005F35A6">
              <w:rPr>
                <w:rFonts w:asciiTheme="minorHAnsi" w:eastAsia="Arial" w:hAnsiTheme="minorHAnsi" w:cstheme="minorHAnsi"/>
              </w:rPr>
              <w:t>of the program.</w:t>
            </w:r>
          </w:p>
          <w:p w14:paraId="7717A245" w14:textId="77777777" w:rsidR="000F2F29" w:rsidRPr="005F35A6" w:rsidRDefault="000F2F29" w:rsidP="00592A6D">
            <w:pPr>
              <w:widowControl w:val="0"/>
              <w:spacing w:after="0"/>
              <w:rPr>
                <w:rFonts w:asciiTheme="minorHAnsi" w:eastAsia="Arial" w:hAnsiTheme="minorHAnsi" w:cstheme="minorHAnsi"/>
              </w:rPr>
            </w:pPr>
          </w:p>
          <w:p w14:paraId="60B91F0F" w14:textId="79450B64" w:rsidR="000F2F29" w:rsidRPr="005F35A6" w:rsidRDefault="00171BD1" w:rsidP="00592A6D">
            <w:pPr>
              <w:widowControl w:val="0"/>
              <w:spacing w:after="0"/>
              <w:rPr>
                <w:rFonts w:asciiTheme="minorHAnsi" w:eastAsia="Arial" w:hAnsiTheme="minorHAnsi" w:cstheme="minorHAnsi"/>
              </w:rPr>
            </w:pPr>
            <w:r w:rsidRPr="005F35A6">
              <w:rPr>
                <w:rFonts w:asciiTheme="minorHAnsi" w:eastAsia="Arial" w:hAnsiTheme="minorHAnsi" w:cstheme="minorHAnsi"/>
              </w:rPr>
              <w:t>If goals have not been met, explain</w:t>
            </w:r>
            <w:r w:rsidR="000F2F29" w:rsidRPr="005F35A6">
              <w:rPr>
                <w:rFonts w:asciiTheme="minorHAnsi" w:eastAsia="Arial" w:hAnsiTheme="minorHAnsi" w:cstheme="minorHAnsi"/>
              </w:rPr>
              <w:t xml:space="preserve"> action taken and</w:t>
            </w:r>
            <w:r w:rsidR="00975BF3" w:rsidRPr="005F35A6">
              <w:rPr>
                <w:rFonts w:asciiTheme="minorHAnsi" w:eastAsia="Arial" w:hAnsiTheme="minorHAnsi" w:cstheme="minorHAnsi"/>
              </w:rPr>
              <w:t xml:space="preserve"> </w:t>
            </w:r>
            <w:r w:rsidR="000F2F29" w:rsidRPr="005F35A6">
              <w:rPr>
                <w:rFonts w:asciiTheme="minorHAnsi" w:eastAsia="Arial" w:hAnsiTheme="minorHAnsi" w:cstheme="minorHAnsi"/>
              </w:rPr>
              <w:t>results, or</w:t>
            </w:r>
            <w:r w:rsidR="0042511C" w:rsidRPr="005F35A6">
              <w:rPr>
                <w:rFonts w:asciiTheme="minorHAnsi" w:eastAsia="Arial" w:hAnsiTheme="minorHAnsi" w:cstheme="minorHAnsi"/>
              </w:rPr>
              <w:t xml:space="preserve"> action</w:t>
            </w:r>
            <w:r w:rsidR="000F2F29" w:rsidRPr="005F35A6">
              <w:rPr>
                <w:rFonts w:asciiTheme="minorHAnsi" w:eastAsia="Arial" w:hAnsiTheme="minorHAnsi" w:cstheme="minorHAnsi"/>
              </w:rPr>
              <w:t xml:space="preserve"> planned for the immediate future, to </w:t>
            </w:r>
            <w:r w:rsidRPr="005F35A6">
              <w:rPr>
                <w:rFonts w:asciiTheme="minorHAnsi" w:eastAsia="Arial" w:hAnsiTheme="minorHAnsi" w:cstheme="minorHAnsi"/>
              </w:rPr>
              <w:t>achieve goals.</w:t>
            </w:r>
          </w:p>
        </w:tc>
        <w:tc>
          <w:tcPr>
            <w:tcW w:w="4320" w:type="dxa"/>
          </w:tcPr>
          <w:p w14:paraId="38E9752A" w14:textId="0C7677C7" w:rsidR="000F2F29" w:rsidRPr="005F35A6" w:rsidRDefault="000F2F29" w:rsidP="00592A6D">
            <w:pPr>
              <w:widowControl w:val="0"/>
              <w:spacing w:after="0"/>
              <w:rPr>
                <w:rFonts w:asciiTheme="minorHAnsi" w:eastAsia="Arial" w:hAnsiTheme="minorHAnsi" w:cstheme="minorHAnsi"/>
              </w:rPr>
            </w:pPr>
            <w:r w:rsidRPr="005F35A6">
              <w:rPr>
                <w:rFonts w:asciiTheme="minorHAnsi" w:eastAsia="Arial" w:hAnsiTheme="minorHAnsi" w:cstheme="minorHAnsi"/>
              </w:rPr>
              <w:t xml:space="preserve">B. Provide results of </w:t>
            </w:r>
            <w:r w:rsidR="00171BD1" w:rsidRPr="005F35A6">
              <w:rPr>
                <w:rFonts w:asciiTheme="minorHAnsi" w:eastAsia="Arial" w:hAnsiTheme="minorHAnsi" w:cstheme="minorHAnsi"/>
              </w:rPr>
              <w:t>program</w:t>
            </w:r>
            <w:r w:rsidRPr="005F35A6">
              <w:rPr>
                <w:rFonts w:asciiTheme="minorHAnsi" w:eastAsia="Arial" w:hAnsiTheme="minorHAnsi" w:cstheme="minorHAnsi"/>
              </w:rPr>
              <w:t xml:space="preserve"> evaluations by midwifery students and graduates. </w:t>
            </w:r>
          </w:p>
          <w:p w14:paraId="6F40A99E" w14:textId="77777777" w:rsidR="000F2F29" w:rsidRPr="005F35A6" w:rsidRDefault="000F2F29" w:rsidP="00592A6D">
            <w:pPr>
              <w:widowControl w:val="0"/>
              <w:spacing w:after="0"/>
              <w:rPr>
                <w:rFonts w:asciiTheme="minorHAnsi" w:hAnsiTheme="minorHAnsi" w:cstheme="minorHAnsi"/>
              </w:rPr>
            </w:pPr>
          </w:p>
          <w:p w14:paraId="1EB7F8AE" w14:textId="37DDC56B" w:rsidR="000F2F29" w:rsidRPr="005F35A6" w:rsidRDefault="000F2F29" w:rsidP="00592A6D">
            <w:pPr>
              <w:widowControl w:val="0"/>
              <w:spacing w:after="0"/>
              <w:rPr>
                <w:rFonts w:asciiTheme="minorHAnsi" w:hAnsiTheme="minorHAnsi" w:cstheme="minorHAnsi"/>
              </w:rPr>
            </w:pPr>
            <w:r w:rsidRPr="005F35A6">
              <w:rPr>
                <w:rFonts w:asciiTheme="minorHAnsi" w:eastAsia="Arial" w:hAnsiTheme="minorHAnsi" w:cstheme="minorHAnsi"/>
              </w:rPr>
              <w:t xml:space="preserve">Provide documentation of action taken as a result of </w:t>
            </w:r>
            <w:r w:rsidR="00171BD1" w:rsidRPr="005F35A6">
              <w:rPr>
                <w:rFonts w:asciiTheme="minorHAnsi" w:eastAsia="Arial" w:hAnsiTheme="minorHAnsi" w:cstheme="minorHAnsi"/>
              </w:rPr>
              <w:t>the assessment, as applicable</w:t>
            </w:r>
            <w:r w:rsidRPr="005F35A6">
              <w:rPr>
                <w:rFonts w:asciiTheme="minorHAnsi" w:eastAsia="Arial" w:hAnsiTheme="minorHAnsi" w:cstheme="minorHAnsi"/>
              </w:rPr>
              <w:t>.</w:t>
            </w:r>
          </w:p>
        </w:tc>
      </w:tr>
      <w:tr w:rsidR="00021CF7" w:rsidRPr="005F35A6" w14:paraId="476412A3" w14:textId="77777777" w:rsidTr="003C132F">
        <w:trPr>
          <w:jc w:val="center"/>
        </w:trPr>
        <w:tc>
          <w:tcPr>
            <w:tcW w:w="4320" w:type="dxa"/>
          </w:tcPr>
          <w:p w14:paraId="63884C5A" w14:textId="7566EC10" w:rsidR="00021CF7" w:rsidRPr="005F35A6" w:rsidRDefault="00021CF7" w:rsidP="00021CF7">
            <w:pPr>
              <w:widowControl w:val="0"/>
              <w:spacing w:after="0"/>
              <w:rPr>
                <w:rFonts w:asciiTheme="minorHAnsi" w:eastAsia="Arial" w:hAnsiTheme="minorHAnsi" w:cstheme="minorHAnsi"/>
              </w:rPr>
            </w:pPr>
            <w:r w:rsidRPr="005F35A6">
              <w:rPr>
                <w:rFonts w:asciiTheme="minorHAnsi" w:eastAsia="Arial" w:hAnsiTheme="minorHAnsi" w:cstheme="minorHAnsi"/>
              </w:rPr>
              <w:t>C. The midwifery program assessment process includes evaluations of enrollment, graduation, and attrition goals for the past three years (or for the SER year for programs seeking initial accreditation).</w:t>
            </w:r>
          </w:p>
        </w:tc>
        <w:tc>
          <w:tcPr>
            <w:tcW w:w="5760" w:type="dxa"/>
          </w:tcPr>
          <w:p w14:paraId="087B0579" w14:textId="77777777" w:rsidR="00021CF7" w:rsidRDefault="00021CF7" w:rsidP="00021CF7">
            <w:pPr>
              <w:widowControl w:val="0"/>
              <w:spacing w:after="0"/>
              <w:rPr>
                <w:rFonts w:asciiTheme="minorHAnsi" w:hAnsiTheme="minorHAnsi" w:cstheme="minorHAnsi"/>
              </w:rPr>
            </w:pPr>
            <w:r w:rsidRPr="005F35A6">
              <w:rPr>
                <w:rFonts w:asciiTheme="minorHAnsi" w:hAnsiTheme="minorHAnsi" w:cstheme="minorHAnsi"/>
              </w:rPr>
              <w:t>C. Explain the categorization of the students, e.g., part-time, full-time, leave of absence, etc., and the calculation of the percentage of students in each category. </w:t>
            </w:r>
          </w:p>
          <w:p w14:paraId="728D968C" w14:textId="77777777" w:rsidR="00021CF7" w:rsidRPr="005F35A6" w:rsidRDefault="00021CF7" w:rsidP="00021CF7">
            <w:pPr>
              <w:widowControl w:val="0"/>
              <w:spacing w:after="0"/>
              <w:rPr>
                <w:rFonts w:asciiTheme="minorHAnsi" w:hAnsiTheme="minorHAnsi" w:cstheme="minorHAnsi"/>
              </w:rPr>
            </w:pPr>
          </w:p>
          <w:p w14:paraId="3CD55D6A" w14:textId="77777777" w:rsidR="00021CF7" w:rsidRDefault="00021CF7" w:rsidP="00021CF7">
            <w:pPr>
              <w:widowControl w:val="0"/>
              <w:spacing w:after="0"/>
              <w:rPr>
                <w:rFonts w:asciiTheme="minorHAnsi" w:hAnsiTheme="minorHAnsi" w:cstheme="minorHAnsi"/>
                <w:bCs/>
              </w:rPr>
            </w:pPr>
            <w:r w:rsidRPr="005F35A6">
              <w:rPr>
                <w:rFonts w:asciiTheme="minorHAnsi" w:hAnsiTheme="minorHAnsi" w:cstheme="minorHAnsi"/>
                <w:bCs/>
              </w:rPr>
              <w:t>Explain how the midwifery program defines ‘on-time’ graduation.</w:t>
            </w:r>
          </w:p>
          <w:p w14:paraId="606D7C5B" w14:textId="77777777" w:rsidR="00021CF7" w:rsidRPr="005F35A6" w:rsidRDefault="00021CF7" w:rsidP="00021CF7">
            <w:pPr>
              <w:widowControl w:val="0"/>
              <w:spacing w:after="0"/>
              <w:rPr>
                <w:rFonts w:asciiTheme="minorHAnsi" w:hAnsiTheme="minorHAnsi" w:cstheme="minorHAnsi"/>
              </w:rPr>
            </w:pPr>
          </w:p>
          <w:p w14:paraId="63488885" w14:textId="77777777" w:rsidR="00021CF7" w:rsidRDefault="00021CF7" w:rsidP="00021CF7">
            <w:pPr>
              <w:widowControl w:val="0"/>
              <w:spacing w:after="0"/>
              <w:rPr>
                <w:rFonts w:asciiTheme="minorHAnsi" w:hAnsiTheme="minorHAnsi" w:cstheme="minorHAnsi"/>
                <w:bCs/>
              </w:rPr>
            </w:pPr>
            <w:r w:rsidRPr="005F35A6">
              <w:rPr>
                <w:rFonts w:asciiTheme="minorHAnsi" w:hAnsiTheme="minorHAnsi" w:cstheme="minorHAnsi"/>
                <w:bCs/>
              </w:rPr>
              <w:t xml:space="preserve">Provide the URL where enrollment, graduation, and attrition data are publicized. </w:t>
            </w:r>
          </w:p>
          <w:p w14:paraId="70AA51DF" w14:textId="77777777" w:rsidR="00021CF7" w:rsidRPr="005F35A6" w:rsidRDefault="00021CF7" w:rsidP="00021CF7">
            <w:pPr>
              <w:widowControl w:val="0"/>
              <w:spacing w:after="0"/>
              <w:rPr>
                <w:rFonts w:asciiTheme="minorHAnsi" w:hAnsiTheme="minorHAnsi" w:cstheme="minorHAnsi"/>
                <w:bCs/>
              </w:rPr>
            </w:pPr>
          </w:p>
          <w:p w14:paraId="5113C601" w14:textId="77777777" w:rsidR="00021CF7" w:rsidRPr="005F35A6" w:rsidRDefault="00021CF7" w:rsidP="00021CF7">
            <w:pPr>
              <w:widowControl w:val="0"/>
              <w:spacing w:after="0"/>
              <w:rPr>
                <w:rFonts w:asciiTheme="minorHAnsi" w:hAnsiTheme="minorHAnsi" w:cstheme="minorHAnsi"/>
              </w:rPr>
            </w:pPr>
            <w:r w:rsidRPr="005F35A6">
              <w:rPr>
                <w:rFonts w:asciiTheme="minorHAnsi" w:hAnsiTheme="minorHAnsi" w:cstheme="minorHAnsi"/>
                <w:bCs/>
              </w:rPr>
              <w:t>If goals have not been met,</w:t>
            </w:r>
            <w:r w:rsidRPr="005F35A6">
              <w:rPr>
                <w:rStyle w:val="apple-converted-space"/>
                <w:rFonts w:asciiTheme="minorHAnsi" w:hAnsiTheme="minorHAnsi" w:cstheme="minorHAnsi"/>
                <w:bCs/>
              </w:rPr>
              <w:t> </w:t>
            </w:r>
            <w:r w:rsidRPr="005F35A6">
              <w:rPr>
                <w:rFonts w:asciiTheme="minorHAnsi" w:hAnsiTheme="minorHAnsi" w:cstheme="minorHAnsi"/>
              </w:rPr>
              <w:t>explain action taken and results, or action planned for the immediate future,</w:t>
            </w:r>
            <w:r w:rsidRPr="005F35A6">
              <w:rPr>
                <w:rStyle w:val="apple-converted-space"/>
                <w:rFonts w:asciiTheme="minorHAnsi" w:hAnsiTheme="minorHAnsi" w:cstheme="minorHAnsi"/>
              </w:rPr>
              <w:t> </w:t>
            </w:r>
            <w:r w:rsidRPr="005F35A6">
              <w:rPr>
                <w:rFonts w:asciiTheme="minorHAnsi" w:hAnsiTheme="minorHAnsi" w:cstheme="minorHAnsi"/>
                <w:bCs/>
              </w:rPr>
              <w:t>to achieve goals</w:t>
            </w:r>
            <w:r w:rsidRPr="005F35A6">
              <w:rPr>
                <w:rFonts w:asciiTheme="minorHAnsi" w:hAnsiTheme="minorHAnsi" w:cstheme="minorHAnsi"/>
              </w:rPr>
              <w:t>.</w:t>
            </w:r>
          </w:p>
          <w:p w14:paraId="7EA00713" w14:textId="77777777" w:rsidR="00021CF7" w:rsidRPr="005F35A6" w:rsidRDefault="00021CF7" w:rsidP="00021CF7">
            <w:pPr>
              <w:widowControl w:val="0"/>
              <w:spacing w:after="0"/>
              <w:rPr>
                <w:rFonts w:asciiTheme="minorHAnsi" w:hAnsiTheme="minorHAnsi" w:cstheme="minorHAnsi"/>
              </w:rPr>
            </w:pPr>
          </w:p>
          <w:p w14:paraId="7EE60A6F" w14:textId="5C3C67A0" w:rsidR="00021CF7" w:rsidRPr="005F35A6" w:rsidRDefault="00021CF7" w:rsidP="00021CF7">
            <w:pPr>
              <w:widowControl w:val="0"/>
              <w:spacing w:after="0"/>
              <w:rPr>
                <w:rFonts w:asciiTheme="minorHAnsi" w:eastAsia="Arial" w:hAnsiTheme="minorHAnsi" w:cstheme="minorHAnsi"/>
              </w:rPr>
            </w:pPr>
            <w:r w:rsidRPr="005F35A6">
              <w:rPr>
                <w:rFonts w:asciiTheme="minorHAnsi" w:hAnsiTheme="minorHAnsi" w:cstheme="minorHAnsi"/>
              </w:rPr>
              <w:lastRenderedPageBreak/>
              <w:t>In the SER appendix, provide a table. See Appendix I: Enrollment, Graduation, and Attrition, showing enrollment, graduation, and attrition goals and outcomes</w:t>
            </w:r>
            <w:r w:rsidRPr="005F35A6">
              <w:rPr>
                <w:rStyle w:val="apple-converted-space"/>
                <w:rFonts w:asciiTheme="minorHAnsi" w:hAnsiTheme="minorHAnsi" w:cstheme="minorHAnsi"/>
              </w:rPr>
              <w:t> </w:t>
            </w:r>
            <w:r w:rsidRPr="005F35A6">
              <w:rPr>
                <w:rFonts w:asciiTheme="minorHAnsi" w:hAnsiTheme="minorHAnsi" w:cstheme="minorHAnsi"/>
                <w:bCs/>
              </w:rPr>
              <w:t>for the time period indicat</w:t>
            </w:r>
            <w:r w:rsidRPr="005F35A6">
              <w:rPr>
                <w:rFonts w:asciiTheme="minorHAnsi" w:hAnsiTheme="minorHAnsi" w:cstheme="minorHAnsi"/>
              </w:rPr>
              <w:t>ed.</w:t>
            </w:r>
          </w:p>
        </w:tc>
        <w:tc>
          <w:tcPr>
            <w:tcW w:w="4320" w:type="dxa"/>
          </w:tcPr>
          <w:p w14:paraId="26331759" w14:textId="77777777" w:rsidR="00021CF7" w:rsidRPr="005F35A6" w:rsidRDefault="00021CF7" w:rsidP="00021CF7">
            <w:pPr>
              <w:widowControl w:val="0"/>
              <w:rPr>
                <w:rFonts w:asciiTheme="minorHAnsi" w:eastAsia="Arial" w:hAnsiTheme="minorHAnsi" w:cstheme="minorHAnsi"/>
              </w:rPr>
            </w:pPr>
            <w:r w:rsidRPr="005F35A6">
              <w:rPr>
                <w:rFonts w:asciiTheme="minorHAnsi" w:eastAsia="Arial" w:hAnsiTheme="minorHAnsi" w:cstheme="minorHAnsi"/>
              </w:rPr>
              <w:lastRenderedPageBreak/>
              <w:t xml:space="preserve">C. Provide documentation of action taken as a result of the assessment, as applicable. </w:t>
            </w:r>
          </w:p>
          <w:p w14:paraId="5A2B3A2F" w14:textId="77777777" w:rsidR="00021CF7" w:rsidRPr="005F35A6" w:rsidRDefault="00021CF7" w:rsidP="00021CF7">
            <w:pPr>
              <w:widowControl w:val="0"/>
              <w:spacing w:after="0"/>
              <w:rPr>
                <w:rFonts w:asciiTheme="minorHAnsi" w:eastAsia="Arial" w:hAnsiTheme="minorHAnsi" w:cstheme="minorHAnsi"/>
              </w:rPr>
            </w:pPr>
          </w:p>
        </w:tc>
      </w:tr>
      <w:tr w:rsidR="00021CF7" w:rsidRPr="005F35A6" w14:paraId="79FD9225" w14:textId="77777777" w:rsidTr="003C132F">
        <w:trPr>
          <w:jc w:val="center"/>
        </w:trPr>
        <w:tc>
          <w:tcPr>
            <w:tcW w:w="4320" w:type="dxa"/>
          </w:tcPr>
          <w:p w14:paraId="14604B8E" w14:textId="77777777" w:rsidR="00021CF7" w:rsidRPr="005F35A6" w:rsidRDefault="00021CF7" w:rsidP="00021CF7">
            <w:pPr>
              <w:rPr>
                <w:rFonts w:asciiTheme="minorHAnsi" w:eastAsia="Arial" w:hAnsiTheme="minorHAnsi" w:cstheme="minorHAnsi"/>
              </w:rPr>
            </w:pPr>
            <w:r w:rsidRPr="005F35A6">
              <w:rPr>
                <w:rFonts w:asciiTheme="minorHAnsi" w:eastAsia="Arial" w:hAnsiTheme="minorHAnsi" w:cstheme="minorHAnsi"/>
              </w:rPr>
              <w:t xml:space="preserve">D. The midwifery program assessment process includes evaluations for the past three years (or the SER year, for programs seeking initial accreditation), of the program’s aggregated annual </w:t>
            </w:r>
            <w:hyperlink r:id="rId32" w:history="1">
              <w:r w:rsidRPr="005F35A6">
                <w:rPr>
                  <w:rStyle w:val="Hyperlink"/>
                  <w:rFonts w:asciiTheme="minorHAnsi" w:eastAsia="Arial" w:hAnsiTheme="minorHAnsi" w:cstheme="minorHAnsi"/>
                </w:rPr>
                <w:t>American Midwifery Certification Board (AMCB)</w:t>
              </w:r>
            </w:hyperlink>
            <w:r w:rsidRPr="005F35A6">
              <w:rPr>
                <w:rFonts w:asciiTheme="minorHAnsi" w:eastAsia="Arial" w:hAnsiTheme="minorHAnsi" w:cstheme="minorHAnsi"/>
              </w:rPr>
              <w:t xml:space="preserve"> certification rates within one year of graduation, as available, for</w:t>
            </w:r>
            <w:r w:rsidRPr="005F35A6">
              <w:rPr>
                <w:rFonts w:asciiTheme="minorHAnsi" w:eastAsia="Arial" w:hAnsiTheme="minorHAnsi" w:cstheme="minorHAnsi"/>
                <w:b/>
                <w:bCs/>
              </w:rPr>
              <w:t xml:space="preserve"> all </w:t>
            </w:r>
            <w:r w:rsidRPr="005F35A6">
              <w:rPr>
                <w:rFonts w:asciiTheme="minorHAnsi" w:eastAsia="Arial" w:hAnsiTheme="minorHAnsi" w:cstheme="minorHAnsi"/>
                <w:bCs/>
              </w:rPr>
              <w:t>graduates.</w:t>
            </w:r>
            <w:r w:rsidRPr="005F35A6">
              <w:rPr>
                <w:rFonts w:asciiTheme="minorHAnsi" w:eastAsia="Arial" w:hAnsiTheme="minorHAnsi" w:cstheme="minorHAnsi"/>
              </w:rPr>
              <w:t xml:space="preserve"> </w:t>
            </w:r>
          </w:p>
          <w:p w14:paraId="4D3F45AD" w14:textId="77777777" w:rsidR="00021CF7" w:rsidRPr="005F35A6" w:rsidRDefault="00021CF7" w:rsidP="00021CF7">
            <w:pPr>
              <w:rPr>
                <w:rFonts w:asciiTheme="minorHAnsi" w:eastAsia="Arial" w:hAnsiTheme="minorHAnsi" w:cstheme="minorHAnsi"/>
              </w:rPr>
            </w:pPr>
            <w:r w:rsidRPr="005F35A6">
              <w:rPr>
                <w:rFonts w:asciiTheme="minorHAnsi" w:eastAsia="Arial" w:hAnsiTheme="minorHAnsi" w:cstheme="minorHAnsi"/>
              </w:rPr>
              <w:t xml:space="preserve">The midwifery program sets its own AMCB certification rate goal in accordance with its mission. </w:t>
            </w:r>
          </w:p>
          <w:p w14:paraId="78005043" w14:textId="0F60D571" w:rsidR="00021CF7" w:rsidRPr="005F35A6" w:rsidRDefault="00021CF7" w:rsidP="00021CF7">
            <w:pPr>
              <w:widowControl w:val="0"/>
              <w:spacing w:after="0"/>
              <w:rPr>
                <w:rFonts w:asciiTheme="minorHAnsi" w:eastAsia="Arial" w:hAnsiTheme="minorHAnsi" w:cstheme="minorHAnsi"/>
              </w:rPr>
            </w:pPr>
            <w:r w:rsidRPr="005F35A6">
              <w:rPr>
                <w:rFonts w:asciiTheme="minorHAnsi" w:eastAsia="Arial" w:hAnsiTheme="minorHAnsi" w:cstheme="minorHAnsi"/>
              </w:rPr>
              <w:t xml:space="preserve">A program that fails to meet its goal must develop an improvement plan to bring the certification rate up to the goal.  </w:t>
            </w:r>
          </w:p>
        </w:tc>
        <w:tc>
          <w:tcPr>
            <w:tcW w:w="5760" w:type="dxa"/>
          </w:tcPr>
          <w:p w14:paraId="10E9107E" w14:textId="77777777" w:rsidR="00021CF7" w:rsidRPr="005F35A6" w:rsidRDefault="00021CF7" w:rsidP="00021CF7">
            <w:pPr>
              <w:rPr>
                <w:rFonts w:asciiTheme="minorHAnsi" w:eastAsia="Arial" w:hAnsiTheme="minorHAnsi" w:cstheme="minorHAnsi"/>
              </w:rPr>
            </w:pPr>
            <w:r w:rsidRPr="005F35A6">
              <w:rPr>
                <w:rFonts w:asciiTheme="minorHAnsi" w:eastAsia="Arial" w:hAnsiTheme="minorHAnsi" w:cstheme="minorHAnsi"/>
              </w:rPr>
              <w:t xml:space="preserve">D. Describe the rationale used to establish the program’s AMCB certification goal. </w:t>
            </w:r>
          </w:p>
          <w:p w14:paraId="582A6D57" w14:textId="77777777" w:rsidR="00021CF7" w:rsidRPr="005F35A6" w:rsidRDefault="00021CF7" w:rsidP="00021CF7">
            <w:pPr>
              <w:rPr>
                <w:rFonts w:asciiTheme="minorHAnsi" w:eastAsia="Arial" w:hAnsiTheme="minorHAnsi" w:cstheme="minorHAnsi"/>
              </w:rPr>
            </w:pPr>
            <w:r w:rsidRPr="005F35A6">
              <w:rPr>
                <w:rFonts w:asciiTheme="minorHAnsi" w:eastAsia="Arial" w:hAnsiTheme="minorHAnsi" w:cstheme="minorHAnsi"/>
              </w:rPr>
              <w:t xml:space="preserve">Provide the URL where AMCB certification rate goals and results are publicized. List the rates of AMCB certification within one year of graduation for all students in each cohort graduating from the program in the past three years, or the SER year, as applicable. </w:t>
            </w:r>
          </w:p>
          <w:p w14:paraId="6EB18BF4" w14:textId="77777777" w:rsidR="00021CF7" w:rsidRPr="005F35A6" w:rsidRDefault="00021CF7" w:rsidP="00021CF7">
            <w:pPr>
              <w:rPr>
                <w:rFonts w:asciiTheme="minorHAnsi" w:eastAsia="Arial" w:hAnsiTheme="minorHAnsi" w:cstheme="minorHAnsi"/>
              </w:rPr>
            </w:pPr>
            <w:r w:rsidRPr="005F35A6">
              <w:rPr>
                <w:rFonts w:asciiTheme="minorHAnsi" w:eastAsia="Arial" w:hAnsiTheme="minorHAnsi" w:cstheme="minorHAnsi"/>
              </w:rPr>
              <w:t>If the goal has not been met, provide the improvement plan developed to achieve the goal. Give examples of action taken.</w:t>
            </w:r>
          </w:p>
          <w:p w14:paraId="3F141705" w14:textId="2C52F851" w:rsidR="00021CF7" w:rsidRPr="005F35A6" w:rsidRDefault="00021CF7" w:rsidP="00021CF7">
            <w:pPr>
              <w:widowControl w:val="0"/>
              <w:spacing w:after="0"/>
              <w:rPr>
                <w:rFonts w:asciiTheme="minorHAnsi" w:eastAsia="Arial" w:hAnsiTheme="minorHAnsi" w:cstheme="minorHAnsi"/>
              </w:rPr>
            </w:pPr>
            <w:r w:rsidRPr="005F35A6">
              <w:rPr>
                <w:rFonts w:asciiTheme="minorHAnsi" w:eastAsia="Arial" w:hAnsiTheme="minorHAnsi" w:cstheme="minorHAnsi"/>
              </w:rPr>
              <w:t xml:space="preserve">In the SER appendix, provide a table showing AMCB certification rate goals and outcomes for the time period indicated. Use the template in Appendix J: </w:t>
            </w:r>
            <w:r w:rsidRPr="005F35A6">
              <w:rPr>
                <w:rFonts w:asciiTheme="minorHAnsi" w:eastAsia="Arial" w:hAnsiTheme="minorHAnsi" w:cstheme="minorHAnsi"/>
                <w:i/>
              </w:rPr>
              <w:t>AMCB Certification</w:t>
            </w:r>
            <w:r w:rsidRPr="005F35A6">
              <w:rPr>
                <w:rFonts w:asciiTheme="minorHAnsi" w:eastAsia="Arial" w:hAnsiTheme="minorHAnsi" w:cstheme="minorHAnsi"/>
              </w:rPr>
              <w:t>.</w:t>
            </w:r>
          </w:p>
        </w:tc>
        <w:tc>
          <w:tcPr>
            <w:tcW w:w="4320" w:type="dxa"/>
          </w:tcPr>
          <w:p w14:paraId="00C3FE40" w14:textId="11138508" w:rsidR="00021CF7" w:rsidRPr="005F35A6" w:rsidRDefault="00021CF7" w:rsidP="00021CF7">
            <w:pPr>
              <w:widowControl w:val="0"/>
              <w:spacing w:after="0"/>
              <w:rPr>
                <w:rFonts w:asciiTheme="minorHAnsi" w:eastAsia="Arial" w:hAnsiTheme="minorHAnsi" w:cstheme="minorHAnsi"/>
              </w:rPr>
            </w:pPr>
            <w:r w:rsidRPr="005F35A6">
              <w:rPr>
                <w:rFonts w:asciiTheme="minorHAnsi" w:eastAsia="Arial" w:hAnsiTheme="minorHAnsi" w:cstheme="minorHAnsi"/>
              </w:rPr>
              <w:t>D. Provide documentation and results of the improvement plan, as applicable.</w:t>
            </w:r>
          </w:p>
        </w:tc>
      </w:tr>
      <w:tr w:rsidR="00021CF7" w:rsidRPr="005F35A6" w14:paraId="2A7ACAC7" w14:textId="77777777" w:rsidTr="003C132F">
        <w:trPr>
          <w:jc w:val="center"/>
        </w:trPr>
        <w:tc>
          <w:tcPr>
            <w:tcW w:w="4320" w:type="dxa"/>
          </w:tcPr>
          <w:p w14:paraId="6464659C" w14:textId="060D0BD4" w:rsidR="00021CF7" w:rsidRPr="005F35A6" w:rsidRDefault="00021CF7" w:rsidP="00021CF7">
            <w:pPr>
              <w:widowControl w:val="0"/>
              <w:spacing w:after="0"/>
              <w:rPr>
                <w:rFonts w:asciiTheme="minorHAnsi" w:eastAsia="Arial" w:hAnsiTheme="minorHAnsi" w:cstheme="minorHAnsi"/>
              </w:rPr>
            </w:pPr>
            <w:r w:rsidRPr="005F35A6">
              <w:rPr>
                <w:rFonts w:asciiTheme="minorHAnsi" w:eastAsia="Arial" w:hAnsiTheme="minorHAnsi" w:cstheme="minorHAnsi"/>
              </w:rPr>
              <w:t>E. The midwifery program’s reviews and updates of its philosophy, purpose/mission, and objectives/outcomes include current ACNM philosophy and standards.</w:t>
            </w:r>
          </w:p>
        </w:tc>
        <w:tc>
          <w:tcPr>
            <w:tcW w:w="5760" w:type="dxa"/>
          </w:tcPr>
          <w:p w14:paraId="3D8B73AC" w14:textId="77777777" w:rsidR="00021CF7" w:rsidRPr="005F35A6" w:rsidRDefault="00021CF7" w:rsidP="00021CF7">
            <w:pPr>
              <w:rPr>
                <w:rFonts w:asciiTheme="minorHAnsi" w:eastAsia="Arial" w:hAnsiTheme="minorHAnsi" w:cstheme="minorHAnsi"/>
              </w:rPr>
            </w:pPr>
            <w:r w:rsidRPr="005F35A6">
              <w:rPr>
                <w:rFonts w:asciiTheme="minorHAnsi" w:eastAsia="Arial" w:hAnsiTheme="minorHAnsi" w:cstheme="minorHAnsi"/>
              </w:rPr>
              <w:t xml:space="preserve">E. Describe the process for the program’s assessment of its philosophy, purpose/mission, and objectives/outcomes using current ACNM documents. </w:t>
            </w:r>
          </w:p>
          <w:p w14:paraId="7A9B0FD9" w14:textId="29E1550B" w:rsidR="00021CF7" w:rsidRPr="005F35A6" w:rsidRDefault="00021CF7" w:rsidP="00021CF7">
            <w:pPr>
              <w:widowControl w:val="0"/>
              <w:spacing w:after="0"/>
              <w:rPr>
                <w:rFonts w:asciiTheme="minorHAnsi" w:eastAsia="Arial" w:hAnsiTheme="minorHAnsi" w:cstheme="minorHAnsi"/>
              </w:rPr>
            </w:pPr>
            <w:r w:rsidRPr="005F35A6">
              <w:rPr>
                <w:rFonts w:asciiTheme="minorHAnsi" w:eastAsia="Arial" w:hAnsiTheme="minorHAnsi" w:cstheme="minorHAnsi"/>
              </w:rPr>
              <w:t xml:space="preserve">Identify the ACNM documents used in the process. </w:t>
            </w:r>
          </w:p>
        </w:tc>
        <w:tc>
          <w:tcPr>
            <w:tcW w:w="4320" w:type="dxa"/>
          </w:tcPr>
          <w:p w14:paraId="29BBF38A" w14:textId="34E33343" w:rsidR="00021CF7" w:rsidRPr="005F35A6" w:rsidRDefault="00021CF7" w:rsidP="00021CF7">
            <w:pPr>
              <w:widowControl w:val="0"/>
              <w:spacing w:after="0"/>
              <w:rPr>
                <w:rFonts w:asciiTheme="minorHAnsi" w:eastAsia="Arial" w:hAnsiTheme="minorHAnsi" w:cstheme="minorHAnsi"/>
              </w:rPr>
            </w:pPr>
            <w:r w:rsidRPr="005F35A6">
              <w:rPr>
                <w:rFonts w:asciiTheme="minorHAnsi" w:eastAsia="Arial" w:hAnsiTheme="minorHAnsi" w:cstheme="minorHAnsi"/>
              </w:rPr>
              <w:t>E. Provide documentation of the process, e.g., in meeting minutes.</w:t>
            </w:r>
          </w:p>
        </w:tc>
      </w:tr>
      <w:tr w:rsidR="00021CF7" w:rsidRPr="005F35A6" w14:paraId="2DF9EAF5" w14:textId="77777777" w:rsidTr="003C132F">
        <w:trPr>
          <w:jc w:val="center"/>
        </w:trPr>
        <w:tc>
          <w:tcPr>
            <w:tcW w:w="4320" w:type="dxa"/>
          </w:tcPr>
          <w:p w14:paraId="784E5A51" w14:textId="44884C61" w:rsidR="00021CF7" w:rsidRPr="005F35A6" w:rsidRDefault="00021CF7" w:rsidP="00021CF7">
            <w:pPr>
              <w:widowControl w:val="0"/>
              <w:spacing w:after="0"/>
              <w:rPr>
                <w:rFonts w:asciiTheme="minorHAnsi" w:eastAsia="Arial" w:hAnsiTheme="minorHAnsi" w:cstheme="minorHAnsi"/>
              </w:rPr>
            </w:pPr>
            <w:r w:rsidRPr="005F35A6">
              <w:rPr>
                <w:rFonts w:asciiTheme="minorHAnsi" w:eastAsia="Arial" w:hAnsiTheme="minorHAnsi" w:cstheme="minorHAnsi"/>
              </w:rPr>
              <w:t>F. The midwifery program’s reviews and updates of its philosophy, purpose/mission, and objectives/outcomes include national (and state as applicable) standards and educational requirements.</w:t>
            </w:r>
          </w:p>
        </w:tc>
        <w:tc>
          <w:tcPr>
            <w:tcW w:w="5760" w:type="dxa"/>
          </w:tcPr>
          <w:p w14:paraId="70EBCAC3" w14:textId="455FEA0F" w:rsidR="00021CF7" w:rsidRPr="005F35A6" w:rsidRDefault="00021CF7" w:rsidP="00021CF7">
            <w:pPr>
              <w:widowControl w:val="0"/>
              <w:spacing w:after="0"/>
              <w:rPr>
                <w:rFonts w:asciiTheme="minorHAnsi" w:eastAsia="Arial" w:hAnsiTheme="minorHAnsi" w:cstheme="minorHAnsi"/>
              </w:rPr>
            </w:pPr>
            <w:r w:rsidRPr="005F35A6">
              <w:rPr>
                <w:rFonts w:asciiTheme="minorHAnsi" w:eastAsia="Arial" w:hAnsiTheme="minorHAnsi" w:cstheme="minorHAnsi"/>
              </w:rPr>
              <w:t>F. Identify the national or state requirements and standards that are applicable to the program and how the program uses them in its reviews and updates. Describe the process for determining cu</w:t>
            </w:r>
            <w:r w:rsidR="00300D20">
              <w:rPr>
                <w:rFonts w:asciiTheme="minorHAnsi" w:eastAsia="Arial" w:hAnsiTheme="minorHAnsi" w:cstheme="minorHAnsi"/>
              </w:rPr>
              <w:t>rrency of national and state</w:t>
            </w:r>
            <w:r w:rsidRPr="005F35A6">
              <w:rPr>
                <w:rFonts w:asciiTheme="minorHAnsi" w:eastAsia="Arial" w:hAnsiTheme="minorHAnsi" w:cstheme="minorHAnsi"/>
              </w:rPr>
              <w:t xml:space="preserve"> standards and educational requirements.</w:t>
            </w:r>
          </w:p>
        </w:tc>
        <w:tc>
          <w:tcPr>
            <w:tcW w:w="4320" w:type="dxa"/>
          </w:tcPr>
          <w:p w14:paraId="20CE8611" w14:textId="0B326364" w:rsidR="00021CF7" w:rsidRPr="005F35A6" w:rsidRDefault="00021CF7" w:rsidP="00021CF7">
            <w:pPr>
              <w:widowControl w:val="0"/>
              <w:spacing w:after="0"/>
              <w:rPr>
                <w:rFonts w:asciiTheme="minorHAnsi" w:eastAsia="Arial" w:hAnsiTheme="minorHAnsi" w:cstheme="minorHAnsi"/>
              </w:rPr>
            </w:pPr>
            <w:r w:rsidRPr="005F35A6">
              <w:rPr>
                <w:rFonts w:asciiTheme="minorHAnsi" w:eastAsia="Arial" w:hAnsiTheme="minorHAnsi" w:cstheme="minorHAnsi"/>
              </w:rPr>
              <w:t>F. Provide documentation of the process, e.g., in meeting minutes.</w:t>
            </w:r>
          </w:p>
        </w:tc>
      </w:tr>
      <w:tr w:rsidR="00021CF7" w:rsidRPr="005F35A6" w14:paraId="4418A39D" w14:textId="77777777" w:rsidTr="003C132F">
        <w:trPr>
          <w:jc w:val="center"/>
        </w:trPr>
        <w:tc>
          <w:tcPr>
            <w:tcW w:w="4320" w:type="dxa"/>
          </w:tcPr>
          <w:p w14:paraId="79BF3BC0" w14:textId="28F9A6BF" w:rsidR="00021CF7" w:rsidRPr="005F35A6" w:rsidRDefault="00021CF7" w:rsidP="00021CF7">
            <w:pPr>
              <w:widowControl w:val="0"/>
              <w:spacing w:after="0"/>
              <w:rPr>
                <w:rFonts w:asciiTheme="minorHAnsi" w:eastAsia="Arial" w:hAnsiTheme="minorHAnsi" w:cstheme="minorHAnsi"/>
              </w:rPr>
            </w:pPr>
            <w:r w:rsidRPr="005F35A6">
              <w:rPr>
                <w:rFonts w:asciiTheme="minorHAnsi" w:eastAsia="Arial" w:hAnsiTheme="minorHAnsi" w:cstheme="minorHAnsi"/>
              </w:rPr>
              <w:t xml:space="preserve">G. The midwifery program’s reviews and updates of its philosophy, purpose/mission, and </w:t>
            </w:r>
            <w:r w:rsidRPr="005F35A6">
              <w:rPr>
                <w:rFonts w:asciiTheme="minorHAnsi" w:eastAsia="Arial" w:hAnsiTheme="minorHAnsi" w:cstheme="minorHAnsi"/>
              </w:rPr>
              <w:lastRenderedPageBreak/>
              <w:t xml:space="preserve">objectives/outcomes include </w:t>
            </w:r>
            <w:r w:rsidRPr="005F35A6">
              <w:rPr>
                <w:rFonts w:asciiTheme="minorHAnsi" w:hAnsiTheme="minorHAnsi" w:cstheme="minorHAnsi"/>
              </w:rPr>
              <w:t>significant changes within the program’s institution that are relevant to the program.</w:t>
            </w:r>
          </w:p>
        </w:tc>
        <w:tc>
          <w:tcPr>
            <w:tcW w:w="5760" w:type="dxa"/>
          </w:tcPr>
          <w:p w14:paraId="0C7EC86E" w14:textId="77777777" w:rsidR="00021CF7" w:rsidRPr="005F35A6" w:rsidRDefault="00021CF7" w:rsidP="00021CF7">
            <w:pPr>
              <w:rPr>
                <w:rFonts w:asciiTheme="minorHAnsi" w:eastAsia="Arial" w:hAnsiTheme="minorHAnsi" w:cstheme="minorHAnsi"/>
              </w:rPr>
            </w:pPr>
            <w:r w:rsidRPr="005F35A6">
              <w:rPr>
                <w:rFonts w:asciiTheme="minorHAnsi" w:eastAsia="Arial" w:hAnsiTheme="minorHAnsi" w:cstheme="minorHAnsi"/>
              </w:rPr>
              <w:lastRenderedPageBreak/>
              <w:t xml:space="preserve">G. Describe how the program identifies and addresses significant changes in its institution as reflected in the </w:t>
            </w:r>
            <w:r w:rsidRPr="005F35A6">
              <w:rPr>
                <w:rFonts w:asciiTheme="minorHAnsi" w:eastAsia="Arial" w:hAnsiTheme="minorHAnsi" w:cstheme="minorHAnsi"/>
              </w:rPr>
              <w:lastRenderedPageBreak/>
              <w:t>program assessment process. Cite and describe recent examples, if any.</w:t>
            </w:r>
          </w:p>
          <w:p w14:paraId="386433FB" w14:textId="77777777" w:rsidR="00021CF7" w:rsidRPr="005F35A6" w:rsidRDefault="00021CF7" w:rsidP="00021CF7">
            <w:pPr>
              <w:widowControl w:val="0"/>
              <w:spacing w:after="0"/>
              <w:rPr>
                <w:rFonts w:asciiTheme="minorHAnsi" w:eastAsia="Arial" w:hAnsiTheme="minorHAnsi" w:cstheme="minorHAnsi"/>
              </w:rPr>
            </w:pPr>
          </w:p>
        </w:tc>
        <w:tc>
          <w:tcPr>
            <w:tcW w:w="4320" w:type="dxa"/>
          </w:tcPr>
          <w:p w14:paraId="772AE824" w14:textId="271BA2D6" w:rsidR="00021CF7" w:rsidRPr="005F35A6" w:rsidRDefault="00021CF7" w:rsidP="00021CF7">
            <w:pPr>
              <w:widowControl w:val="0"/>
              <w:spacing w:after="0"/>
              <w:rPr>
                <w:rFonts w:asciiTheme="minorHAnsi" w:eastAsia="Arial" w:hAnsiTheme="minorHAnsi" w:cstheme="minorHAnsi"/>
              </w:rPr>
            </w:pPr>
            <w:r w:rsidRPr="005F35A6">
              <w:rPr>
                <w:rFonts w:asciiTheme="minorHAnsi" w:eastAsia="Arial" w:hAnsiTheme="minorHAnsi" w:cstheme="minorHAnsi"/>
              </w:rPr>
              <w:lastRenderedPageBreak/>
              <w:t>G. Provide documentation of the process, e.g., in meeting minutes.</w:t>
            </w:r>
          </w:p>
        </w:tc>
      </w:tr>
      <w:tr w:rsidR="00021CF7" w:rsidRPr="005F35A6" w14:paraId="55EF2079" w14:textId="77777777" w:rsidTr="003C132F">
        <w:trPr>
          <w:jc w:val="center"/>
        </w:trPr>
        <w:tc>
          <w:tcPr>
            <w:tcW w:w="4320" w:type="dxa"/>
          </w:tcPr>
          <w:p w14:paraId="62BDE6AB" w14:textId="4800E93D" w:rsidR="00021CF7" w:rsidRPr="005F35A6" w:rsidRDefault="00021CF7" w:rsidP="00021CF7">
            <w:pPr>
              <w:widowControl w:val="0"/>
              <w:spacing w:after="0"/>
              <w:rPr>
                <w:rFonts w:asciiTheme="minorHAnsi" w:eastAsia="Arial" w:hAnsiTheme="minorHAnsi" w:cstheme="minorHAnsi"/>
              </w:rPr>
            </w:pPr>
            <w:r w:rsidRPr="005F35A6">
              <w:rPr>
                <w:rFonts w:asciiTheme="minorHAnsi" w:eastAsia="Arial" w:hAnsiTheme="minorHAnsi" w:cstheme="minorHAnsi"/>
              </w:rPr>
              <w:t>H. The midwifery program’s assessment process includes evaluation of the effectiveness of clinical sites to meet student learning nee</w:t>
            </w:r>
            <w:r w:rsidR="00F24D95">
              <w:rPr>
                <w:rFonts w:asciiTheme="minorHAnsi" w:eastAsia="Arial" w:hAnsiTheme="minorHAnsi" w:cstheme="minorHAnsi"/>
              </w:rPr>
              <w:t>ds and</w:t>
            </w:r>
            <w:r w:rsidR="00E31D2C">
              <w:rPr>
                <w:rFonts w:asciiTheme="minorHAnsi" w:eastAsia="Arial" w:hAnsiTheme="minorHAnsi" w:cstheme="minorHAnsi"/>
              </w:rPr>
              <w:t xml:space="preserve"> monitor and promote their</w:t>
            </w:r>
            <w:r w:rsidRPr="005F35A6">
              <w:rPr>
                <w:rFonts w:asciiTheme="minorHAnsi" w:eastAsia="Arial" w:hAnsiTheme="minorHAnsi" w:cstheme="minorHAnsi"/>
              </w:rPr>
              <w:t xml:space="preserve"> achievement of clinical competence.</w:t>
            </w:r>
          </w:p>
        </w:tc>
        <w:tc>
          <w:tcPr>
            <w:tcW w:w="5760" w:type="dxa"/>
          </w:tcPr>
          <w:p w14:paraId="2A471FA4" w14:textId="6600B7AD" w:rsidR="00021CF7" w:rsidRPr="005F35A6" w:rsidRDefault="00021CF7" w:rsidP="00021CF7">
            <w:pPr>
              <w:widowControl w:val="0"/>
              <w:spacing w:after="0"/>
              <w:rPr>
                <w:rFonts w:asciiTheme="minorHAnsi" w:eastAsia="Arial" w:hAnsiTheme="minorHAnsi" w:cstheme="minorHAnsi"/>
              </w:rPr>
            </w:pPr>
            <w:r w:rsidRPr="005F35A6">
              <w:rPr>
                <w:rFonts w:asciiTheme="minorHAnsi" w:eastAsia="Arial" w:hAnsiTheme="minorHAnsi" w:cstheme="minorHAnsi"/>
              </w:rPr>
              <w:t>H. Describe the process the program uses to evaluate the effectiveness of clinical sites to me</w:t>
            </w:r>
            <w:r w:rsidR="00F24D95">
              <w:rPr>
                <w:rFonts w:asciiTheme="minorHAnsi" w:eastAsia="Arial" w:hAnsiTheme="minorHAnsi" w:cstheme="minorHAnsi"/>
              </w:rPr>
              <w:t>et student learning needs and</w:t>
            </w:r>
            <w:r w:rsidR="00E31D2C">
              <w:rPr>
                <w:rFonts w:asciiTheme="minorHAnsi" w:eastAsia="Arial" w:hAnsiTheme="minorHAnsi" w:cstheme="minorHAnsi"/>
              </w:rPr>
              <w:t xml:space="preserve"> monitor and promote their</w:t>
            </w:r>
            <w:r w:rsidR="00F24D95">
              <w:rPr>
                <w:rFonts w:asciiTheme="minorHAnsi" w:eastAsia="Arial" w:hAnsiTheme="minorHAnsi" w:cstheme="minorHAnsi"/>
              </w:rPr>
              <w:t xml:space="preserve"> </w:t>
            </w:r>
            <w:r w:rsidRPr="005F35A6">
              <w:rPr>
                <w:rFonts w:asciiTheme="minorHAnsi" w:eastAsia="Arial" w:hAnsiTheme="minorHAnsi" w:cstheme="minorHAnsi"/>
              </w:rPr>
              <w:t xml:space="preserve">achievement of clinical competence. </w:t>
            </w:r>
            <w:r w:rsidRPr="005F35A6">
              <w:rPr>
                <w:rFonts w:asciiTheme="minorHAnsi" w:hAnsiTheme="minorHAnsi" w:cstheme="minorHAnsi"/>
              </w:rPr>
              <w:t xml:space="preserve"> </w:t>
            </w:r>
          </w:p>
        </w:tc>
        <w:tc>
          <w:tcPr>
            <w:tcW w:w="4320" w:type="dxa"/>
          </w:tcPr>
          <w:p w14:paraId="0595912D" w14:textId="6A42A55C" w:rsidR="00021CF7" w:rsidRPr="005F35A6" w:rsidRDefault="00021CF7" w:rsidP="00021CF7">
            <w:pPr>
              <w:widowControl w:val="0"/>
              <w:spacing w:after="0"/>
              <w:rPr>
                <w:rFonts w:asciiTheme="minorHAnsi" w:eastAsia="Arial" w:hAnsiTheme="minorHAnsi" w:cstheme="minorHAnsi"/>
              </w:rPr>
            </w:pPr>
            <w:r w:rsidRPr="005F35A6">
              <w:rPr>
                <w:rFonts w:asciiTheme="minorHAnsi" w:eastAsia="Arial" w:hAnsiTheme="minorHAnsi" w:cstheme="minorHAnsi"/>
              </w:rPr>
              <w:t>H. Provide evidence of evaluation of all clinical sites used during the SER year. Identify action taken if clinical experiences do not lead to students’ achievement of clinical competence.</w:t>
            </w:r>
          </w:p>
        </w:tc>
      </w:tr>
      <w:tr w:rsidR="00021CF7" w:rsidRPr="005F35A6" w14:paraId="5F824E6D" w14:textId="77777777" w:rsidTr="003C132F">
        <w:trPr>
          <w:jc w:val="center"/>
        </w:trPr>
        <w:tc>
          <w:tcPr>
            <w:tcW w:w="4320" w:type="dxa"/>
          </w:tcPr>
          <w:p w14:paraId="1BA5E03B" w14:textId="41DF730D" w:rsidR="00021CF7" w:rsidRPr="005F35A6" w:rsidRDefault="00021CF7" w:rsidP="00021CF7">
            <w:pPr>
              <w:widowControl w:val="0"/>
              <w:spacing w:after="0"/>
              <w:rPr>
                <w:rFonts w:asciiTheme="minorHAnsi" w:eastAsia="Arial" w:hAnsiTheme="minorHAnsi" w:cstheme="minorHAnsi"/>
              </w:rPr>
            </w:pPr>
            <w:r w:rsidRPr="005F35A6">
              <w:rPr>
                <w:rFonts w:asciiTheme="minorHAnsi" w:eastAsia="Arial" w:hAnsiTheme="minorHAnsi" w:cstheme="minorHAnsi"/>
              </w:rPr>
              <w:t>I. The midwifery program’s assessment process ensures the presence of current contracts for each clinical site.</w:t>
            </w:r>
          </w:p>
        </w:tc>
        <w:tc>
          <w:tcPr>
            <w:tcW w:w="5760" w:type="dxa"/>
          </w:tcPr>
          <w:p w14:paraId="4597F207" w14:textId="344DA0D3" w:rsidR="00021CF7" w:rsidRPr="005F35A6" w:rsidRDefault="00021CF7" w:rsidP="00021CF7">
            <w:pPr>
              <w:widowControl w:val="0"/>
              <w:spacing w:after="0"/>
              <w:rPr>
                <w:rFonts w:asciiTheme="minorHAnsi" w:eastAsia="Arial" w:hAnsiTheme="minorHAnsi" w:cstheme="minorHAnsi"/>
              </w:rPr>
            </w:pPr>
            <w:r w:rsidRPr="005F35A6">
              <w:rPr>
                <w:rFonts w:asciiTheme="minorHAnsi" w:eastAsia="Arial" w:hAnsiTheme="minorHAnsi" w:cstheme="minorHAnsi"/>
              </w:rPr>
              <w:t>I. Describe the process for ensuring that students are assigned to clinical sites with current contracts.</w:t>
            </w:r>
          </w:p>
        </w:tc>
        <w:tc>
          <w:tcPr>
            <w:tcW w:w="4320" w:type="dxa"/>
          </w:tcPr>
          <w:p w14:paraId="19CEAE6A" w14:textId="77777777" w:rsidR="00021CF7" w:rsidRPr="005F35A6" w:rsidRDefault="00021CF7" w:rsidP="00021CF7">
            <w:pPr>
              <w:rPr>
                <w:rFonts w:asciiTheme="minorHAnsi" w:eastAsia="Arial" w:hAnsiTheme="minorHAnsi" w:cstheme="minorHAnsi"/>
              </w:rPr>
            </w:pPr>
            <w:r w:rsidRPr="005F35A6">
              <w:rPr>
                <w:rFonts w:asciiTheme="minorHAnsi" w:eastAsia="Arial" w:hAnsiTheme="minorHAnsi" w:cstheme="minorHAnsi"/>
              </w:rPr>
              <w:t xml:space="preserve">I. Provide a table listing the name of each clinical site that was used in the SER year and the expiration date of the site contract. </w:t>
            </w:r>
          </w:p>
          <w:p w14:paraId="712CD207" w14:textId="2905D2E1" w:rsidR="00021CF7" w:rsidRPr="005F35A6" w:rsidRDefault="00021CF7" w:rsidP="00021CF7">
            <w:pPr>
              <w:widowControl w:val="0"/>
              <w:spacing w:after="0"/>
              <w:rPr>
                <w:rFonts w:asciiTheme="minorHAnsi" w:eastAsia="Arial" w:hAnsiTheme="minorHAnsi" w:cstheme="minorHAnsi"/>
              </w:rPr>
            </w:pPr>
            <w:r w:rsidRPr="005F35A6">
              <w:rPr>
                <w:rFonts w:asciiTheme="minorHAnsi" w:eastAsia="Arial" w:hAnsiTheme="minorHAnsi" w:cstheme="minorHAnsi"/>
              </w:rPr>
              <w:t xml:space="preserve">Provide access onsite to the contract for each site listed in the table. </w:t>
            </w:r>
          </w:p>
        </w:tc>
      </w:tr>
      <w:tr w:rsidR="00021CF7" w:rsidRPr="005F35A6" w14:paraId="531A419C" w14:textId="77777777" w:rsidTr="003C132F">
        <w:trPr>
          <w:jc w:val="center"/>
        </w:trPr>
        <w:tc>
          <w:tcPr>
            <w:tcW w:w="4320" w:type="dxa"/>
          </w:tcPr>
          <w:p w14:paraId="4A4697AC" w14:textId="211F9619" w:rsidR="00021CF7" w:rsidRPr="005F35A6" w:rsidRDefault="00021CF7" w:rsidP="00021CF7">
            <w:pPr>
              <w:widowControl w:val="0"/>
              <w:spacing w:after="0"/>
              <w:rPr>
                <w:rFonts w:asciiTheme="minorHAnsi" w:eastAsia="Arial" w:hAnsiTheme="minorHAnsi" w:cstheme="minorHAnsi"/>
              </w:rPr>
            </w:pPr>
            <w:r w:rsidRPr="005F35A6">
              <w:rPr>
                <w:rFonts w:asciiTheme="minorHAnsi" w:eastAsia="Arial" w:hAnsiTheme="minorHAnsi" w:cstheme="minorHAnsi"/>
              </w:rPr>
              <w:t xml:space="preserve">J. The midwifery program’s assessment process includes a plan for annual evaluation of core faculty. </w:t>
            </w:r>
          </w:p>
        </w:tc>
        <w:tc>
          <w:tcPr>
            <w:tcW w:w="5760" w:type="dxa"/>
          </w:tcPr>
          <w:p w14:paraId="11358538" w14:textId="53CDEF95" w:rsidR="00021CF7" w:rsidRPr="005F35A6" w:rsidRDefault="00021CF7" w:rsidP="00021CF7">
            <w:pPr>
              <w:widowControl w:val="0"/>
              <w:spacing w:after="0"/>
              <w:rPr>
                <w:rFonts w:asciiTheme="minorHAnsi" w:eastAsia="Arial" w:hAnsiTheme="minorHAnsi" w:cstheme="minorHAnsi"/>
              </w:rPr>
            </w:pPr>
            <w:r w:rsidRPr="005F35A6">
              <w:rPr>
                <w:rFonts w:asciiTheme="minorHAnsi" w:eastAsia="Arial" w:hAnsiTheme="minorHAnsi" w:cstheme="minorHAnsi"/>
              </w:rPr>
              <w:t>J. Describe the process for annual evaluation of core faculty. Identify the action taken if a core faculty member fails to meet evaluative standards.</w:t>
            </w:r>
          </w:p>
        </w:tc>
        <w:tc>
          <w:tcPr>
            <w:tcW w:w="4320" w:type="dxa"/>
          </w:tcPr>
          <w:p w14:paraId="4D445FC1" w14:textId="5F77C852" w:rsidR="00021CF7" w:rsidRPr="005F35A6" w:rsidRDefault="00021CF7" w:rsidP="00021CF7">
            <w:pPr>
              <w:widowControl w:val="0"/>
              <w:spacing w:after="0"/>
              <w:rPr>
                <w:rFonts w:asciiTheme="minorHAnsi" w:eastAsia="Arial" w:hAnsiTheme="minorHAnsi" w:cstheme="minorHAnsi"/>
              </w:rPr>
            </w:pPr>
            <w:r w:rsidRPr="005F35A6">
              <w:rPr>
                <w:rFonts w:asciiTheme="minorHAnsi" w:eastAsia="Arial" w:hAnsiTheme="minorHAnsi" w:cstheme="minorHAnsi"/>
              </w:rPr>
              <w:t>J. No exhibit required.</w:t>
            </w:r>
          </w:p>
        </w:tc>
      </w:tr>
      <w:tr w:rsidR="00021CF7" w:rsidRPr="005F35A6" w14:paraId="2039A32E" w14:textId="77777777" w:rsidTr="003C132F">
        <w:trPr>
          <w:jc w:val="center"/>
        </w:trPr>
        <w:tc>
          <w:tcPr>
            <w:tcW w:w="4320" w:type="dxa"/>
          </w:tcPr>
          <w:p w14:paraId="7B1197E3" w14:textId="1E6D114E" w:rsidR="00021CF7" w:rsidRPr="005F35A6" w:rsidRDefault="00021CF7" w:rsidP="00021CF7">
            <w:pPr>
              <w:widowControl w:val="0"/>
              <w:spacing w:after="0"/>
              <w:rPr>
                <w:rFonts w:asciiTheme="minorHAnsi" w:eastAsia="Arial" w:hAnsiTheme="minorHAnsi" w:cstheme="minorHAnsi"/>
              </w:rPr>
            </w:pPr>
            <w:r w:rsidRPr="005F35A6">
              <w:rPr>
                <w:rFonts w:asciiTheme="minorHAnsi" w:eastAsia="Arial" w:hAnsiTheme="minorHAnsi" w:cstheme="minorHAnsi"/>
              </w:rPr>
              <w:t xml:space="preserve">K. The midwifery program’s assessment process includes a plan for annual evaluation of clinical faculty. </w:t>
            </w:r>
          </w:p>
        </w:tc>
        <w:tc>
          <w:tcPr>
            <w:tcW w:w="5760" w:type="dxa"/>
          </w:tcPr>
          <w:p w14:paraId="6CFCD1CE" w14:textId="593D9F92" w:rsidR="00021CF7" w:rsidRPr="005F35A6" w:rsidRDefault="00021CF7" w:rsidP="00021CF7">
            <w:pPr>
              <w:widowControl w:val="0"/>
              <w:spacing w:after="0"/>
              <w:rPr>
                <w:rFonts w:asciiTheme="minorHAnsi" w:eastAsia="Arial" w:hAnsiTheme="minorHAnsi" w:cstheme="minorHAnsi"/>
              </w:rPr>
            </w:pPr>
            <w:r w:rsidRPr="005F35A6">
              <w:rPr>
                <w:rFonts w:asciiTheme="minorHAnsi" w:eastAsia="Arial" w:hAnsiTheme="minorHAnsi" w:cstheme="minorHAnsi"/>
              </w:rPr>
              <w:t>K. Describe the process for annual evaluation of clinical faculty. Identify the action taken if a clinical faculty member fails to meet evaluative standards.</w:t>
            </w:r>
          </w:p>
        </w:tc>
        <w:tc>
          <w:tcPr>
            <w:tcW w:w="4320" w:type="dxa"/>
          </w:tcPr>
          <w:p w14:paraId="3A09ACDE" w14:textId="114CCFAD" w:rsidR="00021CF7" w:rsidRPr="005F35A6" w:rsidRDefault="00021CF7" w:rsidP="00021CF7">
            <w:pPr>
              <w:widowControl w:val="0"/>
              <w:spacing w:after="0"/>
              <w:rPr>
                <w:rFonts w:asciiTheme="minorHAnsi" w:eastAsia="Arial" w:hAnsiTheme="minorHAnsi" w:cstheme="minorHAnsi"/>
              </w:rPr>
            </w:pPr>
            <w:r w:rsidRPr="005F35A6">
              <w:rPr>
                <w:rFonts w:asciiTheme="minorHAnsi" w:eastAsia="Arial" w:hAnsiTheme="minorHAnsi" w:cstheme="minorHAnsi"/>
              </w:rPr>
              <w:t xml:space="preserve">K. No exhibit required. </w:t>
            </w:r>
          </w:p>
        </w:tc>
      </w:tr>
      <w:tr w:rsidR="00021CF7" w:rsidRPr="005F35A6" w14:paraId="0BF0C7BE" w14:textId="77777777" w:rsidTr="003C132F">
        <w:trPr>
          <w:jc w:val="center"/>
        </w:trPr>
        <w:tc>
          <w:tcPr>
            <w:tcW w:w="4320" w:type="dxa"/>
          </w:tcPr>
          <w:p w14:paraId="6385508D" w14:textId="2C1F93C2" w:rsidR="00021CF7" w:rsidRPr="005F35A6" w:rsidRDefault="00021CF7" w:rsidP="00021CF7">
            <w:pPr>
              <w:widowControl w:val="0"/>
              <w:spacing w:after="0"/>
              <w:rPr>
                <w:rFonts w:asciiTheme="minorHAnsi" w:eastAsia="Arial" w:hAnsiTheme="minorHAnsi" w:cstheme="minorHAnsi"/>
              </w:rPr>
            </w:pPr>
            <w:r w:rsidRPr="005F35A6">
              <w:rPr>
                <w:rFonts w:asciiTheme="minorHAnsi" w:eastAsia="Arial" w:hAnsiTheme="minorHAnsi" w:cstheme="minorHAnsi"/>
              </w:rPr>
              <w:t xml:space="preserve">L. The midwifery program’s assessment process includes a plan to assess the non-discriminatory, equitable, and respectful interaction of core faculty and clinical faculty with students, colleagues, and patients. </w:t>
            </w:r>
          </w:p>
        </w:tc>
        <w:tc>
          <w:tcPr>
            <w:tcW w:w="5760" w:type="dxa"/>
          </w:tcPr>
          <w:p w14:paraId="52744CA5" w14:textId="77777777" w:rsidR="00021CF7" w:rsidRPr="005F35A6" w:rsidRDefault="00021CF7" w:rsidP="00021CF7">
            <w:pPr>
              <w:spacing w:after="0"/>
              <w:rPr>
                <w:rFonts w:asciiTheme="minorHAnsi" w:eastAsia="Arial" w:hAnsiTheme="minorHAnsi" w:cstheme="minorHAnsi"/>
                <w:i/>
                <w:iCs/>
              </w:rPr>
            </w:pPr>
            <w:r w:rsidRPr="005F35A6">
              <w:rPr>
                <w:rFonts w:asciiTheme="minorHAnsi" w:eastAsia="Arial" w:hAnsiTheme="minorHAnsi" w:cstheme="minorHAnsi"/>
              </w:rPr>
              <w:t xml:space="preserve">L. Provide examples of non-discriminatory, equitable, and respectful interaction using current ACNM documents, such as the </w:t>
            </w:r>
            <w:hyperlink r:id="rId33" w:history="1">
              <w:r w:rsidRPr="005F35A6">
                <w:rPr>
                  <w:rStyle w:val="Hyperlink"/>
                  <w:rFonts w:asciiTheme="minorHAnsi" w:eastAsia="Arial" w:hAnsiTheme="minorHAnsi" w:cstheme="minorHAnsi"/>
                  <w:i/>
                </w:rPr>
                <w:t xml:space="preserve">ACNM </w:t>
              </w:r>
              <w:r w:rsidRPr="005F35A6">
                <w:rPr>
                  <w:rStyle w:val="Hyperlink"/>
                  <w:rFonts w:asciiTheme="minorHAnsi" w:eastAsia="Arial" w:hAnsiTheme="minorHAnsi" w:cstheme="minorHAnsi"/>
                  <w:i/>
                  <w:iCs/>
                </w:rPr>
                <w:t>Code of Ethics</w:t>
              </w:r>
            </w:hyperlink>
            <w:r w:rsidRPr="005F35A6">
              <w:rPr>
                <w:rFonts w:asciiTheme="minorHAnsi" w:eastAsia="Arial" w:hAnsiTheme="minorHAnsi" w:cstheme="minorHAnsi"/>
                <w:i/>
                <w:iCs/>
              </w:rPr>
              <w:t>.</w:t>
            </w:r>
          </w:p>
          <w:p w14:paraId="52AD479B" w14:textId="77777777" w:rsidR="00021CF7" w:rsidRPr="005F35A6" w:rsidRDefault="00021CF7" w:rsidP="00021CF7">
            <w:pPr>
              <w:spacing w:after="0"/>
              <w:rPr>
                <w:rFonts w:asciiTheme="minorHAnsi" w:eastAsia="Arial" w:hAnsiTheme="minorHAnsi" w:cstheme="minorHAnsi"/>
                <w:i/>
                <w:iCs/>
                <w:color w:val="0000FF"/>
                <w:u w:val="single"/>
              </w:rPr>
            </w:pPr>
          </w:p>
          <w:p w14:paraId="5CA0F433" w14:textId="77777777" w:rsidR="00021CF7" w:rsidRPr="005F35A6" w:rsidRDefault="00021CF7" w:rsidP="00021CF7">
            <w:pPr>
              <w:spacing w:after="0"/>
              <w:rPr>
                <w:rFonts w:asciiTheme="minorHAnsi" w:eastAsia="Arial" w:hAnsiTheme="minorHAnsi" w:cstheme="minorHAnsi"/>
              </w:rPr>
            </w:pPr>
            <w:r w:rsidRPr="005F35A6">
              <w:rPr>
                <w:rFonts w:asciiTheme="minorHAnsi" w:eastAsia="Arial" w:hAnsiTheme="minorHAnsi" w:cstheme="minorHAnsi"/>
              </w:rPr>
              <w:t>Describe the process for annual evaluation of faculty interaction with students, colleagues, and patients.</w:t>
            </w:r>
          </w:p>
          <w:p w14:paraId="25C54223" w14:textId="77777777" w:rsidR="00021CF7" w:rsidRPr="005F35A6" w:rsidRDefault="00021CF7" w:rsidP="00021CF7">
            <w:pPr>
              <w:spacing w:after="0"/>
              <w:rPr>
                <w:rFonts w:asciiTheme="minorHAnsi" w:eastAsia="Arial" w:hAnsiTheme="minorHAnsi" w:cstheme="minorHAnsi"/>
              </w:rPr>
            </w:pPr>
          </w:p>
          <w:p w14:paraId="0C7017E1" w14:textId="1B870AFD" w:rsidR="00021CF7" w:rsidRPr="005F35A6" w:rsidRDefault="00021CF7" w:rsidP="00021CF7">
            <w:pPr>
              <w:widowControl w:val="0"/>
              <w:spacing w:after="0"/>
              <w:rPr>
                <w:rFonts w:asciiTheme="minorHAnsi" w:eastAsia="Arial" w:hAnsiTheme="minorHAnsi" w:cstheme="minorHAnsi"/>
              </w:rPr>
            </w:pPr>
            <w:r w:rsidRPr="005F35A6">
              <w:rPr>
                <w:rFonts w:asciiTheme="minorHAnsi" w:eastAsia="Arial" w:hAnsiTheme="minorHAnsi" w:cstheme="minorHAnsi"/>
              </w:rPr>
              <w:t>Identify the action taken if a core or clinical faculty member fails to meet evaluative standards.</w:t>
            </w:r>
          </w:p>
        </w:tc>
        <w:tc>
          <w:tcPr>
            <w:tcW w:w="4320" w:type="dxa"/>
          </w:tcPr>
          <w:p w14:paraId="4350C05F" w14:textId="4AC7EA2D" w:rsidR="00021CF7" w:rsidRPr="005F35A6" w:rsidRDefault="00021CF7" w:rsidP="00021CF7">
            <w:pPr>
              <w:widowControl w:val="0"/>
              <w:spacing w:after="0"/>
              <w:rPr>
                <w:rFonts w:asciiTheme="minorHAnsi" w:eastAsia="Arial" w:hAnsiTheme="minorHAnsi" w:cstheme="minorHAnsi"/>
              </w:rPr>
            </w:pPr>
            <w:r w:rsidRPr="005F35A6">
              <w:rPr>
                <w:rFonts w:asciiTheme="minorHAnsi" w:eastAsia="Arial" w:hAnsiTheme="minorHAnsi" w:cstheme="minorHAnsi"/>
              </w:rPr>
              <w:t>L. No exhibit required.</w:t>
            </w:r>
          </w:p>
        </w:tc>
      </w:tr>
    </w:tbl>
    <w:p w14:paraId="027554C0" w14:textId="757559DE" w:rsidR="0033459C" w:rsidRPr="005F35A6" w:rsidRDefault="0033459C" w:rsidP="000F2F29">
      <w:pPr>
        <w:rPr>
          <w:rFonts w:asciiTheme="minorHAnsi" w:hAnsiTheme="minorHAnsi" w:cstheme="minorHAnsi"/>
          <w:b/>
        </w:rPr>
      </w:pPr>
    </w:p>
    <w:p w14:paraId="3205870B" w14:textId="77777777" w:rsidR="0033459C" w:rsidRPr="005F35A6" w:rsidRDefault="0033459C">
      <w:pPr>
        <w:rPr>
          <w:rFonts w:asciiTheme="minorHAnsi" w:hAnsiTheme="minorHAnsi" w:cstheme="minorHAnsi"/>
          <w:b/>
        </w:rPr>
      </w:pPr>
      <w:r w:rsidRPr="005F35A6">
        <w:rPr>
          <w:rFonts w:asciiTheme="minorHAnsi" w:hAnsiTheme="minorHAnsi" w:cstheme="minorHAnsi"/>
          <w:b/>
        </w:rPr>
        <w:br w:type="page"/>
      </w:r>
    </w:p>
    <w:p w14:paraId="5A4DCB19" w14:textId="77777777" w:rsidR="0033459C" w:rsidRPr="005F35A6" w:rsidRDefault="0033459C" w:rsidP="000F2F29">
      <w:pPr>
        <w:rPr>
          <w:rFonts w:asciiTheme="minorHAnsi" w:hAnsiTheme="minorHAnsi" w:cstheme="minorHAnsi"/>
          <w:b/>
        </w:rPr>
      </w:pPr>
    </w:p>
    <w:p w14:paraId="29DE0AFF" w14:textId="3EABB4DA" w:rsidR="00A53F44" w:rsidRPr="00D95510" w:rsidRDefault="00A53F44" w:rsidP="00D95510">
      <w:pPr>
        <w:pStyle w:val="Heading1"/>
        <w:jc w:val="left"/>
        <w:rPr>
          <w:rFonts w:asciiTheme="minorHAnsi" w:eastAsia="Calibri" w:hAnsiTheme="minorHAnsi" w:cstheme="minorHAnsi"/>
        </w:rPr>
      </w:pPr>
      <w:bookmarkStart w:id="19" w:name="_Toc27485278"/>
      <w:r w:rsidRPr="00D95510">
        <w:rPr>
          <w:rFonts w:asciiTheme="minorHAnsi" w:eastAsia="Calibri" w:hAnsiTheme="minorHAnsi" w:cstheme="minorHAnsi"/>
        </w:rPr>
        <w:t>Appendix A: SER Title Page</w:t>
      </w:r>
      <w:bookmarkEnd w:id="19"/>
      <w:r w:rsidRPr="00D95510">
        <w:rPr>
          <w:rFonts w:asciiTheme="minorHAnsi" w:eastAsia="Calibri" w:hAnsiTheme="minorHAnsi" w:cstheme="minorHAnsi"/>
        </w:rPr>
        <w:t xml:space="preserve"> </w:t>
      </w:r>
    </w:p>
    <w:p w14:paraId="465895EE" w14:textId="77777777" w:rsidR="00A53F44" w:rsidRPr="005F35A6" w:rsidRDefault="00A53F44" w:rsidP="00A53F44">
      <w:pPr>
        <w:jc w:val="center"/>
        <w:rPr>
          <w:rFonts w:asciiTheme="minorHAnsi" w:eastAsia="Calibri" w:hAnsiTheme="minorHAnsi" w:cstheme="minorHAnsi"/>
          <w:b/>
          <w:color w:val="000000" w:themeColor="text1"/>
        </w:rPr>
      </w:pPr>
    </w:p>
    <w:p w14:paraId="79772851" w14:textId="77777777" w:rsidR="00A53F44" w:rsidRPr="005F35A6" w:rsidRDefault="00A53F44" w:rsidP="00A53F44">
      <w:pPr>
        <w:jc w:val="center"/>
        <w:rPr>
          <w:rFonts w:asciiTheme="minorHAnsi" w:eastAsia="Calibri" w:hAnsiTheme="minorHAnsi" w:cstheme="minorHAnsi"/>
          <w:b/>
          <w:color w:val="000000" w:themeColor="text1"/>
        </w:rPr>
      </w:pPr>
    </w:p>
    <w:p w14:paraId="6B52AABA" w14:textId="05F5CE25" w:rsidR="00A53F44" w:rsidRPr="005F35A6" w:rsidRDefault="00A53F44" w:rsidP="00A53F44">
      <w:pPr>
        <w:spacing w:line="480" w:lineRule="auto"/>
        <w:rPr>
          <w:rFonts w:asciiTheme="minorHAnsi" w:eastAsia="Calibri" w:hAnsiTheme="minorHAnsi" w:cstheme="minorHAnsi"/>
          <w:b/>
          <w:color w:val="000000" w:themeColor="text1"/>
        </w:rPr>
      </w:pPr>
      <w:r w:rsidRPr="005F35A6">
        <w:rPr>
          <w:rFonts w:asciiTheme="minorHAnsi" w:eastAsia="Calibri" w:hAnsiTheme="minorHAnsi" w:cstheme="minorHAnsi"/>
          <w:b/>
          <w:color w:val="000000" w:themeColor="text1"/>
        </w:rPr>
        <w:t>Name of Institution:</w:t>
      </w:r>
    </w:p>
    <w:p w14:paraId="5D6C92C9" w14:textId="1711145C" w:rsidR="00A53F44" w:rsidRPr="005F35A6" w:rsidRDefault="00A53F44" w:rsidP="00A53F44">
      <w:pPr>
        <w:spacing w:line="480" w:lineRule="auto"/>
        <w:rPr>
          <w:rFonts w:asciiTheme="minorHAnsi" w:eastAsia="Calibri" w:hAnsiTheme="minorHAnsi" w:cstheme="minorHAnsi"/>
          <w:b/>
          <w:color w:val="000000" w:themeColor="text1"/>
        </w:rPr>
      </w:pPr>
      <w:r w:rsidRPr="005F35A6">
        <w:rPr>
          <w:rFonts w:asciiTheme="minorHAnsi" w:eastAsia="Calibri" w:hAnsiTheme="minorHAnsi" w:cstheme="minorHAnsi"/>
          <w:b/>
          <w:color w:val="000000" w:themeColor="text1"/>
        </w:rPr>
        <w:t xml:space="preserve">Midwifery Program(s): </w:t>
      </w:r>
    </w:p>
    <w:p w14:paraId="2948148B" w14:textId="2F9E8E8E" w:rsidR="00A53F44" w:rsidRPr="005F35A6" w:rsidRDefault="00A53F44" w:rsidP="00A53F44">
      <w:pPr>
        <w:spacing w:line="480" w:lineRule="auto"/>
        <w:rPr>
          <w:rFonts w:asciiTheme="minorHAnsi" w:eastAsia="Calibri" w:hAnsiTheme="minorHAnsi" w:cstheme="minorHAnsi"/>
          <w:b/>
          <w:color w:val="000000" w:themeColor="text1"/>
        </w:rPr>
      </w:pPr>
      <w:r w:rsidRPr="005F35A6">
        <w:rPr>
          <w:rFonts w:asciiTheme="minorHAnsi" w:eastAsia="Calibri" w:hAnsiTheme="minorHAnsi" w:cstheme="minorHAnsi"/>
          <w:b/>
          <w:color w:val="000000" w:themeColor="text1"/>
        </w:rPr>
        <w:t>Names, Credentials, Titles of Institutional Officers, and Email</w:t>
      </w:r>
      <w:r w:rsidR="00BB2FE7" w:rsidRPr="005F35A6">
        <w:rPr>
          <w:rFonts w:asciiTheme="minorHAnsi" w:eastAsia="Calibri" w:hAnsiTheme="minorHAnsi" w:cstheme="minorHAnsi"/>
          <w:b/>
          <w:color w:val="000000" w:themeColor="text1"/>
        </w:rPr>
        <w:t xml:space="preserve"> Addresses</w:t>
      </w:r>
      <w:r w:rsidRPr="005F35A6">
        <w:rPr>
          <w:rFonts w:asciiTheme="minorHAnsi" w:eastAsia="Calibri" w:hAnsiTheme="minorHAnsi" w:cstheme="minorHAnsi"/>
          <w:b/>
          <w:color w:val="000000" w:themeColor="text1"/>
        </w:rPr>
        <w:t xml:space="preserve">: </w:t>
      </w:r>
    </w:p>
    <w:p w14:paraId="00238A68" w14:textId="0CA35507" w:rsidR="00A80F15" w:rsidRDefault="00F77E6F" w:rsidP="00A53F44">
      <w:pPr>
        <w:spacing w:line="480" w:lineRule="auto"/>
        <w:rPr>
          <w:rFonts w:asciiTheme="minorHAnsi" w:eastAsia="Calibri" w:hAnsiTheme="minorHAnsi" w:cstheme="minorHAnsi"/>
          <w:b/>
          <w:color w:val="000000" w:themeColor="text1"/>
        </w:rPr>
      </w:pPr>
      <w:r>
        <w:rPr>
          <w:rFonts w:asciiTheme="minorHAnsi" w:eastAsia="Calibri" w:hAnsiTheme="minorHAnsi" w:cstheme="minorHAnsi"/>
          <w:b/>
          <w:color w:val="000000" w:themeColor="text1"/>
        </w:rPr>
        <w:t>Name, Credentials, Title of Midwifery Program Director, Contact Phone and Email Addresses</w:t>
      </w:r>
    </w:p>
    <w:p w14:paraId="7101AC2E" w14:textId="68375B37" w:rsidR="00F77E6F" w:rsidRDefault="00F77E6F" w:rsidP="00A53F44">
      <w:pPr>
        <w:spacing w:line="480" w:lineRule="auto"/>
        <w:rPr>
          <w:rFonts w:asciiTheme="minorHAnsi" w:eastAsia="Calibri" w:hAnsiTheme="minorHAnsi" w:cstheme="minorHAnsi"/>
          <w:b/>
          <w:color w:val="000000" w:themeColor="text1"/>
        </w:rPr>
      </w:pPr>
    </w:p>
    <w:p w14:paraId="76B4019E" w14:textId="1F5FFD51" w:rsidR="00A80F15" w:rsidRDefault="00A80F15" w:rsidP="00A53F44">
      <w:pPr>
        <w:spacing w:line="480" w:lineRule="auto"/>
        <w:rPr>
          <w:rFonts w:asciiTheme="minorHAnsi" w:eastAsia="Calibri" w:hAnsiTheme="minorHAnsi" w:cstheme="minorHAnsi"/>
          <w:b/>
          <w:color w:val="000000" w:themeColor="text1"/>
        </w:rPr>
      </w:pPr>
    </w:p>
    <w:p w14:paraId="4085CCB7" w14:textId="680B5C79" w:rsidR="00F77E6F" w:rsidRDefault="00F77E6F" w:rsidP="00A53F44">
      <w:pPr>
        <w:spacing w:line="480" w:lineRule="auto"/>
        <w:rPr>
          <w:rFonts w:asciiTheme="minorHAnsi" w:eastAsia="Calibri" w:hAnsiTheme="minorHAnsi" w:cstheme="minorHAnsi"/>
          <w:b/>
          <w:color w:val="000000" w:themeColor="text1"/>
        </w:rPr>
      </w:pPr>
    </w:p>
    <w:p w14:paraId="16E77F8D" w14:textId="4A1505C9" w:rsidR="00F77E6F" w:rsidRDefault="00F77E6F" w:rsidP="00A53F44">
      <w:pPr>
        <w:spacing w:line="480" w:lineRule="auto"/>
        <w:rPr>
          <w:rFonts w:asciiTheme="minorHAnsi" w:eastAsia="Calibri" w:hAnsiTheme="minorHAnsi" w:cstheme="minorHAnsi"/>
          <w:b/>
          <w:color w:val="000000" w:themeColor="text1"/>
        </w:rPr>
      </w:pPr>
    </w:p>
    <w:p w14:paraId="238BC763" w14:textId="446CF2DD" w:rsidR="00F77E6F" w:rsidRDefault="00F77E6F" w:rsidP="00A53F44">
      <w:pPr>
        <w:spacing w:line="480" w:lineRule="auto"/>
        <w:rPr>
          <w:rFonts w:asciiTheme="minorHAnsi" w:eastAsia="Calibri" w:hAnsiTheme="minorHAnsi" w:cstheme="minorHAnsi"/>
          <w:b/>
          <w:color w:val="000000" w:themeColor="text1"/>
        </w:rPr>
      </w:pPr>
    </w:p>
    <w:p w14:paraId="27C106B3" w14:textId="77777777" w:rsidR="00F77E6F" w:rsidRDefault="00F77E6F" w:rsidP="00A80F15">
      <w:pPr>
        <w:spacing w:line="480" w:lineRule="auto"/>
        <w:rPr>
          <w:rFonts w:asciiTheme="minorHAnsi" w:eastAsia="Calibri" w:hAnsiTheme="minorHAnsi" w:cstheme="minorHAnsi"/>
          <w:b/>
          <w:color w:val="000000" w:themeColor="text1"/>
        </w:rPr>
      </w:pPr>
    </w:p>
    <w:p w14:paraId="0910A264" w14:textId="77777777" w:rsidR="00F77E6F" w:rsidRDefault="00F77E6F" w:rsidP="00A80F15">
      <w:pPr>
        <w:spacing w:line="480" w:lineRule="auto"/>
        <w:rPr>
          <w:rFonts w:asciiTheme="minorHAnsi" w:eastAsia="Calibri" w:hAnsiTheme="minorHAnsi" w:cstheme="minorHAnsi"/>
          <w:b/>
          <w:color w:val="000000" w:themeColor="text1"/>
        </w:rPr>
      </w:pPr>
    </w:p>
    <w:p w14:paraId="552246E5" w14:textId="77777777" w:rsidR="00F77E6F" w:rsidRDefault="00F77E6F" w:rsidP="00A80F15">
      <w:pPr>
        <w:spacing w:line="480" w:lineRule="auto"/>
        <w:rPr>
          <w:rFonts w:asciiTheme="minorHAnsi" w:eastAsia="Calibri" w:hAnsiTheme="minorHAnsi" w:cstheme="minorHAnsi"/>
          <w:b/>
          <w:color w:val="000000" w:themeColor="text1"/>
        </w:rPr>
      </w:pPr>
    </w:p>
    <w:p w14:paraId="0B9C2A8D" w14:textId="1F069343" w:rsidR="00A80F15" w:rsidRPr="00F77E6F" w:rsidRDefault="00BB2FE7" w:rsidP="00A80F15">
      <w:pPr>
        <w:spacing w:line="480" w:lineRule="auto"/>
        <w:rPr>
          <w:rFonts w:asciiTheme="minorHAnsi" w:eastAsia="Calibri" w:hAnsiTheme="minorHAnsi" w:cstheme="minorHAnsi"/>
          <w:i/>
          <w:color w:val="000000" w:themeColor="text1"/>
        </w:rPr>
      </w:pPr>
      <w:r w:rsidRPr="00F77E6F">
        <w:rPr>
          <w:rFonts w:asciiTheme="minorHAnsi" w:eastAsia="Calibri" w:hAnsiTheme="minorHAnsi" w:cstheme="minorHAnsi"/>
          <w:i/>
          <w:color w:val="000000" w:themeColor="text1"/>
        </w:rPr>
        <w:t>(Appendix A continues next page)</w:t>
      </w:r>
      <w:r w:rsidR="00A80F15" w:rsidRPr="00F77E6F">
        <w:rPr>
          <w:rFonts w:asciiTheme="minorHAnsi" w:eastAsia="Calibri" w:hAnsiTheme="minorHAnsi" w:cstheme="minorHAnsi"/>
          <w:i/>
          <w:color w:val="000000" w:themeColor="text1"/>
        </w:rPr>
        <w:br w:type="page"/>
      </w:r>
    </w:p>
    <w:p w14:paraId="3F68CA3F" w14:textId="096F3330" w:rsidR="00A53F44" w:rsidRPr="005F35A6" w:rsidRDefault="00A53F44" w:rsidP="00C13F05">
      <w:pPr>
        <w:spacing w:line="480" w:lineRule="auto"/>
        <w:rPr>
          <w:rFonts w:asciiTheme="minorHAnsi" w:eastAsia="Calibri" w:hAnsiTheme="minorHAnsi" w:cstheme="minorHAnsi"/>
          <w:color w:val="000000" w:themeColor="text1"/>
        </w:rPr>
      </w:pPr>
      <w:r w:rsidRPr="005F35A6">
        <w:rPr>
          <w:rFonts w:asciiTheme="minorHAnsi" w:eastAsia="Calibri" w:hAnsiTheme="minorHAnsi" w:cstheme="minorHAnsi"/>
          <w:b/>
          <w:color w:val="000000" w:themeColor="text1"/>
        </w:rPr>
        <w:lastRenderedPageBreak/>
        <w:t xml:space="preserve">Appendix A </w:t>
      </w:r>
      <w:r w:rsidRPr="005F35A6">
        <w:rPr>
          <w:rFonts w:asciiTheme="minorHAnsi" w:eastAsia="Calibri" w:hAnsiTheme="minorHAnsi" w:cstheme="minorHAnsi"/>
          <w:color w:val="000000" w:themeColor="text1"/>
        </w:rPr>
        <w:t xml:space="preserve">(cont’d). </w:t>
      </w:r>
      <w:r w:rsidRPr="005F35A6">
        <w:rPr>
          <w:rFonts w:asciiTheme="minorHAnsi" w:eastAsia="Calibri" w:hAnsiTheme="minorHAnsi" w:cstheme="minorHAnsi"/>
          <w:b/>
          <w:color w:val="000000" w:themeColor="text1"/>
        </w:rPr>
        <w:t xml:space="preserve">Table of Midwifery Program/s </w:t>
      </w:r>
    </w:p>
    <w:tbl>
      <w:tblPr>
        <w:tblW w:w="13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8"/>
        <w:gridCol w:w="1405"/>
        <w:gridCol w:w="4183"/>
        <w:gridCol w:w="2782"/>
      </w:tblGrid>
      <w:tr w:rsidR="00A53F44" w:rsidRPr="005F35A6" w14:paraId="162B873A" w14:textId="77777777" w:rsidTr="00F77E6F">
        <w:trPr>
          <w:trHeight w:val="602"/>
        </w:trPr>
        <w:tc>
          <w:tcPr>
            <w:tcW w:w="5148" w:type="dxa"/>
            <w:tcBorders>
              <w:bottom w:val="single" w:sz="4" w:space="0" w:color="000000"/>
            </w:tcBorders>
            <w:shd w:val="clear" w:color="auto" w:fill="8DB3E2" w:themeFill="text2" w:themeFillTint="66"/>
          </w:tcPr>
          <w:p w14:paraId="1B3F08EC" w14:textId="77777777" w:rsidR="00A53F44" w:rsidRPr="005F35A6" w:rsidRDefault="00A53F44" w:rsidP="00AB440D">
            <w:pPr>
              <w:jc w:val="center"/>
              <w:rPr>
                <w:rFonts w:asciiTheme="minorHAnsi" w:eastAsia="Calibri" w:hAnsiTheme="minorHAnsi" w:cstheme="minorHAnsi"/>
                <w:b/>
                <w:color w:val="000000" w:themeColor="text1"/>
              </w:rPr>
            </w:pPr>
            <w:r w:rsidRPr="005F35A6">
              <w:rPr>
                <w:rFonts w:asciiTheme="minorHAnsi" w:eastAsia="Calibri" w:hAnsiTheme="minorHAnsi" w:cstheme="minorHAnsi"/>
                <w:b/>
                <w:color w:val="000000" w:themeColor="text1"/>
              </w:rPr>
              <w:t>Type</w:t>
            </w:r>
          </w:p>
        </w:tc>
        <w:tc>
          <w:tcPr>
            <w:tcW w:w="1405" w:type="dxa"/>
            <w:shd w:val="clear" w:color="auto" w:fill="8DB3E2" w:themeFill="text2" w:themeFillTint="66"/>
          </w:tcPr>
          <w:p w14:paraId="5C45F84F" w14:textId="77777777" w:rsidR="00A53F44" w:rsidRPr="005F35A6" w:rsidRDefault="00A53F44" w:rsidP="00AB440D">
            <w:pPr>
              <w:jc w:val="center"/>
              <w:rPr>
                <w:rFonts w:asciiTheme="minorHAnsi" w:eastAsia="Calibri" w:hAnsiTheme="minorHAnsi" w:cstheme="minorHAnsi"/>
                <w:b/>
                <w:color w:val="000000" w:themeColor="text1"/>
              </w:rPr>
            </w:pPr>
            <w:r w:rsidRPr="005F35A6">
              <w:rPr>
                <w:rFonts w:asciiTheme="minorHAnsi" w:eastAsia="Calibri" w:hAnsiTheme="minorHAnsi" w:cstheme="minorHAnsi"/>
                <w:b/>
                <w:color w:val="000000" w:themeColor="text1"/>
              </w:rPr>
              <w:t>Yes/No</w:t>
            </w:r>
          </w:p>
        </w:tc>
        <w:tc>
          <w:tcPr>
            <w:tcW w:w="4183" w:type="dxa"/>
            <w:shd w:val="clear" w:color="auto" w:fill="8DB3E2" w:themeFill="text2" w:themeFillTint="66"/>
          </w:tcPr>
          <w:p w14:paraId="0353DFD8" w14:textId="77777777" w:rsidR="00A53F44" w:rsidRPr="005F35A6" w:rsidRDefault="00A53F44" w:rsidP="00AB440D">
            <w:pPr>
              <w:jc w:val="center"/>
              <w:rPr>
                <w:rFonts w:asciiTheme="minorHAnsi" w:eastAsia="Calibri" w:hAnsiTheme="minorHAnsi" w:cstheme="minorHAnsi"/>
                <w:b/>
                <w:color w:val="000000" w:themeColor="text1"/>
              </w:rPr>
            </w:pPr>
            <w:r w:rsidRPr="005F35A6">
              <w:rPr>
                <w:rFonts w:asciiTheme="minorHAnsi" w:eastAsia="Calibri" w:hAnsiTheme="minorHAnsi" w:cstheme="minorHAnsi"/>
                <w:b/>
                <w:color w:val="000000" w:themeColor="text1"/>
              </w:rPr>
              <w:t>If yes, type of degree or certificate awarded</w:t>
            </w:r>
          </w:p>
        </w:tc>
        <w:tc>
          <w:tcPr>
            <w:tcW w:w="2782" w:type="dxa"/>
            <w:shd w:val="clear" w:color="auto" w:fill="8DB3E2" w:themeFill="text2" w:themeFillTint="66"/>
          </w:tcPr>
          <w:p w14:paraId="43BF1F96" w14:textId="77777777" w:rsidR="00A53F44" w:rsidRPr="005F35A6" w:rsidRDefault="00A53F44" w:rsidP="00AB440D">
            <w:pPr>
              <w:jc w:val="center"/>
              <w:rPr>
                <w:rFonts w:asciiTheme="minorHAnsi" w:eastAsia="Calibri" w:hAnsiTheme="minorHAnsi" w:cstheme="minorHAnsi"/>
                <w:b/>
                <w:color w:val="000000" w:themeColor="text1"/>
              </w:rPr>
            </w:pPr>
            <w:r w:rsidRPr="005F35A6">
              <w:rPr>
                <w:rFonts w:asciiTheme="minorHAnsi" w:eastAsia="Calibri" w:hAnsiTheme="minorHAnsi" w:cstheme="minorHAnsi"/>
                <w:b/>
                <w:color w:val="000000" w:themeColor="text1"/>
              </w:rPr>
              <w:t>Anticipated student enrollment per cohort</w:t>
            </w:r>
          </w:p>
        </w:tc>
      </w:tr>
      <w:tr w:rsidR="00A53F44" w:rsidRPr="005F35A6" w14:paraId="7C9F9017" w14:textId="77777777" w:rsidTr="00F77E6F">
        <w:trPr>
          <w:trHeight w:val="915"/>
        </w:trPr>
        <w:tc>
          <w:tcPr>
            <w:tcW w:w="5148" w:type="dxa"/>
            <w:shd w:val="clear" w:color="auto" w:fill="8DB3E2" w:themeFill="text2" w:themeFillTint="66"/>
          </w:tcPr>
          <w:p w14:paraId="1EEF7C5C" w14:textId="77777777" w:rsidR="00A53F44" w:rsidRPr="005F35A6" w:rsidRDefault="00A53F44" w:rsidP="00AB440D">
            <w:pPr>
              <w:rPr>
                <w:rFonts w:asciiTheme="minorHAnsi" w:eastAsia="Calibri" w:hAnsiTheme="minorHAnsi" w:cstheme="minorHAnsi"/>
                <w:color w:val="000000" w:themeColor="text1"/>
              </w:rPr>
            </w:pPr>
            <w:r w:rsidRPr="005F35A6">
              <w:rPr>
                <w:rFonts w:asciiTheme="minorHAnsi" w:eastAsia="Calibri" w:hAnsiTheme="minorHAnsi" w:cstheme="minorHAnsi"/>
                <w:color w:val="000000" w:themeColor="text1"/>
              </w:rPr>
              <w:t xml:space="preserve">Midwifery education midwifery program that leads to a master’s degree in midwifery, nursing, public health or an allied health field </w:t>
            </w:r>
          </w:p>
        </w:tc>
        <w:tc>
          <w:tcPr>
            <w:tcW w:w="1405" w:type="dxa"/>
          </w:tcPr>
          <w:p w14:paraId="6482A96A" w14:textId="77777777" w:rsidR="00A53F44" w:rsidRPr="005F35A6" w:rsidRDefault="00A53F44" w:rsidP="00AB440D">
            <w:pPr>
              <w:rPr>
                <w:rFonts w:asciiTheme="minorHAnsi" w:eastAsia="Calibri" w:hAnsiTheme="minorHAnsi" w:cstheme="minorHAnsi"/>
                <w:b/>
                <w:color w:val="000000" w:themeColor="text1"/>
              </w:rPr>
            </w:pPr>
          </w:p>
        </w:tc>
        <w:tc>
          <w:tcPr>
            <w:tcW w:w="4183" w:type="dxa"/>
          </w:tcPr>
          <w:p w14:paraId="03AA391A" w14:textId="77777777" w:rsidR="00A53F44" w:rsidRPr="005F35A6" w:rsidRDefault="00A53F44" w:rsidP="00AB440D">
            <w:pPr>
              <w:rPr>
                <w:rFonts w:asciiTheme="minorHAnsi" w:eastAsia="Calibri" w:hAnsiTheme="minorHAnsi" w:cstheme="minorHAnsi"/>
                <w:b/>
                <w:color w:val="000000" w:themeColor="text1"/>
              </w:rPr>
            </w:pPr>
          </w:p>
        </w:tc>
        <w:tc>
          <w:tcPr>
            <w:tcW w:w="2782" w:type="dxa"/>
          </w:tcPr>
          <w:p w14:paraId="345D5C02" w14:textId="77777777" w:rsidR="00A53F44" w:rsidRPr="005F35A6" w:rsidRDefault="00A53F44" w:rsidP="00AB440D">
            <w:pPr>
              <w:rPr>
                <w:rFonts w:asciiTheme="minorHAnsi" w:eastAsia="Calibri" w:hAnsiTheme="minorHAnsi" w:cstheme="minorHAnsi"/>
                <w:b/>
                <w:color w:val="000000" w:themeColor="text1"/>
              </w:rPr>
            </w:pPr>
          </w:p>
        </w:tc>
      </w:tr>
      <w:tr w:rsidR="00A53F44" w:rsidRPr="005F35A6" w14:paraId="0A64D189" w14:textId="77777777" w:rsidTr="002E64F9">
        <w:trPr>
          <w:trHeight w:val="339"/>
        </w:trPr>
        <w:tc>
          <w:tcPr>
            <w:tcW w:w="5148" w:type="dxa"/>
          </w:tcPr>
          <w:p w14:paraId="1067BA9E" w14:textId="77777777" w:rsidR="00A53F44" w:rsidRPr="005F35A6" w:rsidRDefault="00A53F44" w:rsidP="00274264">
            <w:pPr>
              <w:numPr>
                <w:ilvl w:val="0"/>
                <w:numId w:val="27"/>
              </w:numPr>
              <w:pBdr>
                <w:top w:val="nil"/>
                <w:left w:val="nil"/>
                <w:bottom w:val="nil"/>
                <w:right w:val="nil"/>
                <w:between w:val="nil"/>
              </w:pBdr>
              <w:spacing w:after="0"/>
              <w:ind w:left="510"/>
              <w:rPr>
                <w:rFonts w:asciiTheme="minorHAnsi" w:eastAsia="Calibri" w:hAnsiTheme="minorHAnsi" w:cstheme="minorHAnsi"/>
                <w:color w:val="000000" w:themeColor="text1"/>
              </w:rPr>
            </w:pPr>
            <w:r w:rsidRPr="005F35A6">
              <w:rPr>
                <w:rFonts w:asciiTheme="minorHAnsi" w:eastAsia="Calibri" w:hAnsiTheme="minorHAnsi" w:cstheme="minorHAnsi"/>
                <w:color w:val="000000" w:themeColor="text1"/>
              </w:rPr>
              <w:t>Associate degree in nursing entry</w:t>
            </w:r>
          </w:p>
        </w:tc>
        <w:tc>
          <w:tcPr>
            <w:tcW w:w="1405" w:type="dxa"/>
          </w:tcPr>
          <w:p w14:paraId="766F0767" w14:textId="77777777" w:rsidR="00A53F44" w:rsidRPr="005F35A6" w:rsidRDefault="00A53F44" w:rsidP="00AB440D">
            <w:pPr>
              <w:rPr>
                <w:rFonts w:asciiTheme="minorHAnsi" w:eastAsia="Calibri" w:hAnsiTheme="minorHAnsi" w:cstheme="minorHAnsi"/>
                <w:b/>
                <w:color w:val="000000" w:themeColor="text1"/>
              </w:rPr>
            </w:pPr>
          </w:p>
        </w:tc>
        <w:tc>
          <w:tcPr>
            <w:tcW w:w="4183" w:type="dxa"/>
          </w:tcPr>
          <w:p w14:paraId="1C7BE99D" w14:textId="77777777" w:rsidR="00A53F44" w:rsidRPr="005F35A6" w:rsidRDefault="00A53F44" w:rsidP="00AB440D">
            <w:pPr>
              <w:rPr>
                <w:rFonts w:asciiTheme="minorHAnsi" w:eastAsia="Calibri" w:hAnsiTheme="minorHAnsi" w:cstheme="minorHAnsi"/>
                <w:b/>
                <w:color w:val="000000" w:themeColor="text1"/>
              </w:rPr>
            </w:pPr>
          </w:p>
        </w:tc>
        <w:tc>
          <w:tcPr>
            <w:tcW w:w="2782" w:type="dxa"/>
          </w:tcPr>
          <w:p w14:paraId="58BDF4CA" w14:textId="77777777" w:rsidR="00A53F44" w:rsidRPr="005F35A6" w:rsidRDefault="00A53F44" w:rsidP="00AB440D">
            <w:pPr>
              <w:rPr>
                <w:rFonts w:asciiTheme="minorHAnsi" w:eastAsia="Calibri" w:hAnsiTheme="minorHAnsi" w:cstheme="minorHAnsi"/>
                <w:b/>
                <w:color w:val="000000" w:themeColor="text1"/>
              </w:rPr>
            </w:pPr>
          </w:p>
        </w:tc>
      </w:tr>
      <w:tr w:rsidR="00A53F44" w:rsidRPr="005F35A6" w14:paraId="2A0F57C7" w14:textId="77777777" w:rsidTr="002E64F9">
        <w:trPr>
          <w:trHeight w:val="354"/>
        </w:trPr>
        <w:tc>
          <w:tcPr>
            <w:tcW w:w="5148" w:type="dxa"/>
          </w:tcPr>
          <w:p w14:paraId="58C73AAD" w14:textId="77777777" w:rsidR="00A53F44" w:rsidRPr="005F35A6" w:rsidRDefault="00A53F44" w:rsidP="00274264">
            <w:pPr>
              <w:numPr>
                <w:ilvl w:val="0"/>
                <w:numId w:val="27"/>
              </w:numPr>
              <w:pBdr>
                <w:top w:val="nil"/>
                <w:left w:val="nil"/>
                <w:bottom w:val="nil"/>
                <w:right w:val="nil"/>
                <w:between w:val="nil"/>
              </w:pBdr>
              <w:spacing w:after="0"/>
              <w:ind w:left="510"/>
              <w:rPr>
                <w:rFonts w:asciiTheme="minorHAnsi" w:eastAsia="Calibri" w:hAnsiTheme="minorHAnsi" w:cstheme="minorHAnsi"/>
                <w:color w:val="000000" w:themeColor="text1"/>
              </w:rPr>
            </w:pPr>
            <w:r w:rsidRPr="005F35A6">
              <w:rPr>
                <w:rFonts w:asciiTheme="minorHAnsi" w:eastAsia="Calibri" w:hAnsiTheme="minorHAnsi" w:cstheme="minorHAnsi"/>
                <w:color w:val="000000" w:themeColor="text1"/>
              </w:rPr>
              <w:t>Bachelor of Science in nursing entry</w:t>
            </w:r>
          </w:p>
        </w:tc>
        <w:tc>
          <w:tcPr>
            <w:tcW w:w="1405" w:type="dxa"/>
          </w:tcPr>
          <w:p w14:paraId="6E22EABE" w14:textId="77777777" w:rsidR="00A53F44" w:rsidRPr="005F35A6" w:rsidRDefault="00A53F44" w:rsidP="00AB440D">
            <w:pPr>
              <w:rPr>
                <w:rFonts w:asciiTheme="minorHAnsi" w:eastAsia="Calibri" w:hAnsiTheme="minorHAnsi" w:cstheme="minorHAnsi"/>
                <w:b/>
                <w:color w:val="000000" w:themeColor="text1"/>
              </w:rPr>
            </w:pPr>
          </w:p>
        </w:tc>
        <w:tc>
          <w:tcPr>
            <w:tcW w:w="4183" w:type="dxa"/>
          </w:tcPr>
          <w:p w14:paraId="4C946A71" w14:textId="77777777" w:rsidR="00A53F44" w:rsidRPr="005F35A6" w:rsidRDefault="00A53F44" w:rsidP="00AB440D">
            <w:pPr>
              <w:rPr>
                <w:rFonts w:asciiTheme="minorHAnsi" w:eastAsia="Calibri" w:hAnsiTheme="minorHAnsi" w:cstheme="minorHAnsi"/>
                <w:b/>
                <w:color w:val="000000" w:themeColor="text1"/>
              </w:rPr>
            </w:pPr>
          </w:p>
        </w:tc>
        <w:tc>
          <w:tcPr>
            <w:tcW w:w="2782" w:type="dxa"/>
          </w:tcPr>
          <w:p w14:paraId="74C44EC8" w14:textId="77777777" w:rsidR="00A53F44" w:rsidRPr="005F35A6" w:rsidRDefault="00A53F44" w:rsidP="00AB440D">
            <w:pPr>
              <w:rPr>
                <w:rFonts w:asciiTheme="minorHAnsi" w:eastAsia="Calibri" w:hAnsiTheme="minorHAnsi" w:cstheme="minorHAnsi"/>
                <w:b/>
                <w:color w:val="000000" w:themeColor="text1"/>
              </w:rPr>
            </w:pPr>
          </w:p>
        </w:tc>
      </w:tr>
      <w:tr w:rsidR="00A53F44" w:rsidRPr="005F35A6" w14:paraId="35C44F48" w14:textId="77777777" w:rsidTr="002E64F9">
        <w:trPr>
          <w:trHeight w:val="354"/>
        </w:trPr>
        <w:tc>
          <w:tcPr>
            <w:tcW w:w="5148" w:type="dxa"/>
          </w:tcPr>
          <w:p w14:paraId="29A7305B" w14:textId="77777777" w:rsidR="00A53F44" w:rsidRPr="005F35A6" w:rsidRDefault="00A53F44" w:rsidP="00274264">
            <w:pPr>
              <w:numPr>
                <w:ilvl w:val="0"/>
                <w:numId w:val="27"/>
              </w:numPr>
              <w:pBdr>
                <w:top w:val="nil"/>
                <w:left w:val="nil"/>
                <w:bottom w:val="nil"/>
                <w:right w:val="nil"/>
                <w:between w:val="nil"/>
              </w:pBdr>
              <w:spacing w:after="0"/>
              <w:ind w:left="510"/>
              <w:rPr>
                <w:rFonts w:asciiTheme="minorHAnsi" w:eastAsia="Calibri" w:hAnsiTheme="minorHAnsi" w:cstheme="minorHAnsi"/>
                <w:color w:val="000000" w:themeColor="text1"/>
              </w:rPr>
            </w:pPr>
            <w:r w:rsidRPr="005F35A6">
              <w:rPr>
                <w:rFonts w:asciiTheme="minorHAnsi" w:eastAsia="Calibri" w:hAnsiTheme="minorHAnsi" w:cstheme="minorHAnsi"/>
                <w:color w:val="000000" w:themeColor="text1"/>
              </w:rPr>
              <w:t>Other baccalaureate degree entry</w:t>
            </w:r>
          </w:p>
        </w:tc>
        <w:tc>
          <w:tcPr>
            <w:tcW w:w="1405" w:type="dxa"/>
          </w:tcPr>
          <w:p w14:paraId="0DF6DC58" w14:textId="77777777" w:rsidR="00A53F44" w:rsidRPr="005F35A6" w:rsidRDefault="00A53F44" w:rsidP="00AB440D">
            <w:pPr>
              <w:rPr>
                <w:rFonts w:asciiTheme="minorHAnsi" w:eastAsia="Calibri" w:hAnsiTheme="minorHAnsi" w:cstheme="minorHAnsi"/>
                <w:b/>
                <w:color w:val="000000" w:themeColor="text1"/>
              </w:rPr>
            </w:pPr>
          </w:p>
        </w:tc>
        <w:tc>
          <w:tcPr>
            <w:tcW w:w="4183" w:type="dxa"/>
          </w:tcPr>
          <w:p w14:paraId="526FC1CF" w14:textId="77777777" w:rsidR="00A53F44" w:rsidRPr="005F35A6" w:rsidRDefault="00A53F44" w:rsidP="00AB440D">
            <w:pPr>
              <w:rPr>
                <w:rFonts w:asciiTheme="minorHAnsi" w:eastAsia="Calibri" w:hAnsiTheme="minorHAnsi" w:cstheme="minorHAnsi"/>
                <w:b/>
                <w:color w:val="000000" w:themeColor="text1"/>
              </w:rPr>
            </w:pPr>
          </w:p>
        </w:tc>
        <w:tc>
          <w:tcPr>
            <w:tcW w:w="2782" w:type="dxa"/>
          </w:tcPr>
          <w:p w14:paraId="246AF1A0" w14:textId="77777777" w:rsidR="00A53F44" w:rsidRPr="005F35A6" w:rsidRDefault="00A53F44" w:rsidP="00AB440D">
            <w:pPr>
              <w:rPr>
                <w:rFonts w:asciiTheme="minorHAnsi" w:eastAsia="Calibri" w:hAnsiTheme="minorHAnsi" w:cstheme="minorHAnsi"/>
                <w:b/>
                <w:color w:val="000000" w:themeColor="text1"/>
              </w:rPr>
            </w:pPr>
          </w:p>
        </w:tc>
      </w:tr>
      <w:tr w:rsidR="00A53F44" w:rsidRPr="005F35A6" w14:paraId="37FB0BEA" w14:textId="77777777" w:rsidTr="002E64F9">
        <w:trPr>
          <w:trHeight w:val="709"/>
        </w:trPr>
        <w:tc>
          <w:tcPr>
            <w:tcW w:w="5148" w:type="dxa"/>
            <w:vAlign w:val="center"/>
          </w:tcPr>
          <w:p w14:paraId="472253EC" w14:textId="77777777" w:rsidR="00A53F44" w:rsidRPr="005F35A6" w:rsidRDefault="00A53F44" w:rsidP="00274264">
            <w:pPr>
              <w:numPr>
                <w:ilvl w:val="0"/>
                <w:numId w:val="27"/>
              </w:numPr>
              <w:pBdr>
                <w:top w:val="nil"/>
                <w:left w:val="nil"/>
                <w:bottom w:val="nil"/>
                <w:right w:val="nil"/>
                <w:between w:val="nil"/>
              </w:pBdr>
              <w:spacing w:after="0"/>
              <w:ind w:left="510"/>
              <w:rPr>
                <w:rFonts w:asciiTheme="minorHAnsi" w:eastAsia="Calibri" w:hAnsiTheme="minorHAnsi" w:cstheme="minorHAnsi"/>
                <w:color w:val="000000" w:themeColor="text1"/>
              </w:rPr>
            </w:pPr>
            <w:r w:rsidRPr="005F35A6">
              <w:rPr>
                <w:rFonts w:asciiTheme="minorHAnsi" w:eastAsia="Calibri" w:hAnsiTheme="minorHAnsi" w:cstheme="minorHAnsi"/>
                <w:color w:val="000000" w:themeColor="text1"/>
              </w:rPr>
              <w:t>Other, please describe</w:t>
            </w:r>
          </w:p>
        </w:tc>
        <w:tc>
          <w:tcPr>
            <w:tcW w:w="1405" w:type="dxa"/>
          </w:tcPr>
          <w:p w14:paraId="0AFA6B9D" w14:textId="77777777" w:rsidR="00A53F44" w:rsidRPr="005F35A6" w:rsidRDefault="00A53F44" w:rsidP="00AB440D">
            <w:pPr>
              <w:widowControl w:val="0"/>
              <w:rPr>
                <w:rFonts w:asciiTheme="minorHAnsi" w:eastAsia="Calibri" w:hAnsiTheme="minorHAnsi" w:cstheme="minorHAnsi"/>
                <w:b/>
                <w:color w:val="000000" w:themeColor="text1"/>
              </w:rPr>
            </w:pPr>
          </w:p>
          <w:p w14:paraId="43FF2892" w14:textId="77777777" w:rsidR="00A53F44" w:rsidRPr="005F35A6" w:rsidRDefault="00A53F44" w:rsidP="00AB440D">
            <w:pPr>
              <w:rPr>
                <w:rFonts w:asciiTheme="minorHAnsi" w:eastAsia="Calibri" w:hAnsiTheme="minorHAnsi" w:cstheme="minorHAnsi"/>
                <w:b/>
                <w:color w:val="000000" w:themeColor="text1"/>
              </w:rPr>
            </w:pPr>
          </w:p>
        </w:tc>
        <w:tc>
          <w:tcPr>
            <w:tcW w:w="4183" w:type="dxa"/>
          </w:tcPr>
          <w:p w14:paraId="2EC44E45" w14:textId="77777777" w:rsidR="00A53F44" w:rsidRPr="005F35A6" w:rsidRDefault="00A53F44" w:rsidP="00AB440D">
            <w:pPr>
              <w:rPr>
                <w:rFonts w:asciiTheme="minorHAnsi" w:eastAsia="Calibri" w:hAnsiTheme="minorHAnsi" w:cstheme="minorHAnsi"/>
                <w:b/>
                <w:color w:val="000000" w:themeColor="text1"/>
              </w:rPr>
            </w:pPr>
          </w:p>
        </w:tc>
        <w:tc>
          <w:tcPr>
            <w:tcW w:w="2782" w:type="dxa"/>
          </w:tcPr>
          <w:p w14:paraId="3BFB6FC1" w14:textId="77777777" w:rsidR="00A53F44" w:rsidRPr="005F35A6" w:rsidRDefault="00A53F44" w:rsidP="00AB440D">
            <w:pPr>
              <w:rPr>
                <w:rFonts w:asciiTheme="minorHAnsi" w:eastAsia="Calibri" w:hAnsiTheme="minorHAnsi" w:cstheme="minorHAnsi"/>
                <w:b/>
                <w:color w:val="000000" w:themeColor="text1"/>
              </w:rPr>
            </w:pPr>
          </w:p>
        </w:tc>
      </w:tr>
      <w:tr w:rsidR="00A53F44" w:rsidRPr="005F35A6" w14:paraId="4B7BC52D" w14:textId="77777777" w:rsidTr="00F77E6F">
        <w:trPr>
          <w:trHeight w:val="901"/>
        </w:trPr>
        <w:tc>
          <w:tcPr>
            <w:tcW w:w="5148" w:type="dxa"/>
            <w:shd w:val="clear" w:color="auto" w:fill="8DB3E2" w:themeFill="text2" w:themeFillTint="66"/>
          </w:tcPr>
          <w:p w14:paraId="3504F0D1" w14:textId="77777777" w:rsidR="00A53F44" w:rsidRPr="005F35A6" w:rsidRDefault="00A53F44" w:rsidP="00AB440D">
            <w:pPr>
              <w:rPr>
                <w:rFonts w:asciiTheme="minorHAnsi" w:eastAsia="Calibri" w:hAnsiTheme="minorHAnsi" w:cstheme="minorHAnsi"/>
                <w:color w:val="000000" w:themeColor="text1"/>
              </w:rPr>
            </w:pPr>
            <w:r w:rsidRPr="005F35A6">
              <w:rPr>
                <w:rFonts w:asciiTheme="minorHAnsi" w:eastAsia="Calibri" w:hAnsiTheme="minorHAnsi" w:cstheme="minorHAnsi"/>
                <w:color w:val="000000" w:themeColor="text1"/>
              </w:rPr>
              <w:t>Midwifery education midwifery program that leads to a doctoral degree in midwifery, nursing, public health or an allied health field</w:t>
            </w:r>
          </w:p>
        </w:tc>
        <w:tc>
          <w:tcPr>
            <w:tcW w:w="1405" w:type="dxa"/>
          </w:tcPr>
          <w:p w14:paraId="19974F7B" w14:textId="77777777" w:rsidR="00A53F44" w:rsidRPr="005F35A6" w:rsidRDefault="00A53F44" w:rsidP="00AB440D">
            <w:pPr>
              <w:rPr>
                <w:rFonts w:asciiTheme="minorHAnsi" w:eastAsia="Calibri" w:hAnsiTheme="minorHAnsi" w:cstheme="minorHAnsi"/>
                <w:b/>
                <w:color w:val="000000" w:themeColor="text1"/>
              </w:rPr>
            </w:pPr>
          </w:p>
        </w:tc>
        <w:tc>
          <w:tcPr>
            <w:tcW w:w="4183" w:type="dxa"/>
          </w:tcPr>
          <w:p w14:paraId="5CD0D515" w14:textId="77777777" w:rsidR="00A53F44" w:rsidRPr="005F35A6" w:rsidRDefault="00A53F44" w:rsidP="00AB440D">
            <w:pPr>
              <w:rPr>
                <w:rFonts w:asciiTheme="minorHAnsi" w:eastAsia="Calibri" w:hAnsiTheme="minorHAnsi" w:cstheme="minorHAnsi"/>
                <w:b/>
                <w:color w:val="000000" w:themeColor="text1"/>
              </w:rPr>
            </w:pPr>
          </w:p>
        </w:tc>
        <w:tc>
          <w:tcPr>
            <w:tcW w:w="2782" w:type="dxa"/>
          </w:tcPr>
          <w:p w14:paraId="528B77B2" w14:textId="77777777" w:rsidR="00A53F44" w:rsidRPr="005F35A6" w:rsidRDefault="00A53F44" w:rsidP="00AB440D">
            <w:pPr>
              <w:rPr>
                <w:rFonts w:asciiTheme="minorHAnsi" w:eastAsia="Calibri" w:hAnsiTheme="minorHAnsi" w:cstheme="minorHAnsi"/>
                <w:b/>
                <w:color w:val="000000" w:themeColor="text1"/>
              </w:rPr>
            </w:pPr>
          </w:p>
        </w:tc>
      </w:tr>
      <w:tr w:rsidR="00A53F44" w:rsidRPr="005F35A6" w14:paraId="434C83B8" w14:textId="77777777" w:rsidTr="002E64F9">
        <w:trPr>
          <w:trHeight w:val="354"/>
        </w:trPr>
        <w:tc>
          <w:tcPr>
            <w:tcW w:w="5148" w:type="dxa"/>
          </w:tcPr>
          <w:p w14:paraId="66481D32" w14:textId="77777777" w:rsidR="00A53F44" w:rsidRPr="005F35A6" w:rsidRDefault="00A53F44" w:rsidP="00274264">
            <w:pPr>
              <w:numPr>
                <w:ilvl w:val="0"/>
                <w:numId w:val="28"/>
              </w:numPr>
              <w:pBdr>
                <w:top w:val="nil"/>
                <w:left w:val="nil"/>
                <w:bottom w:val="nil"/>
                <w:right w:val="nil"/>
                <w:between w:val="nil"/>
              </w:pBdr>
              <w:spacing w:after="0"/>
              <w:ind w:left="510"/>
              <w:rPr>
                <w:rFonts w:asciiTheme="minorHAnsi" w:eastAsia="Calibri" w:hAnsiTheme="minorHAnsi" w:cstheme="minorHAnsi"/>
                <w:color w:val="000000" w:themeColor="text1"/>
              </w:rPr>
            </w:pPr>
            <w:r w:rsidRPr="005F35A6">
              <w:rPr>
                <w:rFonts w:asciiTheme="minorHAnsi" w:eastAsia="Calibri" w:hAnsiTheme="minorHAnsi" w:cstheme="minorHAnsi"/>
                <w:color w:val="000000" w:themeColor="text1"/>
              </w:rPr>
              <w:t>Associate degree in nursing entry</w:t>
            </w:r>
          </w:p>
        </w:tc>
        <w:tc>
          <w:tcPr>
            <w:tcW w:w="1405" w:type="dxa"/>
          </w:tcPr>
          <w:p w14:paraId="7794FCCC" w14:textId="77777777" w:rsidR="00A53F44" w:rsidRPr="005F35A6" w:rsidRDefault="00A53F44" w:rsidP="00AB440D">
            <w:pPr>
              <w:rPr>
                <w:rFonts w:asciiTheme="minorHAnsi" w:eastAsia="Calibri" w:hAnsiTheme="minorHAnsi" w:cstheme="minorHAnsi"/>
                <w:b/>
                <w:color w:val="000000" w:themeColor="text1"/>
              </w:rPr>
            </w:pPr>
          </w:p>
        </w:tc>
        <w:tc>
          <w:tcPr>
            <w:tcW w:w="4183" w:type="dxa"/>
          </w:tcPr>
          <w:p w14:paraId="29B3250F" w14:textId="77777777" w:rsidR="00A53F44" w:rsidRPr="005F35A6" w:rsidRDefault="00A53F44" w:rsidP="00AB440D">
            <w:pPr>
              <w:rPr>
                <w:rFonts w:asciiTheme="minorHAnsi" w:eastAsia="Calibri" w:hAnsiTheme="minorHAnsi" w:cstheme="minorHAnsi"/>
                <w:b/>
                <w:color w:val="000000" w:themeColor="text1"/>
              </w:rPr>
            </w:pPr>
          </w:p>
        </w:tc>
        <w:tc>
          <w:tcPr>
            <w:tcW w:w="2782" w:type="dxa"/>
          </w:tcPr>
          <w:p w14:paraId="58A1692B" w14:textId="77777777" w:rsidR="00A53F44" w:rsidRPr="005F35A6" w:rsidRDefault="00A53F44" w:rsidP="00AB440D">
            <w:pPr>
              <w:rPr>
                <w:rFonts w:asciiTheme="minorHAnsi" w:eastAsia="Calibri" w:hAnsiTheme="minorHAnsi" w:cstheme="minorHAnsi"/>
                <w:b/>
                <w:color w:val="000000" w:themeColor="text1"/>
              </w:rPr>
            </w:pPr>
          </w:p>
        </w:tc>
      </w:tr>
      <w:tr w:rsidR="00A53F44" w:rsidRPr="005F35A6" w14:paraId="6293E533" w14:textId="77777777" w:rsidTr="002E64F9">
        <w:trPr>
          <w:trHeight w:val="339"/>
        </w:trPr>
        <w:tc>
          <w:tcPr>
            <w:tcW w:w="5148" w:type="dxa"/>
          </w:tcPr>
          <w:p w14:paraId="6965EF4D" w14:textId="77777777" w:rsidR="00A53F44" w:rsidRPr="005F35A6" w:rsidRDefault="00A53F44" w:rsidP="00274264">
            <w:pPr>
              <w:numPr>
                <w:ilvl w:val="0"/>
                <w:numId w:val="28"/>
              </w:numPr>
              <w:pBdr>
                <w:top w:val="nil"/>
                <w:left w:val="nil"/>
                <w:bottom w:val="nil"/>
                <w:right w:val="nil"/>
                <w:between w:val="nil"/>
              </w:pBdr>
              <w:spacing w:after="0"/>
              <w:ind w:left="510"/>
              <w:rPr>
                <w:rFonts w:asciiTheme="minorHAnsi" w:eastAsia="Calibri" w:hAnsiTheme="minorHAnsi" w:cstheme="minorHAnsi"/>
                <w:color w:val="000000" w:themeColor="text1"/>
              </w:rPr>
            </w:pPr>
            <w:r w:rsidRPr="005F35A6">
              <w:rPr>
                <w:rFonts w:asciiTheme="minorHAnsi" w:eastAsia="Calibri" w:hAnsiTheme="minorHAnsi" w:cstheme="minorHAnsi"/>
                <w:color w:val="000000" w:themeColor="text1"/>
              </w:rPr>
              <w:t>Bachelor of Science in nursing entry</w:t>
            </w:r>
          </w:p>
        </w:tc>
        <w:tc>
          <w:tcPr>
            <w:tcW w:w="1405" w:type="dxa"/>
          </w:tcPr>
          <w:p w14:paraId="069A456D" w14:textId="77777777" w:rsidR="00A53F44" w:rsidRPr="005F35A6" w:rsidRDefault="00A53F44" w:rsidP="00AB440D">
            <w:pPr>
              <w:rPr>
                <w:rFonts w:asciiTheme="minorHAnsi" w:eastAsia="Calibri" w:hAnsiTheme="minorHAnsi" w:cstheme="minorHAnsi"/>
                <w:b/>
                <w:color w:val="000000" w:themeColor="text1"/>
              </w:rPr>
            </w:pPr>
          </w:p>
        </w:tc>
        <w:tc>
          <w:tcPr>
            <w:tcW w:w="4183" w:type="dxa"/>
          </w:tcPr>
          <w:p w14:paraId="67662204" w14:textId="77777777" w:rsidR="00A53F44" w:rsidRPr="005F35A6" w:rsidRDefault="00A53F44" w:rsidP="00AB440D">
            <w:pPr>
              <w:rPr>
                <w:rFonts w:asciiTheme="minorHAnsi" w:eastAsia="Calibri" w:hAnsiTheme="minorHAnsi" w:cstheme="minorHAnsi"/>
                <w:b/>
                <w:color w:val="000000" w:themeColor="text1"/>
              </w:rPr>
            </w:pPr>
          </w:p>
        </w:tc>
        <w:tc>
          <w:tcPr>
            <w:tcW w:w="2782" w:type="dxa"/>
          </w:tcPr>
          <w:p w14:paraId="5433CEDD" w14:textId="77777777" w:rsidR="00A53F44" w:rsidRPr="005F35A6" w:rsidRDefault="00A53F44" w:rsidP="00AB440D">
            <w:pPr>
              <w:rPr>
                <w:rFonts w:asciiTheme="minorHAnsi" w:eastAsia="Calibri" w:hAnsiTheme="minorHAnsi" w:cstheme="minorHAnsi"/>
                <w:b/>
                <w:color w:val="000000" w:themeColor="text1"/>
              </w:rPr>
            </w:pPr>
          </w:p>
        </w:tc>
      </w:tr>
      <w:tr w:rsidR="00A53F44" w:rsidRPr="005F35A6" w14:paraId="0059C7D1" w14:textId="77777777" w:rsidTr="002E64F9">
        <w:trPr>
          <w:trHeight w:val="354"/>
        </w:trPr>
        <w:tc>
          <w:tcPr>
            <w:tcW w:w="5148" w:type="dxa"/>
          </w:tcPr>
          <w:p w14:paraId="5ECCCB77" w14:textId="77777777" w:rsidR="00A53F44" w:rsidRPr="005F35A6" w:rsidRDefault="00A53F44" w:rsidP="00274264">
            <w:pPr>
              <w:numPr>
                <w:ilvl w:val="0"/>
                <w:numId w:val="28"/>
              </w:numPr>
              <w:pBdr>
                <w:top w:val="nil"/>
                <w:left w:val="nil"/>
                <w:bottom w:val="nil"/>
                <w:right w:val="nil"/>
                <w:between w:val="nil"/>
              </w:pBdr>
              <w:spacing w:after="0"/>
              <w:ind w:left="510"/>
              <w:rPr>
                <w:rFonts w:asciiTheme="minorHAnsi" w:eastAsia="Calibri" w:hAnsiTheme="minorHAnsi" w:cstheme="minorHAnsi"/>
                <w:color w:val="000000" w:themeColor="text1"/>
              </w:rPr>
            </w:pPr>
            <w:r w:rsidRPr="005F35A6">
              <w:rPr>
                <w:rFonts w:asciiTheme="minorHAnsi" w:eastAsia="Calibri" w:hAnsiTheme="minorHAnsi" w:cstheme="minorHAnsi"/>
                <w:color w:val="000000" w:themeColor="text1"/>
              </w:rPr>
              <w:t>Other baccalaureate degree entry</w:t>
            </w:r>
          </w:p>
        </w:tc>
        <w:tc>
          <w:tcPr>
            <w:tcW w:w="1405" w:type="dxa"/>
          </w:tcPr>
          <w:p w14:paraId="71A66A52" w14:textId="77777777" w:rsidR="00A53F44" w:rsidRPr="005F35A6" w:rsidRDefault="00A53F44" w:rsidP="00AB440D">
            <w:pPr>
              <w:rPr>
                <w:rFonts w:asciiTheme="minorHAnsi" w:eastAsia="Calibri" w:hAnsiTheme="minorHAnsi" w:cstheme="minorHAnsi"/>
                <w:b/>
                <w:color w:val="000000" w:themeColor="text1"/>
              </w:rPr>
            </w:pPr>
          </w:p>
        </w:tc>
        <w:tc>
          <w:tcPr>
            <w:tcW w:w="4183" w:type="dxa"/>
          </w:tcPr>
          <w:p w14:paraId="1849C0AE" w14:textId="77777777" w:rsidR="00A53F44" w:rsidRPr="005F35A6" w:rsidRDefault="00A53F44" w:rsidP="00AB440D">
            <w:pPr>
              <w:rPr>
                <w:rFonts w:asciiTheme="minorHAnsi" w:eastAsia="Calibri" w:hAnsiTheme="minorHAnsi" w:cstheme="minorHAnsi"/>
                <w:b/>
                <w:color w:val="000000" w:themeColor="text1"/>
              </w:rPr>
            </w:pPr>
          </w:p>
        </w:tc>
        <w:tc>
          <w:tcPr>
            <w:tcW w:w="2782" w:type="dxa"/>
          </w:tcPr>
          <w:p w14:paraId="60719479" w14:textId="77777777" w:rsidR="00A53F44" w:rsidRPr="005F35A6" w:rsidRDefault="00A53F44" w:rsidP="00AB440D">
            <w:pPr>
              <w:rPr>
                <w:rFonts w:asciiTheme="minorHAnsi" w:eastAsia="Calibri" w:hAnsiTheme="minorHAnsi" w:cstheme="minorHAnsi"/>
                <w:b/>
                <w:color w:val="000000" w:themeColor="text1"/>
              </w:rPr>
            </w:pPr>
          </w:p>
        </w:tc>
      </w:tr>
      <w:tr w:rsidR="00A53F44" w:rsidRPr="005F35A6" w14:paraId="1F7E9E8B" w14:textId="77777777" w:rsidTr="002E64F9">
        <w:trPr>
          <w:trHeight w:val="425"/>
        </w:trPr>
        <w:tc>
          <w:tcPr>
            <w:tcW w:w="5148" w:type="dxa"/>
            <w:tcBorders>
              <w:bottom w:val="single" w:sz="4" w:space="0" w:color="000000"/>
            </w:tcBorders>
            <w:vAlign w:val="center"/>
          </w:tcPr>
          <w:p w14:paraId="0F5358F2" w14:textId="77777777" w:rsidR="00A53F44" w:rsidRPr="005F35A6" w:rsidRDefault="00A53F44" w:rsidP="00274264">
            <w:pPr>
              <w:numPr>
                <w:ilvl w:val="0"/>
                <w:numId w:val="28"/>
              </w:numPr>
              <w:pBdr>
                <w:top w:val="nil"/>
                <w:left w:val="nil"/>
                <w:bottom w:val="nil"/>
                <w:right w:val="nil"/>
                <w:between w:val="nil"/>
              </w:pBdr>
              <w:spacing w:after="0"/>
              <w:ind w:left="510"/>
              <w:rPr>
                <w:rFonts w:asciiTheme="minorHAnsi" w:eastAsia="Calibri" w:hAnsiTheme="minorHAnsi" w:cstheme="minorHAnsi"/>
                <w:color w:val="000000" w:themeColor="text1"/>
              </w:rPr>
            </w:pPr>
            <w:r w:rsidRPr="005F35A6">
              <w:rPr>
                <w:rFonts w:asciiTheme="minorHAnsi" w:eastAsia="Calibri" w:hAnsiTheme="minorHAnsi" w:cstheme="minorHAnsi"/>
                <w:color w:val="000000" w:themeColor="text1"/>
              </w:rPr>
              <w:t>Other, please describe</w:t>
            </w:r>
          </w:p>
        </w:tc>
        <w:tc>
          <w:tcPr>
            <w:tcW w:w="1405" w:type="dxa"/>
            <w:vAlign w:val="center"/>
          </w:tcPr>
          <w:p w14:paraId="0B88025A" w14:textId="77777777" w:rsidR="00A53F44" w:rsidRPr="005F35A6" w:rsidRDefault="00A53F44" w:rsidP="00AB440D">
            <w:pPr>
              <w:widowControl w:val="0"/>
              <w:rPr>
                <w:rFonts w:asciiTheme="minorHAnsi" w:eastAsia="Calibri" w:hAnsiTheme="minorHAnsi" w:cstheme="minorHAnsi"/>
                <w:b/>
                <w:color w:val="000000" w:themeColor="text1"/>
              </w:rPr>
            </w:pPr>
          </w:p>
          <w:p w14:paraId="7BCEEEA5" w14:textId="77777777" w:rsidR="00A53F44" w:rsidRPr="005F35A6" w:rsidRDefault="00A53F44" w:rsidP="00AB440D">
            <w:pPr>
              <w:rPr>
                <w:rFonts w:asciiTheme="minorHAnsi" w:eastAsia="Calibri" w:hAnsiTheme="minorHAnsi" w:cstheme="minorHAnsi"/>
                <w:b/>
                <w:color w:val="000000" w:themeColor="text1"/>
              </w:rPr>
            </w:pPr>
          </w:p>
        </w:tc>
        <w:tc>
          <w:tcPr>
            <w:tcW w:w="4183" w:type="dxa"/>
            <w:vAlign w:val="center"/>
          </w:tcPr>
          <w:p w14:paraId="4CA62BEE" w14:textId="77777777" w:rsidR="00A53F44" w:rsidRPr="005F35A6" w:rsidRDefault="00A53F44" w:rsidP="00AB440D">
            <w:pPr>
              <w:rPr>
                <w:rFonts w:asciiTheme="minorHAnsi" w:eastAsia="Calibri" w:hAnsiTheme="minorHAnsi" w:cstheme="minorHAnsi"/>
                <w:b/>
                <w:color w:val="000000" w:themeColor="text1"/>
              </w:rPr>
            </w:pPr>
          </w:p>
        </w:tc>
        <w:tc>
          <w:tcPr>
            <w:tcW w:w="2782" w:type="dxa"/>
            <w:vAlign w:val="center"/>
          </w:tcPr>
          <w:p w14:paraId="1DF01C69" w14:textId="77777777" w:rsidR="00A53F44" w:rsidRPr="005F35A6" w:rsidRDefault="00A53F44" w:rsidP="00AB440D">
            <w:pPr>
              <w:rPr>
                <w:rFonts w:asciiTheme="minorHAnsi" w:eastAsia="Calibri" w:hAnsiTheme="minorHAnsi" w:cstheme="minorHAnsi"/>
                <w:b/>
                <w:color w:val="000000" w:themeColor="text1"/>
              </w:rPr>
            </w:pPr>
          </w:p>
        </w:tc>
      </w:tr>
      <w:tr w:rsidR="00A53F44" w:rsidRPr="005F35A6" w14:paraId="6B65B0DF" w14:textId="77777777" w:rsidTr="00F77E6F">
        <w:trPr>
          <w:trHeight w:val="495"/>
        </w:trPr>
        <w:tc>
          <w:tcPr>
            <w:tcW w:w="5148" w:type="dxa"/>
            <w:shd w:val="clear" w:color="auto" w:fill="8DB3E2" w:themeFill="text2" w:themeFillTint="66"/>
          </w:tcPr>
          <w:p w14:paraId="57950F64" w14:textId="77777777" w:rsidR="00A53F44" w:rsidRPr="005F35A6" w:rsidRDefault="00A53F44" w:rsidP="00AB440D">
            <w:pPr>
              <w:rPr>
                <w:rFonts w:asciiTheme="minorHAnsi" w:eastAsia="Calibri" w:hAnsiTheme="minorHAnsi" w:cstheme="minorHAnsi"/>
                <w:color w:val="000000" w:themeColor="text1"/>
              </w:rPr>
            </w:pPr>
            <w:r w:rsidRPr="005F35A6">
              <w:rPr>
                <w:rFonts w:asciiTheme="minorHAnsi" w:eastAsia="Calibri" w:hAnsiTheme="minorHAnsi" w:cstheme="minorHAnsi"/>
                <w:color w:val="000000" w:themeColor="text1"/>
              </w:rPr>
              <w:t>Post-baccalaureate certificate</w:t>
            </w:r>
          </w:p>
        </w:tc>
        <w:tc>
          <w:tcPr>
            <w:tcW w:w="1405" w:type="dxa"/>
          </w:tcPr>
          <w:p w14:paraId="0C7C4174" w14:textId="77777777" w:rsidR="00A53F44" w:rsidRPr="005F35A6" w:rsidRDefault="00A53F44" w:rsidP="00AB440D">
            <w:pPr>
              <w:widowControl w:val="0"/>
              <w:rPr>
                <w:rFonts w:asciiTheme="minorHAnsi" w:eastAsia="Calibri" w:hAnsiTheme="minorHAnsi" w:cstheme="minorHAnsi"/>
                <w:b/>
                <w:color w:val="000000" w:themeColor="text1"/>
              </w:rPr>
            </w:pPr>
          </w:p>
          <w:p w14:paraId="15E7B59E" w14:textId="77777777" w:rsidR="00A53F44" w:rsidRPr="005F35A6" w:rsidRDefault="00A53F44" w:rsidP="00AB440D">
            <w:pPr>
              <w:rPr>
                <w:rFonts w:asciiTheme="minorHAnsi" w:eastAsia="Calibri" w:hAnsiTheme="minorHAnsi" w:cstheme="minorHAnsi"/>
                <w:b/>
                <w:color w:val="000000" w:themeColor="text1"/>
              </w:rPr>
            </w:pPr>
          </w:p>
        </w:tc>
        <w:tc>
          <w:tcPr>
            <w:tcW w:w="4183" w:type="dxa"/>
          </w:tcPr>
          <w:p w14:paraId="752F23E5" w14:textId="77777777" w:rsidR="00A53F44" w:rsidRPr="005F35A6" w:rsidRDefault="00A53F44" w:rsidP="00AB440D">
            <w:pPr>
              <w:rPr>
                <w:rFonts w:asciiTheme="minorHAnsi" w:eastAsia="Calibri" w:hAnsiTheme="minorHAnsi" w:cstheme="minorHAnsi"/>
                <w:b/>
                <w:color w:val="000000" w:themeColor="text1"/>
              </w:rPr>
            </w:pPr>
          </w:p>
        </w:tc>
        <w:tc>
          <w:tcPr>
            <w:tcW w:w="2782" w:type="dxa"/>
          </w:tcPr>
          <w:p w14:paraId="2C80FC8E" w14:textId="77777777" w:rsidR="00A53F44" w:rsidRPr="005F35A6" w:rsidRDefault="00A53F44" w:rsidP="00AB440D">
            <w:pPr>
              <w:rPr>
                <w:rFonts w:asciiTheme="minorHAnsi" w:eastAsia="Calibri" w:hAnsiTheme="minorHAnsi" w:cstheme="minorHAnsi"/>
                <w:b/>
                <w:color w:val="000000" w:themeColor="text1"/>
              </w:rPr>
            </w:pPr>
          </w:p>
        </w:tc>
      </w:tr>
      <w:tr w:rsidR="00A53F44" w:rsidRPr="005F35A6" w14:paraId="590525FD" w14:textId="77777777" w:rsidTr="00F77E6F">
        <w:trPr>
          <w:trHeight w:val="477"/>
        </w:trPr>
        <w:tc>
          <w:tcPr>
            <w:tcW w:w="5148" w:type="dxa"/>
            <w:tcBorders>
              <w:bottom w:val="single" w:sz="12" w:space="0" w:color="000000"/>
            </w:tcBorders>
            <w:shd w:val="clear" w:color="auto" w:fill="8DB3E2" w:themeFill="text2" w:themeFillTint="66"/>
            <w:vAlign w:val="center"/>
          </w:tcPr>
          <w:p w14:paraId="373F3A52" w14:textId="77777777" w:rsidR="00A53F44" w:rsidRPr="005F35A6" w:rsidRDefault="00A53F44" w:rsidP="00AB440D">
            <w:pPr>
              <w:rPr>
                <w:rFonts w:asciiTheme="minorHAnsi" w:eastAsia="Calibri" w:hAnsiTheme="minorHAnsi" w:cstheme="minorHAnsi"/>
                <w:color w:val="000000" w:themeColor="text1"/>
              </w:rPr>
            </w:pPr>
            <w:r w:rsidRPr="005F35A6">
              <w:rPr>
                <w:rFonts w:asciiTheme="minorHAnsi" w:eastAsia="Calibri" w:hAnsiTheme="minorHAnsi" w:cstheme="minorHAnsi"/>
                <w:color w:val="000000" w:themeColor="text1"/>
              </w:rPr>
              <w:t>Post-graduate certificate</w:t>
            </w:r>
          </w:p>
        </w:tc>
        <w:tc>
          <w:tcPr>
            <w:tcW w:w="1405" w:type="dxa"/>
            <w:tcBorders>
              <w:bottom w:val="single" w:sz="12" w:space="0" w:color="000000"/>
            </w:tcBorders>
            <w:vAlign w:val="center"/>
          </w:tcPr>
          <w:p w14:paraId="0FAD376E" w14:textId="77777777" w:rsidR="00A53F44" w:rsidRPr="005F35A6" w:rsidRDefault="00A53F44" w:rsidP="00AB440D">
            <w:pPr>
              <w:widowControl w:val="0"/>
              <w:rPr>
                <w:rFonts w:asciiTheme="minorHAnsi" w:eastAsia="Calibri" w:hAnsiTheme="minorHAnsi" w:cstheme="minorHAnsi"/>
                <w:b/>
                <w:color w:val="000000" w:themeColor="text1"/>
              </w:rPr>
            </w:pPr>
          </w:p>
          <w:p w14:paraId="0334300F" w14:textId="77777777" w:rsidR="00A53F44" w:rsidRPr="005F35A6" w:rsidRDefault="00A53F44" w:rsidP="00AB440D">
            <w:pPr>
              <w:rPr>
                <w:rFonts w:asciiTheme="minorHAnsi" w:eastAsia="Calibri" w:hAnsiTheme="minorHAnsi" w:cstheme="minorHAnsi"/>
                <w:b/>
                <w:color w:val="000000" w:themeColor="text1"/>
              </w:rPr>
            </w:pPr>
          </w:p>
        </w:tc>
        <w:tc>
          <w:tcPr>
            <w:tcW w:w="4183" w:type="dxa"/>
            <w:tcBorders>
              <w:bottom w:val="single" w:sz="12" w:space="0" w:color="000000"/>
            </w:tcBorders>
            <w:vAlign w:val="center"/>
          </w:tcPr>
          <w:p w14:paraId="042472AA" w14:textId="77777777" w:rsidR="00A53F44" w:rsidRPr="005F35A6" w:rsidRDefault="00A53F44" w:rsidP="00AB440D">
            <w:pPr>
              <w:rPr>
                <w:rFonts w:asciiTheme="minorHAnsi" w:eastAsia="Calibri" w:hAnsiTheme="minorHAnsi" w:cstheme="minorHAnsi"/>
                <w:b/>
                <w:color w:val="000000" w:themeColor="text1"/>
              </w:rPr>
            </w:pPr>
          </w:p>
        </w:tc>
        <w:tc>
          <w:tcPr>
            <w:tcW w:w="2782" w:type="dxa"/>
            <w:tcBorders>
              <w:bottom w:val="single" w:sz="12" w:space="0" w:color="000000"/>
            </w:tcBorders>
            <w:vAlign w:val="center"/>
          </w:tcPr>
          <w:p w14:paraId="054F949E" w14:textId="77777777" w:rsidR="00A53F44" w:rsidRPr="005F35A6" w:rsidRDefault="00A53F44" w:rsidP="00AB440D">
            <w:pPr>
              <w:rPr>
                <w:rFonts w:asciiTheme="minorHAnsi" w:eastAsia="Calibri" w:hAnsiTheme="minorHAnsi" w:cstheme="minorHAnsi"/>
                <w:b/>
                <w:color w:val="000000" w:themeColor="text1"/>
              </w:rPr>
            </w:pPr>
          </w:p>
        </w:tc>
      </w:tr>
      <w:tr w:rsidR="00A53F44" w:rsidRPr="005F35A6" w14:paraId="63CE45A3" w14:textId="77777777" w:rsidTr="00F77E6F">
        <w:trPr>
          <w:trHeight w:val="354"/>
        </w:trPr>
        <w:tc>
          <w:tcPr>
            <w:tcW w:w="5148" w:type="dxa"/>
            <w:tcBorders>
              <w:top w:val="single" w:sz="12" w:space="0" w:color="000000"/>
              <w:left w:val="single" w:sz="12" w:space="0" w:color="000000"/>
              <w:bottom w:val="single" w:sz="12" w:space="0" w:color="000000"/>
              <w:right w:val="single" w:sz="12" w:space="0" w:color="000000"/>
            </w:tcBorders>
            <w:shd w:val="clear" w:color="auto" w:fill="8DB3E2" w:themeFill="text2" w:themeFillTint="66"/>
            <w:vAlign w:val="center"/>
          </w:tcPr>
          <w:p w14:paraId="358F3920" w14:textId="77777777" w:rsidR="00A53F44" w:rsidRPr="005F35A6" w:rsidRDefault="00A53F44" w:rsidP="00AB440D">
            <w:pPr>
              <w:rPr>
                <w:rFonts w:asciiTheme="minorHAnsi" w:eastAsia="Calibri" w:hAnsiTheme="minorHAnsi" w:cstheme="minorHAnsi"/>
                <w:color w:val="000000" w:themeColor="text1"/>
              </w:rPr>
            </w:pPr>
            <w:r w:rsidRPr="005F35A6">
              <w:rPr>
                <w:rFonts w:asciiTheme="minorHAnsi" w:eastAsia="Calibri" w:hAnsiTheme="minorHAnsi" w:cstheme="minorHAnsi"/>
                <w:color w:val="000000" w:themeColor="text1"/>
              </w:rPr>
              <w:t>Total Numbers</w:t>
            </w:r>
          </w:p>
        </w:tc>
        <w:tc>
          <w:tcPr>
            <w:tcW w:w="1405" w:type="dxa"/>
            <w:tcBorders>
              <w:top w:val="single" w:sz="12" w:space="0" w:color="000000"/>
              <w:left w:val="single" w:sz="12" w:space="0" w:color="000000"/>
              <w:bottom w:val="single" w:sz="12" w:space="0" w:color="000000"/>
              <w:right w:val="single" w:sz="12" w:space="0" w:color="000000"/>
            </w:tcBorders>
            <w:vAlign w:val="center"/>
          </w:tcPr>
          <w:p w14:paraId="528F47E2" w14:textId="77777777" w:rsidR="00A53F44" w:rsidRPr="005F35A6" w:rsidRDefault="00A53F44" w:rsidP="00AB440D">
            <w:pPr>
              <w:widowControl w:val="0"/>
              <w:rPr>
                <w:rFonts w:asciiTheme="minorHAnsi" w:eastAsia="Calibri" w:hAnsiTheme="minorHAnsi" w:cstheme="minorHAnsi"/>
                <w:b/>
                <w:color w:val="000000" w:themeColor="text1"/>
              </w:rPr>
            </w:pPr>
          </w:p>
        </w:tc>
        <w:tc>
          <w:tcPr>
            <w:tcW w:w="4183" w:type="dxa"/>
            <w:tcBorders>
              <w:top w:val="single" w:sz="12" w:space="0" w:color="000000"/>
              <w:left w:val="single" w:sz="12" w:space="0" w:color="000000"/>
              <w:bottom w:val="single" w:sz="12" w:space="0" w:color="000000"/>
              <w:right w:val="single" w:sz="12" w:space="0" w:color="000000"/>
            </w:tcBorders>
            <w:vAlign w:val="center"/>
          </w:tcPr>
          <w:p w14:paraId="5DC578F9" w14:textId="77777777" w:rsidR="00A53F44" w:rsidRPr="005F35A6" w:rsidRDefault="00A53F44" w:rsidP="00AB440D">
            <w:pPr>
              <w:rPr>
                <w:rFonts w:asciiTheme="minorHAnsi" w:eastAsia="Calibri" w:hAnsiTheme="minorHAnsi" w:cstheme="minorHAnsi"/>
                <w:b/>
                <w:color w:val="000000" w:themeColor="text1"/>
              </w:rPr>
            </w:pPr>
          </w:p>
        </w:tc>
        <w:tc>
          <w:tcPr>
            <w:tcW w:w="2782" w:type="dxa"/>
            <w:tcBorders>
              <w:top w:val="single" w:sz="12" w:space="0" w:color="000000"/>
              <w:left w:val="single" w:sz="12" w:space="0" w:color="000000"/>
              <w:bottom w:val="single" w:sz="12" w:space="0" w:color="000000"/>
              <w:right w:val="single" w:sz="12" w:space="0" w:color="000000"/>
            </w:tcBorders>
            <w:vAlign w:val="center"/>
          </w:tcPr>
          <w:p w14:paraId="7BBEDA6B" w14:textId="77777777" w:rsidR="00A53F44" w:rsidRPr="005F35A6" w:rsidRDefault="00A53F44" w:rsidP="00AB440D">
            <w:pPr>
              <w:rPr>
                <w:rFonts w:asciiTheme="minorHAnsi" w:eastAsia="Calibri" w:hAnsiTheme="minorHAnsi" w:cstheme="minorHAnsi"/>
                <w:b/>
                <w:color w:val="000000" w:themeColor="text1"/>
              </w:rPr>
            </w:pPr>
          </w:p>
        </w:tc>
      </w:tr>
    </w:tbl>
    <w:p w14:paraId="7B526756" w14:textId="77777777" w:rsidR="00A53F44" w:rsidRPr="005F35A6" w:rsidRDefault="00A53F44" w:rsidP="00A53F44">
      <w:pPr>
        <w:rPr>
          <w:rFonts w:asciiTheme="minorHAnsi" w:eastAsia="Calibri" w:hAnsiTheme="minorHAnsi" w:cstheme="minorHAnsi"/>
          <w:i/>
          <w:color w:val="000000" w:themeColor="text1"/>
          <w:sz w:val="20"/>
          <w:szCs w:val="20"/>
        </w:rPr>
      </w:pPr>
      <w:r w:rsidRPr="005F35A6">
        <w:rPr>
          <w:rFonts w:asciiTheme="minorHAnsi" w:eastAsia="Calibri" w:hAnsiTheme="minorHAnsi" w:cstheme="minorHAnsi"/>
          <w:b/>
          <w:i/>
          <w:color w:val="000000" w:themeColor="text1"/>
          <w:sz w:val="20"/>
          <w:szCs w:val="20"/>
        </w:rPr>
        <w:t>*</w:t>
      </w:r>
      <w:r w:rsidRPr="005F35A6">
        <w:rPr>
          <w:rFonts w:asciiTheme="minorHAnsi" w:eastAsia="Calibri" w:hAnsiTheme="minorHAnsi" w:cstheme="minorHAnsi"/>
          <w:i/>
          <w:color w:val="000000" w:themeColor="text1"/>
          <w:sz w:val="20"/>
          <w:szCs w:val="20"/>
        </w:rPr>
        <w:t>Include estimated numbers if appropriate.</w:t>
      </w:r>
    </w:p>
    <w:p w14:paraId="41B16626" w14:textId="77777777" w:rsidR="00C13F05" w:rsidRPr="005F35A6" w:rsidRDefault="00C13F05">
      <w:pPr>
        <w:rPr>
          <w:rFonts w:asciiTheme="minorHAnsi" w:eastAsia="Calibri" w:hAnsiTheme="minorHAnsi" w:cstheme="minorHAnsi"/>
          <w:b/>
          <w:color w:val="000000" w:themeColor="text1"/>
        </w:rPr>
      </w:pPr>
      <w:r w:rsidRPr="005F35A6">
        <w:rPr>
          <w:rFonts w:asciiTheme="minorHAnsi" w:eastAsia="Calibri" w:hAnsiTheme="minorHAnsi" w:cstheme="minorHAnsi"/>
          <w:b/>
          <w:color w:val="000000" w:themeColor="text1"/>
        </w:rPr>
        <w:br w:type="page"/>
      </w:r>
    </w:p>
    <w:p w14:paraId="46D8B289" w14:textId="02B24636" w:rsidR="002E64F9" w:rsidRPr="00D95510" w:rsidRDefault="002E64F9" w:rsidP="00D95510">
      <w:pPr>
        <w:pStyle w:val="Heading1"/>
        <w:jc w:val="left"/>
        <w:rPr>
          <w:rFonts w:asciiTheme="minorHAnsi" w:eastAsia="Calibri" w:hAnsiTheme="minorHAnsi" w:cstheme="minorHAnsi"/>
        </w:rPr>
      </w:pPr>
      <w:bookmarkStart w:id="20" w:name="_Toc27485279"/>
      <w:r w:rsidRPr="00D95510">
        <w:rPr>
          <w:rFonts w:asciiTheme="minorHAnsi" w:eastAsia="Calibri" w:hAnsiTheme="minorHAnsi" w:cstheme="minorHAnsi"/>
        </w:rPr>
        <w:lastRenderedPageBreak/>
        <w:t>A</w:t>
      </w:r>
      <w:r w:rsidR="00480053">
        <w:rPr>
          <w:rFonts w:asciiTheme="minorHAnsi" w:eastAsia="Calibri" w:hAnsiTheme="minorHAnsi" w:cstheme="minorHAnsi"/>
        </w:rPr>
        <w:t>ppendix</w:t>
      </w:r>
      <w:r w:rsidRPr="00D95510">
        <w:rPr>
          <w:rFonts w:asciiTheme="minorHAnsi" w:eastAsia="Calibri" w:hAnsiTheme="minorHAnsi" w:cstheme="minorHAnsi"/>
        </w:rPr>
        <w:t xml:space="preserve"> B: ACME Policy on International Accreditation for Degree-Granting Higher Education Institutions Based Abroad</w:t>
      </w:r>
      <w:bookmarkEnd w:id="20"/>
    </w:p>
    <w:p w14:paraId="02461ECB" w14:textId="77777777" w:rsidR="002E64F9" w:rsidRPr="005F35A6" w:rsidRDefault="002E64F9" w:rsidP="002E64F9">
      <w:pPr>
        <w:spacing w:before="240"/>
        <w:rPr>
          <w:rFonts w:asciiTheme="minorHAnsi" w:eastAsia="Calibri" w:hAnsiTheme="minorHAnsi" w:cstheme="minorHAnsi"/>
          <w:color w:val="000000" w:themeColor="text1"/>
        </w:rPr>
      </w:pPr>
      <w:r w:rsidRPr="005F35A6">
        <w:rPr>
          <w:rFonts w:asciiTheme="minorHAnsi" w:eastAsia="Calibri" w:hAnsiTheme="minorHAnsi" w:cstheme="minorHAnsi"/>
          <w:color w:val="000000" w:themeColor="text1"/>
        </w:rPr>
        <w:t xml:space="preserve">The Accreditation Commission for Midwifery Education (ACME) has set a criterion that requires all midwifery programs to reside within or be affiliated with an accredited degree-granting institution. While that may be clear for institutions based in the United States (US), this policy addresses compliance with that criterion for midwifery programs at higher education degree-granting institutions that are based outside of the US and that do not participate in accreditation via an agency recognized by the U.S. Department of Education. The decision on whether the midwifery program meets this criterion will be determined by the ACME Board of Review via the midwifery program accreditation process. </w:t>
      </w:r>
    </w:p>
    <w:p w14:paraId="5718103C" w14:textId="77777777" w:rsidR="002E64F9" w:rsidRPr="005F35A6" w:rsidRDefault="002E64F9" w:rsidP="002E64F9">
      <w:pPr>
        <w:spacing w:before="240"/>
        <w:rPr>
          <w:rFonts w:asciiTheme="minorHAnsi" w:eastAsia="Calibri" w:hAnsiTheme="minorHAnsi" w:cstheme="minorHAnsi"/>
          <w:color w:val="000000" w:themeColor="text1"/>
        </w:rPr>
      </w:pPr>
      <w:r w:rsidRPr="005F35A6">
        <w:rPr>
          <w:rFonts w:asciiTheme="minorHAnsi" w:eastAsia="Calibri" w:hAnsiTheme="minorHAnsi" w:cstheme="minorHAnsi"/>
          <w:color w:val="000000" w:themeColor="text1"/>
        </w:rPr>
        <w:t>ACME understands the accreditation process to include the implementation of periodic assessment for quality assurance (QA).  Institutional participation in the quality assurance process should maintain minimum standards of quality for the higher education degree-granting institution and for its academic midwifery programs by periodic assessments. Therefore, for ACME to accept a degree-granting institution based outside the U.S. as accredited, the higher education institution must:</w:t>
      </w:r>
    </w:p>
    <w:p w14:paraId="5133BA5F" w14:textId="77777777" w:rsidR="002E64F9" w:rsidRPr="005F35A6" w:rsidRDefault="002E64F9" w:rsidP="002E64F9">
      <w:pPr>
        <w:rPr>
          <w:rFonts w:asciiTheme="minorHAnsi" w:eastAsia="Calibri" w:hAnsiTheme="minorHAnsi" w:cstheme="minorHAnsi"/>
          <w:color w:val="000000" w:themeColor="text1"/>
        </w:rPr>
      </w:pPr>
    </w:p>
    <w:p w14:paraId="2F694046" w14:textId="416A07B5" w:rsidR="002E64F9" w:rsidRPr="005F35A6" w:rsidRDefault="002E64F9" w:rsidP="002E64F9">
      <w:pPr>
        <w:rPr>
          <w:rFonts w:asciiTheme="minorHAnsi" w:eastAsia="Calibri" w:hAnsiTheme="minorHAnsi" w:cstheme="minorHAnsi"/>
          <w:color w:val="000000" w:themeColor="text1"/>
        </w:rPr>
      </w:pPr>
      <w:r w:rsidRPr="005F35A6">
        <w:rPr>
          <w:rFonts w:asciiTheme="minorHAnsi" w:eastAsia="Calibri" w:hAnsiTheme="minorHAnsi" w:cstheme="minorHAnsi"/>
          <w:b/>
          <w:color w:val="000000" w:themeColor="text1"/>
        </w:rPr>
        <w:t>1)</w:t>
      </w:r>
      <w:r w:rsidRPr="005F35A6">
        <w:rPr>
          <w:rFonts w:asciiTheme="minorHAnsi" w:eastAsia="Calibri" w:hAnsiTheme="minorHAnsi" w:cstheme="minorHAnsi"/>
          <w:color w:val="000000" w:themeColor="text1"/>
        </w:rPr>
        <w:t xml:space="preserve"> Participate in an accreditation or quality assurance process that complies with the institution’s national regulations for accreditation or quality assurance. a) Comply with the institution’s national regulations for institutional accreditation or quality assurance.</w:t>
      </w:r>
      <w:r w:rsidR="00F77E6F">
        <w:rPr>
          <w:rFonts w:asciiTheme="minorHAnsi" w:eastAsia="Calibri" w:hAnsiTheme="minorHAnsi" w:cstheme="minorHAnsi"/>
          <w:color w:val="000000" w:themeColor="text1"/>
        </w:rPr>
        <w:t xml:space="preserve"> </w:t>
      </w:r>
      <w:r w:rsidRPr="005F35A6">
        <w:rPr>
          <w:rFonts w:asciiTheme="minorHAnsi" w:eastAsia="Calibri" w:hAnsiTheme="minorHAnsi" w:cstheme="minorHAnsi"/>
          <w:color w:val="000000" w:themeColor="text1"/>
        </w:rPr>
        <w:t>b) Conduct periodic assessment for accreditation or quality assurance purposes in conformity with the broader regional quality assurance processes or with the non-governmental agencies within the region.</w:t>
      </w:r>
      <w:r w:rsidR="00F77E6F">
        <w:rPr>
          <w:rFonts w:asciiTheme="minorHAnsi" w:eastAsia="Calibri" w:hAnsiTheme="minorHAnsi" w:cstheme="minorHAnsi"/>
          <w:color w:val="000000" w:themeColor="text1"/>
        </w:rPr>
        <w:t xml:space="preserve"> </w:t>
      </w:r>
      <w:r w:rsidRPr="005F35A6">
        <w:rPr>
          <w:rFonts w:asciiTheme="minorHAnsi" w:eastAsia="Calibri" w:hAnsiTheme="minorHAnsi" w:cstheme="minorHAnsi"/>
          <w:b/>
          <w:color w:val="000000" w:themeColor="text1"/>
        </w:rPr>
        <w:t>2)</w:t>
      </w:r>
      <w:r w:rsidRPr="005F35A6">
        <w:rPr>
          <w:rFonts w:asciiTheme="minorHAnsi" w:eastAsia="Calibri" w:hAnsiTheme="minorHAnsi" w:cstheme="minorHAnsi"/>
          <w:color w:val="000000" w:themeColor="text1"/>
        </w:rPr>
        <w:t xml:space="preserve"> The national regulations should be consistent with internationally recognized criteria for implementing QA, i.e., UNESCO </w:t>
      </w:r>
      <w:r w:rsidRPr="005F35A6">
        <w:rPr>
          <w:rFonts w:asciiTheme="minorHAnsi" w:eastAsia="Calibri" w:hAnsiTheme="minorHAnsi" w:cstheme="minorHAnsi"/>
          <w:i/>
          <w:color w:val="000000" w:themeColor="text1"/>
        </w:rPr>
        <w:t>Guidelines for Quality Provision in Cross-Border Education</w:t>
      </w:r>
      <w:r w:rsidRPr="005F35A6">
        <w:rPr>
          <w:rFonts w:asciiTheme="minorHAnsi" w:eastAsia="Calibri" w:hAnsiTheme="minorHAnsi" w:cstheme="minorHAnsi"/>
          <w:color w:val="000000" w:themeColor="text1"/>
        </w:rPr>
        <w:t xml:space="preserve">, the International Network for Quality Assurance Agencies in Higher Education (INQAAHE) document </w:t>
      </w:r>
      <w:r w:rsidRPr="005F35A6">
        <w:rPr>
          <w:rFonts w:asciiTheme="minorHAnsi" w:eastAsia="Calibri" w:hAnsiTheme="minorHAnsi" w:cstheme="minorHAnsi"/>
          <w:i/>
          <w:color w:val="000000" w:themeColor="text1"/>
        </w:rPr>
        <w:t>Principles of Good Practice</w:t>
      </w:r>
      <w:r w:rsidRPr="005F35A6">
        <w:rPr>
          <w:rFonts w:asciiTheme="minorHAnsi" w:eastAsia="Calibri" w:hAnsiTheme="minorHAnsi" w:cstheme="minorHAnsi"/>
          <w:color w:val="000000" w:themeColor="text1"/>
        </w:rPr>
        <w:t xml:space="preserve">, the criteria established by the European Association for Quality Assurance for Higher Education (ENQA) or other similarly regarded international document. </w:t>
      </w:r>
      <w:r w:rsidRPr="005F35A6">
        <w:rPr>
          <w:rFonts w:asciiTheme="minorHAnsi" w:eastAsia="Calibri" w:hAnsiTheme="minorHAnsi" w:cstheme="minorHAnsi"/>
          <w:b/>
          <w:color w:val="000000" w:themeColor="text1"/>
        </w:rPr>
        <w:t>3)</w:t>
      </w:r>
      <w:r w:rsidRPr="005F35A6">
        <w:rPr>
          <w:rFonts w:asciiTheme="minorHAnsi" w:eastAsia="Calibri" w:hAnsiTheme="minorHAnsi" w:cstheme="minorHAnsi"/>
          <w:color w:val="000000" w:themeColor="text1"/>
        </w:rPr>
        <w:t xml:space="preserve"> Undergo external assessment of quality on a periodic basis to maintain quality. Documentation of the quality assurance review and the relevant agency’s formal determination must be submitted to ACME.  Documentation should be current for the time at which application is made to ACME for accreditation. Explanation of the time frame for periodic review and the specific length of time of validity for the current assessment determination should be provided to ACME. </w:t>
      </w:r>
      <w:r w:rsidRPr="005F35A6">
        <w:rPr>
          <w:rFonts w:asciiTheme="minorHAnsi" w:eastAsia="Calibri" w:hAnsiTheme="minorHAnsi" w:cstheme="minorHAnsi"/>
          <w:b/>
          <w:color w:val="000000" w:themeColor="text1"/>
        </w:rPr>
        <w:t>4)</w:t>
      </w:r>
      <w:r w:rsidRPr="005F35A6">
        <w:rPr>
          <w:rFonts w:asciiTheme="minorHAnsi" w:eastAsia="Calibri" w:hAnsiTheme="minorHAnsi" w:cstheme="minorHAnsi"/>
          <w:color w:val="000000" w:themeColor="text1"/>
        </w:rPr>
        <w:t xml:space="preserve"> The international institution must include the midwifery program in its periodic assessment and ongoing QA.  National accreditation must be maintained by the institution while accredited by ACME. </w:t>
      </w:r>
      <w:r w:rsidRPr="005F35A6">
        <w:rPr>
          <w:rFonts w:asciiTheme="minorHAnsi" w:eastAsia="Calibri" w:hAnsiTheme="minorHAnsi" w:cstheme="minorHAnsi"/>
          <w:b/>
          <w:color w:val="000000" w:themeColor="text1"/>
        </w:rPr>
        <w:t>5)</w:t>
      </w:r>
      <w:r w:rsidRPr="005F35A6">
        <w:rPr>
          <w:rFonts w:asciiTheme="minorHAnsi" w:eastAsia="Calibri" w:hAnsiTheme="minorHAnsi" w:cstheme="minorHAnsi"/>
          <w:color w:val="000000" w:themeColor="text1"/>
        </w:rPr>
        <w:t xml:space="preserve"> If the institution that houses the midwifery education is dedicated to a special academic midwifery program, such as nursing, the midwifery program must also meet relevant professional field, licensing and regulatory requirements. </w:t>
      </w:r>
      <w:r w:rsidRPr="005F35A6">
        <w:rPr>
          <w:rFonts w:asciiTheme="minorHAnsi" w:eastAsia="Calibri" w:hAnsiTheme="minorHAnsi" w:cstheme="minorHAnsi"/>
          <w:b/>
          <w:color w:val="000000" w:themeColor="text1"/>
        </w:rPr>
        <w:t>6)</w:t>
      </w:r>
      <w:r w:rsidRPr="005F35A6">
        <w:rPr>
          <w:rFonts w:asciiTheme="minorHAnsi" w:eastAsia="Calibri" w:hAnsiTheme="minorHAnsi" w:cstheme="minorHAnsi"/>
          <w:color w:val="000000" w:themeColor="text1"/>
        </w:rPr>
        <w:t xml:space="preserve"> ACME has the right of final determination whether the quality assurance process practiced by the institution based abroad meets ACME criteria.</w:t>
      </w:r>
    </w:p>
    <w:p w14:paraId="1A43FC37" w14:textId="77777777" w:rsidR="000E1456" w:rsidRPr="005F35A6" w:rsidRDefault="000E1456" w:rsidP="00287BBD">
      <w:pPr>
        <w:spacing w:after="0"/>
        <w:rPr>
          <w:rFonts w:asciiTheme="minorHAnsi" w:hAnsiTheme="minorHAnsi" w:cstheme="minorHAnsi"/>
          <w:b/>
        </w:rPr>
      </w:pPr>
    </w:p>
    <w:p w14:paraId="63990FE8" w14:textId="04FB753B" w:rsidR="00B21DD5" w:rsidRDefault="00B21DD5">
      <w:pPr>
        <w:rPr>
          <w:rFonts w:asciiTheme="minorHAnsi" w:hAnsiTheme="minorHAnsi" w:cstheme="minorHAnsi"/>
          <w:b/>
        </w:rPr>
      </w:pPr>
      <w:r>
        <w:rPr>
          <w:rFonts w:asciiTheme="minorHAnsi" w:hAnsiTheme="minorHAnsi" w:cstheme="minorHAnsi"/>
          <w:b/>
        </w:rPr>
        <w:br w:type="page"/>
      </w:r>
    </w:p>
    <w:p w14:paraId="71F73E95" w14:textId="3D2F889F" w:rsidR="00FE0A56" w:rsidRPr="00D95510" w:rsidRDefault="00FE0A56" w:rsidP="00D95510">
      <w:pPr>
        <w:pStyle w:val="Heading1"/>
        <w:jc w:val="left"/>
        <w:rPr>
          <w:rFonts w:asciiTheme="minorHAnsi" w:hAnsiTheme="minorHAnsi" w:cstheme="minorHAnsi"/>
        </w:rPr>
      </w:pPr>
      <w:bookmarkStart w:id="21" w:name="_Toc27485280"/>
      <w:r w:rsidRPr="00D95510">
        <w:rPr>
          <w:rFonts w:asciiTheme="minorHAnsi" w:hAnsiTheme="minorHAnsi" w:cstheme="minorHAnsi"/>
        </w:rPr>
        <w:lastRenderedPageBreak/>
        <w:t>Appendix C</w:t>
      </w:r>
      <w:r w:rsidR="00EC5EE0" w:rsidRPr="00D95510">
        <w:rPr>
          <w:rFonts w:asciiTheme="minorHAnsi" w:hAnsiTheme="minorHAnsi" w:cstheme="minorHAnsi"/>
        </w:rPr>
        <w:t xml:space="preserve">: </w:t>
      </w:r>
      <w:r w:rsidRPr="00D95510">
        <w:rPr>
          <w:rFonts w:asciiTheme="minorHAnsi" w:hAnsiTheme="minorHAnsi" w:cstheme="minorHAnsi"/>
        </w:rPr>
        <w:t>Core Faculty Table</w:t>
      </w:r>
      <w:bookmarkEnd w:id="21"/>
      <w:r w:rsidRPr="00D95510">
        <w:rPr>
          <w:rFonts w:asciiTheme="minorHAnsi" w:hAnsiTheme="minorHAnsi" w:cstheme="minorHAnsi"/>
        </w:rPr>
        <w:t xml:space="preserve"> </w:t>
      </w:r>
    </w:p>
    <w:p w14:paraId="3528D04B" w14:textId="2CE44EB2" w:rsidR="00FE0A56" w:rsidRPr="005F35A6" w:rsidRDefault="007168F8" w:rsidP="00FE0A56">
      <w:pPr>
        <w:rPr>
          <w:rFonts w:asciiTheme="minorHAnsi" w:hAnsiTheme="minorHAnsi" w:cstheme="minorHAnsi"/>
          <w:b/>
        </w:rPr>
      </w:pPr>
      <w:r w:rsidRPr="005F35A6">
        <w:rPr>
          <w:rFonts w:asciiTheme="minorHAnsi" w:hAnsiTheme="minorHAnsi" w:cstheme="minorHAnsi"/>
          <w:b/>
        </w:rPr>
        <w:t xml:space="preserve">Template for </w:t>
      </w:r>
      <w:r w:rsidR="00922431" w:rsidRPr="005F35A6">
        <w:rPr>
          <w:rFonts w:asciiTheme="minorHAnsi" w:hAnsiTheme="minorHAnsi" w:cstheme="minorHAnsi"/>
          <w:b/>
        </w:rPr>
        <w:t>Criterion II C.</w:t>
      </w:r>
      <w:r w:rsidR="00EB5643" w:rsidRPr="005F35A6">
        <w:rPr>
          <w:rFonts w:asciiTheme="minorHAnsi" w:hAnsiTheme="minorHAnsi" w:cstheme="minorHAnsi"/>
          <w:b/>
        </w:rPr>
        <w:t xml:space="preserve"> -</w:t>
      </w:r>
      <w:r w:rsidR="00C01007" w:rsidRPr="005F35A6">
        <w:rPr>
          <w:rFonts w:asciiTheme="minorHAnsi" w:hAnsiTheme="minorHAnsi" w:cstheme="minorHAnsi"/>
          <w:b/>
        </w:rPr>
        <w:t xml:space="preserve"> II. E.</w:t>
      </w:r>
    </w:p>
    <w:p w14:paraId="11AB2D23" w14:textId="77777777" w:rsidR="00FE0A56" w:rsidRPr="005F35A6" w:rsidRDefault="00FE0A56" w:rsidP="00FE0A56">
      <w:pPr>
        <w:rPr>
          <w:rFonts w:asciiTheme="minorHAnsi" w:hAnsiTheme="minorHAnsi" w:cstheme="minorHAnsi"/>
        </w:rPr>
      </w:pPr>
    </w:p>
    <w:p w14:paraId="6EEF55FA" w14:textId="77777777" w:rsidR="00FE0A56" w:rsidRPr="005F35A6" w:rsidRDefault="00FE0A56" w:rsidP="00FE0A56">
      <w:pPr>
        <w:rPr>
          <w:rFonts w:asciiTheme="minorHAnsi" w:hAnsiTheme="minorHAnsi" w:cstheme="minorHAnsi"/>
        </w:rPr>
      </w:pPr>
      <w:r w:rsidRPr="005F35A6">
        <w:rPr>
          <w:rFonts w:asciiTheme="minorHAnsi" w:hAnsiTheme="minorHAnsi" w:cstheme="minorHAnsi"/>
        </w:rPr>
        <w:t>The core faculty table should contain the following:</w:t>
      </w:r>
    </w:p>
    <w:p w14:paraId="6EC255D9" w14:textId="77777777" w:rsidR="00FE0A56" w:rsidRPr="005F35A6" w:rsidRDefault="00FE0A56" w:rsidP="00FE0A56">
      <w:pPr>
        <w:rPr>
          <w:rFonts w:asciiTheme="minorHAnsi" w:hAnsiTheme="minorHAnsi" w:cstheme="minorHAnsi"/>
        </w:rPr>
      </w:pPr>
    </w:p>
    <w:p w14:paraId="306453C1" w14:textId="77777777" w:rsidR="00FE0A56" w:rsidRPr="005F35A6" w:rsidRDefault="00FE0A56" w:rsidP="00274264">
      <w:pPr>
        <w:pStyle w:val="ListParagraph"/>
        <w:numPr>
          <w:ilvl w:val="0"/>
          <w:numId w:val="1"/>
        </w:numPr>
        <w:spacing w:after="0"/>
        <w:ind w:left="612"/>
        <w:rPr>
          <w:rFonts w:asciiTheme="minorHAnsi" w:hAnsiTheme="minorHAnsi" w:cstheme="minorHAnsi"/>
          <w:color w:val="000000"/>
        </w:rPr>
      </w:pPr>
      <w:r w:rsidRPr="005F35A6">
        <w:rPr>
          <w:rFonts w:asciiTheme="minorHAnsi" w:hAnsiTheme="minorHAnsi" w:cstheme="minorHAnsi"/>
          <w:color w:val="000000"/>
        </w:rPr>
        <w:t xml:space="preserve">Name of faculty member. Please ensure that names in the table are consistent with individuals’ credentialing documents. </w:t>
      </w:r>
    </w:p>
    <w:p w14:paraId="13EDD893" w14:textId="77777777" w:rsidR="00FE0A56" w:rsidRPr="005F35A6" w:rsidRDefault="00FE0A56" w:rsidP="00274264">
      <w:pPr>
        <w:pStyle w:val="ListParagraph"/>
        <w:numPr>
          <w:ilvl w:val="0"/>
          <w:numId w:val="1"/>
        </w:numPr>
        <w:spacing w:after="0"/>
        <w:ind w:left="612"/>
        <w:rPr>
          <w:rFonts w:asciiTheme="minorHAnsi" w:hAnsiTheme="minorHAnsi" w:cstheme="minorHAnsi"/>
          <w:color w:val="000000"/>
        </w:rPr>
      </w:pPr>
      <w:r w:rsidRPr="005F35A6">
        <w:rPr>
          <w:rFonts w:asciiTheme="minorHAnsi" w:hAnsiTheme="minorHAnsi" w:cstheme="minorHAnsi"/>
          <w:color w:val="000000"/>
        </w:rPr>
        <w:t>Specialty certification with certification number, or specific expertise if the individual is not specialty certified</w:t>
      </w:r>
    </w:p>
    <w:p w14:paraId="269A417E" w14:textId="77777777" w:rsidR="00FE0A56" w:rsidRPr="005F35A6" w:rsidRDefault="00FE0A56" w:rsidP="00274264">
      <w:pPr>
        <w:pStyle w:val="ListParagraph"/>
        <w:numPr>
          <w:ilvl w:val="0"/>
          <w:numId w:val="1"/>
        </w:numPr>
        <w:spacing w:after="0"/>
        <w:ind w:left="612"/>
        <w:rPr>
          <w:rFonts w:asciiTheme="minorHAnsi" w:hAnsiTheme="minorHAnsi" w:cstheme="minorHAnsi"/>
          <w:color w:val="000000"/>
        </w:rPr>
      </w:pPr>
      <w:r w:rsidRPr="005F35A6">
        <w:rPr>
          <w:rFonts w:asciiTheme="minorHAnsi" w:hAnsiTheme="minorHAnsi" w:cstheme="minorHAnsi"/>
          <w:color w:val="000000"/>
        </w:rPr>
        <w:t>License number if applicable</w:t>
      </w:r>
    </w:p>
    <w:p w14:paraId="06CF3A32" w14:textId="77777777" w:rsidR="00FE0A56" w:rsidRPr="005F35A6" w:rsidRDefault="00FE0A56" w:rsidP="00274264">
      <w:pPr>
        <w:pStyle w:val="ListParagraph"/>
        <w:numPr>
          <w:ilvl w:val="0"/>
          <w:numId w:val="1"/>
        </w:numPr>
        <w:spacing w:after="0"/>
        <w:ind w:left="612"/>
        <w:rPr>
          <w:rFonts w:asciiTheme="minorHAnsi" w:hAnsiTheme="minorHAnsi" w:cstheme="minorHAnsi"/>
          <w:color w:val="000000"/>
        </w:rPr>
      </w:pPr>
      <w:r w:rsidRPr="005F35A6">
        <w:rPr>
          <w:rFonts w:asciiTheme="minorHAnsi" w:hAnsiTheme="minorHAnsi" w:cstheme="minorHAnsi"/>
          <w:color w:val="000000"/>
        </w:rPr>
        <w:t>Highest degree earned</w:t>
      </w:r>
    </w:p>
    <w:p w14:paraId="56F84536" w14:textId="77777777" w:rsidR="00FE0A56" w:rsidRPr="005F35A6" w:rsidRDefault="00FE0A56" w:rsidP="00274264">
      <w:pPr>
        <w:pStyle w:val="ListParagraph"/>
        <w:numPr>
          <w:ilvl w:val="0"/>
          <w:numId w:val="1"/>
        </w:numPr>
        <w:spacing w:after="0"/>
        <w:ind w:left="612"/>
        <w:rPr>
          <w:rFonts w:asciiTheme="minorHAnsi" w:hAnsiTheme="minorHAnsi" w:cstheme="minorHAnsi"/>
          <w:color w:val="000000"/>
        </w:rPr>
      </w:pPr>
      <w:r w:rsidRPr="005F35A6">
        <w:rPr>
          <w:rFonts w:asciiTheme="minorHAnsi" w:hAnsiTheme="minorHAnsi" w:cstheme="minorHAnsi"/>
          <w:color w:val="000000"/>
        </w:rPr>
        <w:t>Category/</w:t>
      </w:r>
      <w:r w:rsidRPr="005F35A6">
        <w:rPr>
          <w:rFonts w:asciiTheme="minorHAnsi" w:hAnsiTheme="minorHAnsi" w:cstheme="minorHAnsi"/>
          <w:color w:val="000000" w:themeColor="text1"/>
        </w:rPr>
        <w:t xml:space="preserve">rank </w:t>
      </w:r>
      <w:r w:rsidRPr="005F35A6">
        <w:rPr>
          <w:rFonts w:asciiTheme="minorHAnsi" w:hAnsiTheme="minorHAnsi" w:cstheme="minorHAnsi"/>
          <w:color w:val="000000"/>
        </w:rPr>
        <w:t>of faculty appointment during the SER time frame</w:t>
      </w:r>
    </w:p>
    <w:p w14:paraId="0D84198A" w14:textId="77777777" w:rsidR="00FE0A56" w:rsidRPr="005F35A6" w:rsidRDefault="00FE0A56" w:rsidP="00274264">
      <w:pPr>
        <w:pStyle w:val="ListParagraph"/>
        <w:numPr>
          <w:ilvl w:val="0"/>
          <w:numId w:val="1"/>
        </w:numPr>
        <w:spacing w:after="0"/>
        <w:ind w:left="612"/>
        <w:rPr>
          <w:rFonts w:asciiTheme="minorHAnsi" w:hAnsiTheme="minorHAnsi" w:cstheme="minorHAnsi"/>
          <w:color w:val="000000"/>
        </w:rPr>
      </w:pPr>
      <w:r w:rsidRPr="005F35A6">
        <w:rPr>
          <w:rFonts w:asciiTheme="minorHAnsi" w:hAnsiTheme="minorHAnsi" w:cstheme="minorHAnsi"/>
          <w:color w:val="000000"/>
        </w:rPr>
        <w:t>Type of preparation for teaching (see Criterion II.C.3. for examples of how this may be documented. Include only a brief description here, e.g. “Faculty mentoring”, “Graduate course”</w:t>
      </w:r>
    </w:p>
    <w:p w14:paraId="1FD46C58" w14:textId="77777777" w:rsidR="00FE0A56" w:rsidRPr="005F35A6" w:rsidRDefault="00FE0A56" w:rsidP="00274264">
      <w:pPr>
        <w:pStyle w:val="ListParagraph"/>
        <w:numPr>
          <w:ilvl w:val="0"/>
          <w:numId w:val="1"/>
        </w:numPr>
        <w:spacing w:after="0"/>
        <w:ind w:left="612"/>
        <w:rPr>
          <w:rFonts w:asciiTheme="minorHAnsi" w:hAnsiTheme="minorHAnsi" w:cstheme="minorHAnsi"/>
          <w:color w:val="000000"/>
        </w:rPr>
      </w:pPr>
      <w:r w:rsidRPr="005F35A6">
        <w:rPr>
          <w:rFonts w:asciiTheme="minorHAnsi" w:hAnsiTheme="minorHAnsi" w:cstheme="minorHAnsi"/>
          <w:color w:val="000000"/>
        </w:rPr>
        <w:t xml:space="preserve">Teaching role in courses with Core Competency content during the SER time frame, with course name and number </w:t>
      </w:r>
    </w:p>
    <w:p w14:paraId="334D4210" w14:textId="77777777" w:rsidR="00FE0A56" w:rsidRPr="005F35A6" w:rsidRDefault="00FE0A56" w:rsidP="00FE0A56">
      <w:pPr>
        <w:rPr>
          <w:rFonts w:asciiTheme="minorHAnsi" w:hAnsiTheme="minorHAnsi" w:cstheme="minorHAnsi"/>
        </w:rPr>
      </w:pPr>
    </w:p>
    <w:p w14:paraId="35EC2E57" w14:textId="77777777" w:rsidR="00FE0A56" w:rsidRPr="005F35A6" w:rsidRDefault="00FE0A56" w:rsidP="00FE0A56">
      <w:pPr>
        <w:rPr>
          <w:rFonts w:asciiTheme="minorHAnsi" w:hAnsiTheme="minorHAnsi" w:cstheme="minorHAnsi"/>
        </w:rPr>
      </w:pPr>
    </w:p>
    <w:p w14:paraId="40BA80DE" w14:textId="78392541" w:rsidR="00FE0A56" w:rsidRPr="005F35A6" w:rsidRDefault="00FE0A56" w:rsidP="00FE0A56">
      <w:pPr>
        <w:rPr>
          <w:rFonts w:asciiTheme="minorHAnsi" w:hAnsiTheme="minorHAnsi" w:cstheme="minorHAnsi"/>
        </w:rPr>
      </w:pPr>
      <w:r w:rsidRPr="005F35A6">
        <w:rPr>
          <w:rFonts w:asciiTheme="minorHAnsi" w:hAnsiTheme="minorHAnsi" w:cstheme="minorHAnsi"/>
          <w:b/>
        </w:rPr>
        <w:t>Core faculty table template</w:t>
      </w:r>
      <w:r w:rsidRPr="005F35A6">
        <w:rPr>
          <w:rFonts w:asciiTheme="minorHAnsi" w:hAnsiTheme="minorHAnsi" w:cstheme="minorHAnsi"/>
        </w:rPr>
        <w:t>: Table II-1</w:t>
      </w:r>
      <w:r w:rsidR="00AE71AB" w:rsidRPr="005F35A6">
        <w:rPr>
          <w:rFonts w:asciiTheme="minorHAnsi" w:hAnsiTheme="minorHAnsi" w:cstheme="minorHAnsi"/>
        </w:rPr>
        <w:t>. List core faculty in alphabetical order by last name. Please list the CNM/CM core faculty first.</w:t>
      </w:r>
    </w:p>
    <w:p w14:paraId="4DEEA681" w14:textId="77777777" w:rsidR="00FE0A56" w:rsidRPr="005F35A6" w:rsidRDefault="00FE0A56" w:rsidP="00FE0A56">
      <w:pPr>
        <w:rPr>
          <w:rFonts w:asciiTheme="minorHAnsi" w:hAnsiTheme="minorHAnsi" w:cstheme="minorHAnsi"/>
        </w:rPr>
      </w:pPr>
    </w:p>
    <w:tbl>
      <w:tblPr>
        <w:tblStyle w:val="TableGrid"/>
        <w:tblW w:w="0" w:type="auto"/>
        <w:tblLook w:val="04A0" w:firstRow="1" w:lastRow="0" w:firstColumn="1" w:lastColumn="0" w:noHBand="0" w:noVBand="1"/>
      </w:tblPr>
      <w:tblGrid>
        <w:gridCol w:w="1949"/>
        <w:gridCol w:w="2156"/>
        <w:gridCol w:w="2096"/>
        <w:gridCol w:w="1996"/>
        <w:gridCol w:w="1981"/>
        <w:gridCol w:w="2150"/>
        <w:gridCol w:w="2062"/>
      </w:tblGrid>
      <w:tr w:rsidR="00FE0A56" w:rsidRPr="005F35A6" w14:paraId="768F4D98" w14:textId="77777777" w:rsidTr="00957126">
        <w:tc>
          <w:tcPr>
            <w:tcW w:w="2602" w:type="dxa"/>
          </w:tcPr>
          <w:p w14:paraId="5776853E" w14:textId="77777777" w:rsidR="00FE0A56" w:rsidRPr="005F35A6" w:rsidRDefault="00FE0A56" w:rsidP="000F6158">
            <w:pPr>
              <w:spacing w:after="0"/>
              <w:rPr>
                <w:rFonts w:asciiTheme="minorHAnsi" w:hAnsiTheme="minorHAnsi" w:cstheme="minorHAnsi"/>
              </w:rPr>
            </w:pPr>
            <w:r w:rsidRPr="005F35A6">
              <w:rPr>
                <w:rFonts w:asciiTheme="minorHAnsi" w:hAnsiTheme="minorHAnsi" w:cstheme="minorHAnsi"/>
              </w:rPr>
              <w:t>Last name, First name</w:t>
            </w:r>
          </w:p>
          <w:p w14:paraId="78E28851" w14:textId="77777777" w:rsidR="00FE0A56" w:rsidRPr="005F35A6" w:rsidRDefault="00FE0A56" w:rsidP="000F6158">
            <w:pPr>
              <w:spacing w:after="0"/>
              <w:rPr>
                <w:rFonts w:asciiTheme="minorHAnsi" w:hAnsiTheme="minorHAnsi" w:cstheme="minorHAnsi"/>
              </w:rPr>
            </w:pPr>
          </w:p>
        </w:tc>
        <w:tc>
          <w:tcPr>
            <w:tcW w:w="2602" w:type="dxa"/>
          </w:tcPr>
          <w:p w14:paraId="259481BD" w14:textId="77777777" w:rsidR="00FE0A56" w:rsidRPr="005F35A6" w:rsidRDefault="00FE0A56" w:rsidP="000F6158">
            <w:pPr>
              <w:spacing w:after="0"/>
              <w:rPr>
                <w:rFonts w:asciiTheme="minorHAnsi" w:hAnsiTheme="minorHAnsi" w:cstheme="minorHAnsi"/>
              </w:rPr>
            </w:pPr>
            <w:r w:rsidRPr="005F35A6">
              <w:rPr>
                <w:rFonts w:asciiTheme="minorHAnsi" w:hAnsiTheme="minorHAnsi" w:cstheme="minorHAnsi"/>
              </w:rPr>
              <w:t xml:space="preserve">Type of specialty certification </w:t>
            </w:r>
          </w:p>
          <w:p w14:paraId="4D42024E" w14:textId="77777777" w:rsidR="00FE0A56" w:rsidRPr="005F35A6" w:rsidRDefault="00FE0A56" w:rsidP="000F6158">
            <w:pPr>
              <w:spacing w:after="0"/>
              <w:rPr>
                <w:rFonts w:asciiTheme="minorHAnsi" w:hAnsiTheme="minorHAnsi" w:cstheme="minorHAnsi"/>
              </w:rPr>
            </w:pPr>
            <w:r w:rsidRPr="005F35A6">
              <w:rPr>
                <w:rFonts w:asciiTheme="minorHAnsi" w:hAnsiTheme="minorHAnsi" w:cstheme="minorHAnsi"/>
              </w:rPr>
              <w:t xml:space="preserve">or specific expertise </w:t>
            </w:r>
          </w:p>
          <w:p w14:paraId="785F5196" w14:textId="77777777" w:rsidR="00FE0A56" w:rsidRPr="005F35A6" w:rsidRDefault="00FE0A56" w:rsidP="000F6158">
            <w:pPr>
              <w:spacing w:after="0"/>
              <w:rPr>
                <w:rFonts w:asciiTheme="minorHAnsi" w:hAnsiTheme="minorHAnsi" w:cstheme="minorHAnsi"/>
              </w:rPr>
            </w:pPr>
          </w:p>
        </w:tc>
        <w:tc>
          <w:tcPr>
            <w:tcW w:w="2602" w:type="dxa"/>
          </w:tcPr>
          <w:p w14:paraId="7BC9CCDE" w14:textId="77777777" w:rsidR="00FE0A56" w:rsidRPr="005F35A6" w:rsidRDefault="00FE0A56" w:rsidP="000F6158">
            <w:pPr>
              <w:spacing w:after="0"/>
              <w:rPr>
                <w:rFonts w:asciiTheme="minorHAnsi" w:hAnsiTheme="minorHAnsi" w:cstheme="minorHAnsi"/>
              </w:rPr>
            </w:pPr>
            <w:r w:rsidRPr="005F35A6">
              <w:rPr>
                <w:rFonts w:asciiTheme="minorHAnsi" w:hAnsiTheme="minorHAnsi" w:cstheme="minorHAnsi"/>
              </w:rPr>
              <w:t>Certificate #</w:t>
            </w:r>
          </w:p>
          <w:p w14:paraId="07C557B7" w14:textId="77777777" w:rsidR="00FE0A56" w:rsidRPr="005F35A6" w:rsidRDefault="00FE0A56" w:rsidP="000F6158">
            <w:pPr>
              <w:spacing w:after="0"/>
              <w:rPr>
                <w:rFonts w:asciiTheme="minorHAnsi" w:hAnsiTheme="minorHAnsi" w:cstheme="minorHAnsi"/>
              </w:rPr>
            </w:pPr>
            <w:r w:rsidRPr="005F35A6">
              <w:rPr>
                <w:rFonts w:asciiTheme="minorHAnsi" w:hAnsiTheme="minorHAnsi" w:cstheme="minorHAnsi"/>
              </w:rPr>
              <w:t>License #</w:t>
            </w:r>
          </w:p>
        </w:tc>
        <w:tc>
          <w:tcPr>
            <w:tcW w:w="2602" w:type="dxa"/>
          </w:tcPr>
          <w:p w14:paraId="38C2ACB8" w14:textId="77777777" w:rsidR="00FE0A56" w:rsidRPr="005F35A6" w:rsidRDefault="00FE0A56" w:rsidP="000F6158">
            <w:pPr>
              <w:spacing w:after="0"/>
              <w:rPr>
                <w:rFonts w:asciiTheme="minorHAnsi" w:hAnsiTheme="minorHAnsi" w:cstheme="minorHAnsi"/>
              </w:rPr>
            </w:pPr>
            <w:r w:rsidRPr="005F35A6">
              <w:rPr>
                <w:rFonts w:asciiTheme="minorHAnsi" w:hAnsiTheme="minorHAnsi" w:cstheme="minorHAnsi"/>
              </w:rPr>
              <w:t>Highest degree earned</w:t>
            </w:r>
          </w:p>
          <w:p w14:paraId="1F68F340" w14:textId="77777777" w:rsidR="00FE0A56" w:rsidRPr="005F35A6" w:rsidRDefault="00FE0A56" w:rsidP="000F6158">
            <w:pPr>
              <w:spacing w:after="0"/>
              <w:rPr>
                <w:rFonts w:asciiTheme="minorHAnsi" w:hAnsiTheme="minorHAnsi" w:cstheme="minorHAnsi"/>
              </w:rPr>
            </w:pPr>
          </w:p>
        </w:tc>
        <w:tc>
          <w:tcPr>
            <w:tcW w:w="2602" w:type="dxa"/>
          </w:tcPr>
          <w:p w14:paraId="1848A104" w14:textId="77777777" w:rsidR="00FE0A56" w:rsidRPr="005F35A6" w:rsidRDefault="00FE0A56" w:rsidP="000F6158">
            <w:pPr>
              <w:spacing w:after="0"/>
              <w:rPr>
                <w:rFonts w:asciiTheme="minorHAnsi" w:hAnsiTheme="minorHAnsi" w:cstheme="minorHAnsi"/>
              </w:rPr>
            </w:pPr>
            <w:r w:rsidRPr="005F35A6">
              <w:rPr>
                <w:rFonts w:asciiTheme="minorHAnsi" w:hAnsiTheme="minorHAnsi" w:cstheme="minorHAnsi"/>
              </w:rPr>
              <w:t>Faculty rank in SER year</w:t>
            </w:r>
          </w:p>
        </w:tc>
        <w:tc>
          <w:tcPr>
            <w:tcW w:w="2603" w:type="dxa"/>
          </w:tcPr>
          <w:p w14:paraId="3555C3DC" w14:textId="77777777" w:rsidR="00FE0A56" w:rsidRPr="005F35A6" w:rsidRDefault="00FE0A56" w:rsidP="000F6158">
            <w:pPr>
              <w:spacing w:after="0"/>
              <w:rPr>
                <w:rFonts w:asciiTheme="minorHAnsi" w:hAnsiTheme="minorHAnsi" w:cstheme="minorHAnsi"/>
              </w:rPr>
            </w:pPr>
            <w:r w:rsidRPr="005F35A6">
              <w:rPr>
                <w:rFonts w:asciiTheme="minorHAnsi" w:hAnsiTheme="minorHAnsi" w:cstheme="minorHAnsi"/>
              </w:rPr>
              <w:t xml:space="preserve">Preparation for teaching </w:t>
            </w:r>
          </w:p>
        </w:tc>
        <w:tc>
          <w:tcPr>
            <w:tcW w:w="2603" w:type="dxa"/>
          </w:tcPr>
          <w:p w14:paraId="3647AB9C" w14:textId="77777777" w:rsidR="00FE0A56" w:rsidRPr="005F35A6" w:rsidRDefault="00FE0A56" w:rsidP="000F6158">
            <w:pPr>
              <w:spacing w:after="0"/>
              <w:rPr>
                <w:rFonts w:asciiTheme="minorHAnsi" w:hAnsiTheme="minorHAnsi" w:cstheme="minorHAnsi"/>
              </w:rPr>
            </w:pPr>
            <w:r w:rsidRPr="005F35A6">
              <w:rPr>
                <w:rFonts w:asciiTheme="minorHAnsi" w:hAnsiTheme="minorHAnsi" w:cstheme="minorHAnsi"/>
              </w:rPr>
              <w:t>Course(s) taught in SER year</w:t>
            </w:r>
          </w:p>
        </w:tc>
      </w:tr>
    </w:tbl>
    <w:p w14:paraId="72A0BCD2" w14:textId="77777777" w:rsidR="00FE0A56" w:rsidRPr="005F35A6" w:rsidRDefault="00FE0A56" w:rsidP="00FE0A56">
      <w:pPr>
        <w:rPr>
          <w:rFonts w:asciiTheme="minorHAnsi" w:hAnsiTheme="minorHAnsi" w:cstheme="minorHAnsi"/>
        </w:rPr>
      </w:pPr>
    </w:p>
    <w:p w14:paraId="1B78C731" w14:textId="77777777" w:rsidR="00FE0A56" w:rsidRPr="005F35A6" w:rsidRDefault="00FE0A56" w:rsidP="00FE0A56">
      <w:pPr>
        <w:rPr>
          <w:rFonts w:asciiTheme="minorHAnsi" w:hAnsiTheme="minorHAnsi" w:cstheme="minorHAnsi"/>
        </w:rPr>
      </w:pPr>
    </w:p>
    <w:p w14:paraId="0DC9CD63" w14:textId="1F0F8347" w:rsidR="000F2F29" w:rsidRPr="005F35A6" w:rsidRDefault="000F2F29" w:rsidP="004E7681">
      <w:pPr>
        <w:rPr>
          <w:rFonts w:asciiTheme="minorHAnsi" w:hAnsiTheme="minorHAnsi" w:cstheme="minorHAnsi"/>
          <w:b/>
          <w:sz w:val="22"/>
          <w:szCs w:val="22"/>
        </w:rPr>
      </w:pPr>
    </w:p>
    <w:p w14:paraId="312C0858" w14:textId="38CDF69E" w:rsidR="00A80F15" w:rsidRPr="005F35A6" w:rsidRDefault="00A80F15">
      <w:pPr>
        <w:rPr>
          <w:rFonts w:asciiTheme="minorHAnsi" w:hAnsiTheme="minorHAnsi" w:cstheme="minorHAnsi"/>
          <w:b/>
          <w:sz w:val="22"/>
          <w:szCs w:val="22"/>
        </w:rPr>
      </w:pPr>
      <w:r w:rsidRPr="005F35A6">
        <w:rPr>
          <w:rFonts w:asciiTheme="minorHAnsi" w:hAnsiTheme="minorHAnsi" w:cstheme="minorHAnsi"/>
          <w:b/>
          <w:sz w:val="22"/>
          <w:szCs w:val="22"/>
        </w:rPr>
        <w:br w:type="page"/>
      </w:r>
    </w:p>
    <w:p w14:paraId="4B4AECCD" w14:textId="60875B6A" w:rsidR="00EC5EE0" w:rsidRPr="00CA7ABF" w:rsidRDefault="00EC5EE0" w:rsidP="00D95510">
      <w:pPr>
        <w:pStyle w:val="Heading1"/>
        <w:jc w:val="left"/>
        <w:rPr>
          <w:rFonts w:asciiTheme="minorHAnsi" w:hAnsiTheme="minorHAnsi" w:cstheme="minorHAnsi"/>
        </w:rPr>
      </w:pPr>
      <w:bookmarkStart w:id="22" w:name="_Toc27485281"/>
      <w:r w:rsidRPr="00CA7ABF">
        <w:rPr>
          <w:rFonts w:asciiTheme="minorHAnsi" w:hAnsiTheme="minorHAnsi" w:cstheme="minorHAnsi"/>
        </w:rPr>
        <w:lastRenderedPageBreak/>
        <w:t xml:space="preserve">Appendix D: Clinical Faculty Table </w:t>
      </w:r>
      <w:r w:rsidR="00F77E6F" w:rsidRPr="00CA7ABF">
        <w:rPr>
          <w:rFonts w:asciiTheme="minorHAnsi" w:hAnsiTheme="minorHAnsi" w:cstheme="minorHAnsi"/>
        </w:rPr>
        <w:t>(</w:t>
      </w:r>
      <w:r w:rsidR="00922431" w:rsidRPr="00CA7ABF">
        <w:rPr>
          <w:rFonts w:asciiTheme="minorHAnsi" w:hAnsiTheme="minorHAnsi" w:cstheme="minorHAnsi"/>
        </w:rPr>
        <w:t>Template for Criterion II.U</w:t>
      </w:r>
      <w:r w:rsidR="00F77E6F" w:rsidRPr="00CA7ABF">
        <w:rPr>
          <w:rFonts w:asciiTheme="minorHAnsi" w:hAnsiTheme="minorHAnsi" w:cstheme="minorHAnsi"/>
        </w:rPr>
        <w:t>)</w:t>
      </w:r>
      <w:bookmarkEnd w:id="22"/>
    </w:p>
    <w:p w14:paraId="43CAE26D" w14:textId="77777777" w:rsidR="00F77E6F" w:rsidRPr="005F35A6" w:rsidRDefault="00F77E6F" w:rsidP="00EC5EE0">
      <w:pPr>
        <w:spacing w:after="0"/>
        <w:rPr>
          <w:rFonts w:asciiTheme="minorHAnsi" w:hAnsiTheme="minorHAnsi" w:cstheme="minorHAnsi"/>
          <w:b/>
        </w:rPr>
      </w:pPr>
    </w:p>
    <w:p w14:paraId="146B52CF" w14:textId="77777777" w:rsidR="00EC5EE0" w:rsidRPr="005F35A6" w:rsidRDefault="00EC5EE0" w:rsidP="00EC5EE0">
      <w:pPr>
        <w:spacing w:after="0"/>
        <w:rPr>
          <w:rFonts w:asciiTheme="minorHAnsi" w:hAnsiTheme="minorHAnsi" w:cstheme="minorHAnsi"/>
        </w:rPr>
      </w:pPr>
      <w:r w:rsidRPr="005F35A6">
        <w:rPr>
          <w:rFonts w:asciiTheme="minorHAnsi" w:hAnsiTheme="minorHAnsi" w:cstheme="minorHAnsi"/>
        </w:rPr>
        <w:t>The clinical faculty table should contain the following:</w:t>
      </w:r>
    </w:p>
    <w:p w14:paraId="74549CF9" w14:textId="77777777" w:rsidR="00EC5EE0" w:rsidRPr="005F35A6" w:rsidRDefault="00EC5EE0" w:rsidP="00EC5EE0">
      <w:pPr>
        <w:spacing w:after="0"/>
        <w:rPr>
          <w:rFonts w:asciiTheme="minorHAnsi" w:hAnsiTheme="minorHAnsi" w:cstheme="minorHAnsi"/>
        </w:rPr>
      </w:pPr>
    </w:p>
    <w:p w14:paraId="6D16EB20" w14:textId="76A43728" w:rsidR="00EC5EE0" w:rsidRPr="005F35A6" w:rsidRDefault="00EC5EE0" w:rsidP="00EC5EE0">
      <w:pPr>
        <w:spacing w:after="0"/>
        <w:rPr>
          <w:rFonts w:asciiTheme="minorHAnsi" w:hAnsiTheme="minorHAnsi" w:cstheme="minorHAnsi"/>
          <w:i/>
          <w:iCs/>
          <w:color w:val="404040" w:themeColor="text1" w:themeTint="BF"/>
        </w:rPr>
      </w:pPr>
      <w:r w:rsidRPr="005F35A6">
        <w:rPr>
          <w:rFonts w:asciiTheme="minorHAnsi" w:hAnsiTheme="minorHAnsi" w:cstheme="minorHAnsi"/>
          <w:color w:val="000000"/>
        </w:rPr>
        <w:t xml:space="preserve">1. </w:t>
      </w:r>
      <w:r w:rsidRPr="005F35A6">
        <w:rPr>
          <w:rFonts w:asciiTheme="minorHAnsi" w:hAnsiTheme="minorHAnsi" w:cstheme="minorHAnsi"/>
        </w:rPr>
        <w:t>Name and credential (e.g. CNM, CM, CPM, NP,</w:t>
      </w:r>
      <w:r w:rsidR="007D0494" w:rsidRPr="005F35A6">
        <w:rPr>
          <w:rFonts w:asciiTheme="minorHAnsi" w:hAnsiTheme="minorHAnsi" w:cstheme="minorHAnsi"/>
        </w:rPr>
        <w:t xml:space="preserve"> PA, </w:t>
      </w:r>
      <w:r w:rsidRPr="005F35A6">
        <w:rPr>
          <w:rFonts w:asciiTheme="minorHAnsi" w:hAnsiTheme="minorHAnsi" w:cstheme="minorHAnsi"/>
        </w:rPr>
        <w:t>MD). Please ensure that the names as listed in the Table and on the faculty, folder correspond to the names on the faculty’s credential documents.</w:t>
      </w:r>
    </w:p>
    <w:p w14:paraId="7826C818" w14:textId="77777777" w:rsidR="00EC5EE0" w:rsidRPr="005F35A6" w:rsidRDefault="00EC5EE0" w:rsidP="00EC5EE0">
      <w:pPr>
        <w:spacing w:after="0"/>
        <w:rPr>
          <w:rFonts w:asciiTheme="minorHAnsi" w:hAnsiTheme="minorHAnsi" w:cstheme="minorHAnsi"/>
          <w:color w:val="000000" w:themeColor="text1"/>
        </w:rPr>
      </w:pPr>
      <w:r w:rsidRPr="005F35A6">
        <w:rPr>
          <w:rFonts w:asciiTheme="minorHAnsi" w:hAnsiTheme="minorHAnsi" w:cstheme="minorHAnsi"/>
          <w:color w:val="000000"/>
        </w:rPr>
        <w:t>2. Certification number</w:t>
      </w:r>
    </w:p>
    <w:p w14:paraId="13EE716C" w14:textId="77777777" w:rsidR="00EC5EE0" w:rsidRPr="005F35A6" w:rsidRDefault="00EC5EE0" w:rsidP="00EC5EE0">
      <w:pPr>
        <w:spacing w:after="0"/>
        <w:rPr>
          <w:rFonts w:asciiTheme="minorHAnsi" w:hAnsiTheme="minorHAnsi" w:cstheme="minorHAnsi"/>
          <w:color w:val="000000" w:themeColor="text1"/>
        </w:rPr>
      </w:pPr>
      <w:r w:rsidRPr="005F35A6">
        <w:rPr>
          <w:rFonts w:asciiTheme="minorHAnsi" w:hAnsiTheme="minorHAnsi" w:cstheme="minorHAnsi"/>
          <w:color w:val="000000"/>
        </w:rPr>
        <w:t>3. License number if applicable</w:t>
      </w:r>
    </w:p>
    <w:p w14:paraId="3E3791E3" w14:textId="77777777" w:rsidR="00EC5EE0" w:rsidRPr="005F35A6" w:rsidRDefault="00EC5EE0" w:rsidP="00EC5EE0">
      <w:pPr>
        <w:spacing w:after="0"/>
        <w:rPr>
          <w:rFonts w:asciiTheme="minorHAnsi" w:hAnsiTheme="minorHAnsi" w:cstheme="minorHAnsi"/>
          <w:color w:val="000000" w:themeColor="text1"/>
          <w:highlight w:val="yellow"/>
        </w:rPr>
      </w:pPr>
      <w:r w:rsidRPr="005F35A6">
        <w:rPr>
          <w:rFonts w:asciiTheme="minorHAnsi" w:hAnsiTheme="minorHAnsi" w:cstheme="minorHAnsi"/>
          <w:color w:val="000000"/>
        </w:rPr>
        <w:t>4. Highest earned degree</w:t>
      </w:r>
    </w:p>
    <w:p w14:paraId="7C1A9F86" w14:textId="77777777" w:rsidR="00EC5EE0" w:rsidRPr="005F35A6" w:rsidRDefault="00EC5EE0" w:rsidP="00EC5EE0">
      <w:pPr>
        <w:spacing w:after="0"/>
        <w:rPr>
          <w:rFonts w:asciiTheme="minorHAnsi" w:hAnsiTheme="minorHAnsi" w:cstheme="minorHAnsi"/>
        </w:rPr>
      </w:pPr>
      <w:r w:rsidRPr="005F35A6">
        <w:rPr>
          <w:rFonts w:asciiTheme="minorHAnsi" w:hAnsiTheme="minorHAnsi" w:cstheme="minorHAnsi"/>
          <w:color w:val="000000"/>
        </w:rPr>
        <w:t xml:space="preserve">5. Clinical/practice site. </w:t>
      </w:r>
      <w:r w:rsidRPr="005F35A6">
        <w:rPr>
          <w:rFonts w:asciiTheme="minorHAnsi" w:hAnsiTheme="minorHAnsi" w:cstheme="minorHAnsi"/>
        </w:rPr>
        <w:t>Please ensure that names of clinical sites in this table are consistent with the names on the contracts for those sites.</w:t>
      </w:r>
    </w:p>
    <w:p w14:paraId="1A6EB417" w14:textId="77777777" w:rsidR="00EC5EE0" w:rsidRPr="005F35A6" w:rsidRDefault="00EC5EE0" w:rsidP="00EC5EE0">
      <w:pPr>
        <w:spacing w:after="0"/>
        <w:rPr>
          <w:rFonts w:asciiTheme="minorHAnsi" w:hAnsiTheme="minorHAnsi" w:cstheme="minorHAnsi"/>
          <w:color w:val="000000" w:themeColor="text1"/>
        </w:rPr>
      </w:pPr>
      <w:r w:rsidRPr="005F35A6">
        <w:rPr>
          <w:rFonts w:asciiTheme="minorHAnsi" w:hAnsiTheme="minorHAnsi" w:cstheme="minorHAnsi"/>
          <w:color w:val="000000"/>
        </w:rPr>
        <w:t>6. Clinical area(s) (e.g. AP, IP, primary care)</w:t>
      </w:r>
    </w:p>
    <w:p w14:paraId="1EDB9098" w14:textId="77777777" w:rsidR="00EC5EE0" w:rsidRPr="005F35A6" w:rsidRDefault="00EC5EE0" w:rsidP="00EC5EE0">
      <w:pPr>
        <w:spacing w:after="0"/>
        <w:rPr>
          <w:rFonts w:asciiTheme="minorHAnsi" w:hAnsiTheme="minorHAnsi" w:cstheme="minorHAnsi"/>
          <w:color w:val="000000" w:themeColor="text1"/>
        </w:rPr>
      </w:pPr>
      <w:r w:rsidRPr="005F35A6">
        <w:rPr>
          <w:rFonts w:asciiTheme="minorHAnsi" w:hAnsiTheme="minorHAnsi" w:cstheme="minorHAnsi"/>
          <w:color w:val="000000"/>
        </w:rPr>
        <w:t>7. Preparation for teaching</w:t>
      </w:r>
    </w:p>
    <w:p w14:paraId="6846DD59" w14:textId="77777777" w:rsidR="00EC5EE0" w:rsidRPr="005F35A6" w:rsidRDefault="00EC5EE0" w:rsidP="00EC5EE0">
      <w:pPr>
        <w:spacing w:after="0"/>
        <w:rPr>
          <w:rFonts w:asciiTheme="minorHAnsi" w:hAnsiTheme="minorHAnsi" w:cstheme="minorHAnsi"/>
        </w:rPr>
      </w:pPr>
    </w:p>
    <w:p w14:paraId="01A6A023" w14:textId="18C816F3" w:rsidR="00EC5EE0" w:rsidRPr="005F35A6" w:rsidRDefault="00EC5EE0" w:rsidP="00EC5EE0">
      <w:pPr>
        <w:spacing w:after="0"/>
        <w:rPr>
          <w:rFonts w:asciiTheme="minorHAnsi" w:hAnsiTheme="minorHAnsi" w:cstheme="minorHAnsi"/>
          <w:b/>
          <w:i/>
        </w:rPr>
      </w:pPr>
      <w:r w:rsidRPr="005F35A6">
        <w:rPr>
          <w:rFonts w:asciiTheme="minorHAnsi" w:hAnsiTheme="minorHAnsi" w:cstheme="minorHAnsi"/>
          <w:b/>
        </w:rPr>
        <w:t>Clinical faculty table template:</w:t>
      </w:r>
      <w:r w:rsidRPr="005F35A6">
        <w:rPr>
          <w:rFonts w:asciiTheme="minorHAnsi" w:hAnsiTheme="minorHAnsi" w:cstheme="minorHAnsi"/>
        </w:rPr>
        <w:t xml:space="preserve"> Table II-2. List clinical faculty in alphabetical order by last name. </w:t>
      </w:r>
      <w:r w:rsidR="00865C31" w:rsidRPr="005F35A6">
        <w:rPr>
          <w:rFonts w:asciiTheme="minorHAnsi" w:hAnsiTheme="minorHAnsi" w:cstheme="minorHAnsi"/>
          <w:b/>
          <w:i/>
        </w:rPr>
        <w:t>Please do NOT include those who did not precept in the SER time frame, even if they are current preceptors.</w:t>
      </w:r>
    </w:p>
    <w:p w14:paraId="705A1B67" w14:textId="77777777" w:rsidR="00EC5EE0" w:rsidRPr="005F35A6" w:rsidRDefault="00EC5EE0" w:rsidP="00EC5EE0">
      <w:pPr>
        <w:spacing w:after="0"/>
        <w:rPr>
          <w:rFonts w:asciiTheme="minorHAnsi" w:hAnsiTheme="minorHAnsi" w:cstheme="minorHAnsi"/>
        </w:rPr>
      </w:pPr>
    </w:p>
    <w:tbl>
      <w:tblPr>
        <w:tblStyle w:val="TableGrid"/>
        <w:tblW w:w="0" w:type="auto"/>
        <w:tblLook w:val="04A0" w:firstRow="1" w:lastRow="0" w:firstColumn="1" w:lastColumn="0" w:noHBand="0" w:noVBand="1"/>
      </w:tblPr>
      <w:tblGrid>
        <w:gridCol w:w="2375"/>
        <w:gridCol w:w="2500"/>
        <w:gridCol w:w="2266"/>
        <w:gridCol w:w="2353"/>
        <w:gridCol w:w="2494"/>
        <w:gridCol w:w="2402"/>
      </w:tblGrid>
      <w:tr w:rsidR="00EC5EE0" w:rsidRPr="005F35A6" w14:paraId="464E1C76" w14:textId="77777777" w:rsidTr="00957126">
        <w:tc>
          <w:tcPr>
            <w:tcW w:w="3124" w:type="dxa"/>
          </w:tcPr>
          <w:p w14:paraId="4BDA4391" w14:textId="77777777" w:rsidR="00EC5EE0" w:rsidRPr="005F35A6" w:rsidRDefault="00EC5EE0" w:rsidP="00EC5EE0">
            <w:pPr>
              <w:spacing w:after="0"/>
              <w:rPr>
                <w:rFonts w:asciiTheme="minorHAnsi" w:hAnsiTheme="minorHAnsi" w:cstheme="minorHAnsi"/>
              </w:rPr>
            </w:pPr>
            <w:r w:rsidRPr="005F35A6">
              <w:rPr>
                <w:rFonts w:asciiTheme="minorHAnsi" w:hAnsiTheme="minorHAnsi" w:cstheme="minorHAnsi"/>
              </w:rPr>
              <w:t>Last name, First name</w:t>
            </w:r>
          </w:p>
        </w:tc>
        <w:tc>
          <w:tcPr>
            <w:tcW w:w="3118" w:type="dxa"/>
          </w:tcPr>
          <w:p w14:paraId="22520088" w14:textId="77777777" w:rsidR="00EC5EE0" w:rsidRPr="005F35A6" w:rsidRDefault="00EC5EE0" w:rsidP="00EC5EE0">
            <w:pPr>
              <w:spacing w:after="0"/>
              <w:rPr>
                <w:rFonts w:asciiTheme="minorHAnsi" w:hAnsiTheme="minorHAnsi" w:cstheme="minorHAnsi"/>
              </w:rPr>
            </w:pPr>
            <w:r w:rsidRPr="005F35A6">
              <w:rPr>
                <w:rFonts w:asciiTheme="minorHAnsi" w:hAnsiTheme="minorHAnsi" w:cstheme="minorHAnsi"/>
              </w:rPr>
              <w:t xml:space="preserve">Credential (CM, CNM, MD, NP etc.) </w:t>
            </w:r>
          </w:p>
          <w:p w14:paraId="01B87725" w14:textId="1D0D4D0F" w:rsidR="00EC5EE0" w:rsidRPr="005F35A6" w:rsidRDefault="00EC5EE0" w:rsidP="00EC5EE0">
            <w:pPr>
              <w:spacing w:after="0"/>
              <w:rPr>
                <w:rFonts w:asciiTheme="minorHAnsi" w:hAnsiTheme="minorHAnsi" w:cstheme="minorHAnsi"/>
              </w:rPr>
            </w:pPr>
            <w:r w:rsidRPr="005F35A6">
              <w:rPr>
                <w:rFonts w:asciiTheme="minorHAnsi" w:hAnsiTheme="minorHAnsi" w:cstheme="minorHAnsi"/>
              </w:rPr>
              <w:t>Certificate # License #</w:t>
            </w:r>
          </w:p>
        </w:tc>
        <w:tc>
          <w:tcPr>
            <w:tcW w:w="2903" w:type="dxa"/>
          </w:tcPr>
          <w:p w14:paraId="1CBF7D4B" w14:textId="77777777" w:rsidR="00EC5EE0" w:rsidRPr="005F35A6" w:rsidRDefault="00EC5EE0" w:rsidP="00EC5EE0">
            <w:pPr>
              <w:spacing w:after="0"/>
              <w:rPr>
                <w:rFonts w:asciiTheme="minorHAnsi" w:hAnsiTheme="minorHAnsi" w:cstheme="minorHAnsi"/>
              </w:rPr>
            </w:pPr>
            <w:r w:rsidRPr="005F35A6">
              <w:rPr>
                <w:rFonts w:asciiTheme="minorHAnsi" w:hAnsiTheme="minorHAnsi" w:cstheme="minorHAnsi"/>
              </w:rPr>
              <w:t>Highest degree earned</w:t>
            </w:r>
          </w:p>
        </w:tc>
        <w:tc>
          <w:tcPr>
            <w:tcW w:w="3055" w:type="dxa"/>
          </w:tcPr>
          <w:p w14:paraId="79365839" w14:textId="77777777" w:rsidR="00EC5EE0" w:rsidRPr="005F35A6" w:rsidRDefault="00EC5EE0" w:rsidP="00EC5EE0">
            <w:pPr>
              <w:spacing w:after="0"/>
              <w:rPr>
                <w:rFonts w:asciiTheme="minorHAnsi" w:hAnsiTheme="minorHAnsi" w:cstheme="minorHAnsi"/>
              </w:rPr>
            </w:pPr>
            <w:r w:rsidRPr="005F35A6">
              <w:rPr>
                <w:rFonts w:asciiTheme="minorHAnsi" w:hAnsiTheme="minorHAnsi" w:cstheme="minorHAnsi"/>
              </w:rPr>
              <w:t>Clinical site in the SER year</w:t>
            </w:r>
          </w:p>
        </w:tc>
        <w:tc>
          <w:tcPr>
            <w:tcW w:w="3113" w:type="dxa"/>
          </w:tcPr>
          <w:p w14:paraId="34E37978" w14:textId="77777777" w:rsidR="00EC5EE0" w:rsidRPr="005F35A6" w:rsidRDefault="00EC5EE0" w:rsidP="00EC5EE0">
            <w:pPr>
              <w:spacing w:after="0"/>
              <w:rPr>
                <w:rFonts w:asciiTheme="minorHAnsi" w:hAnsiTheme="minorHAnsi" w:cstheme="minorHAnsi"/>
              </w:rPr>
            </w:pPr>
            <w:r w:rsidRPr="005F35A6">
              <w:rPr>
                <w:rFonts w:asciiTheme="minorHAnsi" w:hAnsiTheme="minorHAnsi" w:cstheme="minorHAnsi"/>
              </w:rPr>
              <w:t>Clinical areas in which students were precepted at this site</w:t>
            </w:r>
          </w:p>
        </w:tc>
        <w:tc>
          <w:tcPr>
            <w:tcW w:w="2903" w:type="dxa"/>
          </w:tcPr>
          <w:p w14:paraId="15B7C6B0" w14:textId="77777777" w:rsidR="00EC5EE0" w:rsidRPr="005F35A6" w:rsidRDefault="00EC5EE0" w:rsidP="00EC5EE0">
            <w:pPr>
              <w:spacing w:after="0"/>
              <w:rPr>
                <w:rFonts w:asciiTheme="minorHAnsi" w:hAnsiTheme="minorHAnsi" w:cstheme="minorHAnsi"/>
              </w:rPr>
            </w:pPr>
            <w:r w:rsidRPr="005F35A6">
              <w:rPr>
                <w:rFonts w:asciiTheme="minorHAnsi" w:hAnsiTheme="minorHAnsi" w:cstheme="minorHAnsi"/>
              </w:rPr>
              <w:t>Preparation for teaching</w:t>
            </w:r>
          </w:p>
        </w:tc>
      </w:tr>
    </w:tbl>
    <w:p w14:paraId="666E8400" w14:textId="22194A0A" w:rsidR="000E1456" w:rsidRPr="005F35A6" w:rsidRDefault="000E1456" w:rsidP="00EC5EE0">
      <w:pPr>
        <w:spacing w:after="0"/>
        <w:rPr>
          <w:rFonts w:asciiTheme="minorHAnsi" w:hAnsiTheme="minorHAnsi" w:cstheme="minorHAnsi"/>
          <w:b/>
          <w:sz w:val="22"/>
          <w:szCs w:val="22"/>
        </w:rPr>
      </w:pPr>
    </w:p>
    <w:p w14:paraId="3F3A206C" w14:textId="77777777" w:rsidR="000E1456" w:rsidRPr="005F35A6" w:rsidRDefault="000E1456">
      <w:pPr>
        <w:rPr>
          <w:rFonts w:asciiTheme="minorHAnsi" w:hAnsiTheme="minorHAnsi" w:cstheme="minorHAnsi"/>
          <w:b/>
          <w:sz w:val="22"/>
          <w:szCs w:val="22"/>
        </w:rPr>
      </w:pPr>
      <w:r w:rsidRPr="005F35A6">
        <w:rPr>
          <w:rFonts w:asciiTheme="minorHAnsi" w:hAnsiTheme="minorHAnsi" w:cstheme="minorHAnsi"/>
          <w:b/>
          <w:sz w:val="22"/>
          <w:szCs w:val="22"/>
        </w:rPr>
        <w:br w:type="page"/>
      </w:r>
    </w:p>
    <w:p w14:paraId="33FAB151" w14:textId="77777777" w:rsidR="000E1456" w:rsidRPr="00D95510" w:rsidRDefault="000E1456" w:rsidP="00D95510">
      <w:pPr>
        <w:pStyle w:val="Heading1"/>
        <w:jc w:val="left"/>
        <w:rPr>
          <w:rFonts w:asciiTheme="minorHAnsi" w:hAnsiTheme="minorHAnsi" w:cstheme="minorHAnsi"/>
        </w:rPr>
      </w:pPr>
      <w:bookmarkStart w:id="23" w:name="_Toc27485282"/>
      <w:r w:rsidRPr="00D95510">
        <w:rPr>
          <w:rFonts w:asciiTheme="minorHAnsi" w:hAnsiTheme="minorHAnsi" w:cstheme="minorHAnsi"/>
        </w:rPr>
        <w:lastRenderedPageBreak/>
        <w:t>Appendix E: ACME Guidelines for Interprofessional Clinical Supervision of Midwifery Students</w:t>
      </w:r>
      <w:bookmarkEnd w:id="23"/>
    </w:p>
    <w:p w14:paraId="33714159" w14:textId="77777777" w:rsidR="000E1456" w:rsidRPr="005F35A6" w:rsidRDefault="000E1456" w:rsidP="000E1456">
      <w:pPr>
        <w:rPr>
          <w:rFonts w:asciiTheme="minorHAnsi" w:hAnsiTheme="minorHAnsi" w:cstheme="minorHAnsi"/>
          <w:b/>
        </w:rPr>
      </w:pPr>
    </w:p>
    <w:p w14:paraId="1AE4D3C4" w14:textId="77777777" w:rsidR="000E1456" w:rsidRPr="005F35A6" w:rsidRDefault="000E1456" w:rsidP="000E1456">
      <w:pPr>
        <w:rPr>
          <w:rFonts w:asciiTheme="minorHAnsi" w:hAnsiTheme="minorHAnsi" w:cstheme="minorHAnsi"/>
        </w:rPr>
      </w:pPr>
      <w:r w:rsidRPr="005F35A6">
        <w:rPr>
          <w:rFonts w:asciiTheme="minorHAnsi" w:hAnsiTheme="minorHAnsi" w:cstheme="minorHAnsi"/>
        </w:rPr>
        <w:t xml:space="preserve">ACME values and recognizes the need to encourage interprofessional practice and collaboration. In response to questions from Program Directors and to ensure the quality of nurse-midwifery/midwifery students’ education, the Accreditation Commission for Midwifery Education (ACME) has created guidelines to clarify the requirements for a variety of clinicians who may serve on a program’s clinical faculty as preceptors for students preparing to become Certified Nurse-Midwives (CNM)/Certified Midwives (CM). These individuals include, but are not limited to, Nurse Practitioners (NP), Certified Professional Midwives (CPM), Medical Doctors (MD or DO), and Physician Assistants (PA). </w:t>
      </w:r>
    </w:p>
    <w:p w14:paraId="36FB86CD" w14:textId="77777777" w:rsidR="000E1456" w:rsidRPr="005F35A6" w:rsidRDefault="000E1456" w:rsidP="000E1456">
      <w:pPr>
        <w:rPr>
          <w:rFonts w:asciiTheme="minorHAnsi" w:hAnsiTheme="minorHAnsi" w:cstheme="minorHAnsi"/>
        </w:rPr>
      </w:pPr>
      <w:r w:rsidRPr="005F35A6">
        <w:rPr>
          <w:rFonts w:asciiTheme="minorHAnsi" w:hAnsiTheme="minorHAnsi" w:cstheme="minorHAnsi"/>
        </w:rPr>
        <w:t xml:space="preserve">This document provides a description of qualifications for preceptors to teach and supervise CNM/CM students in clinical experiences. Note that students enrolled in ACME accredited programs must be supervised 50% or more of the time by a CNM/CM prepared clinician. </w:t>
      </w:r>
    </w:p>
    <w:p w14:paraId="46768C17" w14:textId="77777777" w:rsidR="000E1456" w:rsidRPr="005F35A6" w:rsidRDefault="000E1456" w:rsidP="000E1456">
      <w:pPr>
        <w:rPr>
          <w:rFonts w:asciiTheme="minorHAnsi" w:hAnsiTheme="minorHAnsi" w:cstheme="minorHAnsi"/>
        </w:rPr>
      </w:pPr>
      <w:r w:rsidRPr="005F35A6">
        <w:rPr>
          <w:rFonts w:asciiTheme="minorHAnsi" w:hAnsiTheme="minorHAnsi" w:cstheme="minorHAnsi"/>
        </w:rPr>
        <w:t xml:space="preserve">In order to serve as a preceptor for a CNM/CM student in an ACME accredited education program, a preceptor must meet all of the following criteria: </w:t>
      </w:r>
    </w:p>
    <w:p w14:paraId="29DCDF23" w14:textId="77777777" w:rsidR="000E1456" w:rsidRPr="005F35A6" w:rsidRDefault="000E1456" w:rsidP="00274264">
      <w:pPr>
        <w:pStyle w:val="ListParagraph"/>
        <w:numPr>
          <w:ilvl w:val="0"/>
          <w:numId w:val="20"/>
        </w:numPr>
        <w:spacing w:after="0"/>
        <w:contextualSpacing/>
        <w:rPr>
          <w:rFonts w:asciiTheme="minorHAnsi" w:eastAsia="Times New Roman" w:hAnsiTheme="minorHAnsi" w:cstheme="minorHAnsi"/>
        </w:rPr>
      </w:pPr>
      <w:r w:rsidRPr="005F35A6">
        <w:rPr>
          <w:rFonts w:asciiTheme="minorHAnsi" w:eastAsia="Times New Roman" w:hAnsiTheme="minorHAnsi" w:cstheme="minorHAnsi"/>
        </w:rPr>
        <w:t xml:space="preserve">Attended and graduated from a program/institution that is accredited by an accrediting agency that is recognized by the U.S. Department of Education (USDE); </w:t>
      </w:r>
    </w:p>
    <w:p w14:paraId="19690740" w14:textId="77777777" w:rsidR="000E1456" w:rsidRPr="005F35A6" w:rsidRDefault="000E1456" w:rsidP="00274264">
      <w:pPr>
        <w:pStyle w:val="ListParagraph"/>
        <w:numPr>
          <w:ilvl w:val="0"/>
          <w:numId w:val="20"/>
        </w:numPr>
        <w:spacing w:after="0"/>
        <w:contextualSpacing/>
        <w:rPr>
          <w:rFonts w:asciiTheme="minorHAnsi" w:eastAsia="Times New Roman" w:hAnsiTheme="minorHAnsi" w:cstheme="minorHAnsi"/>
        </w:rPr>
      </w:pPr>
      <w:r w:rsidRPr="005F35A6">
        <w:rPr>
          <w:rFonts w:asciiTheme="minorHAnsi" w:eastAsia="Times New Roman" w:hAnsiTheme="minorHAnsi" w:cstheme="minorHAnsi"/>
        </w:rPr>
        <w:t xml:space="preserve">Passed a national certification exam offered to that profession; e.g. certification examinations offered by the American Nurses Credentialing Center, Accreditation Board for Specialty Nursing Certification, North American Registry of Midwives, or The American Board of Obstetrics and Gynecology; </w:t>
      </w:r>
    </w:p>
    <w:p w14:paraId="6D47EB4D" w14:textId="77777777" w:rsidR="000E1456" w:rsidRPr="005F35A6" w:rsidRDefault="000E1456" w:rsidP="00274264">
      <w:pPr>
        <w:pStyle w:val="ListParagraph"/>
        <w:numPr>
          <w:ilvl w:val="0"/>
          <w:numId w:val="20"/>
        </w:numPr>
        <w:spacing w:after="0"/>
        <w:contextualSpacing/>
        <w:rPr>
          <w:rFonts w:asciiTheme="minorHAnsi" w:eastAsia="Times New Roman" w:hAnsiTheme="minorHAnsi" w:cstheme="minorHAnsi"/>
        </w:rPr>
      </w:pPr>
      <w:r w:rsidRPr="005F35A6">
        <w:rPr>
          <w:rFonts w:asciiTheme="minorHAnsi" w:eastAsia="Times New Roman" w:hAnsiTheme="minorHAnsi" w:cstheme="minorHAnsi"/>
        </w:rPr>
        <w:t xml:space="preserve">Possess current professional certification; </w:t>
      </w:r>
    </w:p>
    <w:p w14:paraId="7B1AECFE" w14:textId="77777777" w:rsidR="000E1456" w:rsidRPr="005F35A6" w:rsidRDefault="000E1456" w:rsidP="00274264">
      <w:pPr>
        <w:pStyle w:val="ListParagraph"/>
        <w:numPr>
          <w:ilvl w:val="0"/>
          <w:numId w:val="20"/>
        </w:numPr>
        <w:spacing w:after="0"/>
        <w:contextualSpacing/>
        <w:rPr>
          <w:rFonts w:asciiTheme="minorHAnsi" w:eastAsia="Times New Roman" w:hAnsiTheme="minorHAnsi" w:cstheme="minorHAnsi"/>
        </w:rPr>
      </w:pPr>
      <w:r w:rsidRPr="005F35A6">
        <w:rPr>
          <w:rFonts w:asciiTheme="minorHAnsi" w:eastAsia="Times New Roman" w:hAnsiTheme="minorHAnsi" w:cstheme="minorHAnsi"/>
        </w:rPr>
        <w:t xml:space="preserve">Possess a current license in the state where practicing; </w:t>
      </w:r>
    </w:p>
    <w:p w14:paraId="5302CE93" w14:textId="77777777" w:rsidR="000E1456" w:rsidRPr="005F35A6" w:rsidRDefault="000E1456" w:rsidP="00274264">
      <w:pPr>
        <w:pStyle w:val="ListParagraph"/>
        <w:numPr>
          <w:ilvl w:val="0"/>
          <w:numId w:val="20"/>
        </w:numPr>
        <w:spacing w:after="0"/>
        <w:contextualSpacing/>
        <w:rPr>
          <w:rFonts w:asciiTheme="minorHAnsi" w:eastAsia="Times New Roman" w:hAnsiTheme="minorHAnsi" w:cstheme="minorHAnsi"/>
        </w:rPr>
      </w:pPr>
      <w:r w:rsidRPr="005F35A6">
        <w:rPr>
          <w:rFonts w:asciiTheme="minorHAnsi" w:eastAsia="Times New Roman" w:hAnsiTheme="minorHAnsi" w:cstheme="minorHAnsi"/>
        </w:rPr>
        <w:t>Possess education credentials appropriate to the level at which they teach and meet the academic institution's requirements for clinical faculty; and</w:t>
      </w:r>
    </w:p>
    <w:p w14:paraId="2DBBB273" w14:textId="77777777" w:rsidR="000E1456" w:rsidRPr="005F35A6" w:rsidRDefault="000E1456" w:rsidP="00274264">
      <w:pPr>
        <w:pStyle w:val="ListParagraph"/>
        <w:numPr>
          <w:ilvl w:val="0"/>
          <w:numId w:val="20"/>
        </w:numPr>
        <w:spacing w:after="0"/>
        <w:contextualSpacing/>
        <w:rPr>
          <w:rFonts w:asciiTheme="minorHAnsi" w:eastAsia="Times New Roman" w:hAnsiTheme="minorHAnsi" w:cstheme="minorHAnsi"/>
        </w:rPr>
      </w:pPr>
      <w:r w:rsidRPr="005F35A6">
        <w:rPr>
          <w:rFonts w:asciiTheme="minorHAnsi" w:eastAsia="Times New Roman" w:hAnsiTheme="minorHAnsi" w:cstheme="minorHAnsi"/>
        </w:rPr>
        <w:t xml:space="preserve">Have preparation for teaching and have competence commensurate with the teaching assignment. </w:t>
      </w:r>
    </w:p>
    <w:p w14:paraId="14B99F7A" w14:textId="77777777" w:rsidR="000E1456" w:rsidRPr="005F35A6" w:rsidRDefault="000E1456" w:rsidP="000E1456">
      <w:pPr>
        <w:rPr>
          <w:rFonts w:asciiTheme="minorHAnsi" w:hAnsiTheme="minorHAnsi" w:cstheme="minorHAnsi"/>
        </w:rPr>
      </w:pPr>
    </w:p>
    <w:p w14:paraId="3027B98D" w14:textId="77777777" w:rsidR="000E1456" w:rsidRPr="005F35A6" w:rsidRDefault="000E1456" w:rsidP="000E1456">
      <w:pPr>
        <w:rPr>
          <w:rFonts w:asciiTheme="minorHAnsi" w:hAnsiTheme="minorHAnsi" w:cstheme="minorHAnsi"/>
        </w:rPr>
      </w:pPr>
    </w:p>
    <w:p w14:paraId="7029F349" w14:textId="77777777" w:rsidR="000E1456" w:rsidRPr="005F35A6" w:rsidRDefault="000E1456" w:rsidP="000E1456">
      <w:pPr>
        <w:rPr>
          <w:rFonts w:asciiTheme="minorHAnsi" w:hAnsiTheme="minorHAnsi" w:cstheme="minorHAnsi"/>
        </w:rPr>
      </w:pPr>
    </w:p>
    <w:p w14:paraId="7F0632D5" w14:textId="16961925" w:rsidR="00B21DD5" w:rsidRDefault="000E1456" w:rsidP="000E1456">
      <w:pPr>
        <w:rPr>
          <w:rFonts w:asciiTheme="minorHAnsi" w:hAnsiTheme="minorHAnsi" w:cstheme="minorHAnsi"/>
        </w:rPr>
      </w:pPr>
      <w:r w:rsidRPr="005F35A6">
        <w:rPr>
          <w:rFonts w:asciiTheme="minorHAnsi" w:hAnsiTheme="minorHAnsi" w:cstheme="minorHAnsi"/>
        </w:rPr>
        <w:t>(continued to next page)</w:t>
      </w:r>
    </w:p>
    <w:p w14:paraId="174F69B9" w14:textId="77777777" w:rsidR="00B21DD5" w:rsidRDefault="00B21DD5">
      <w:pPr>
        <w:rPr>
          <w:rFonts w:asciiTheme="minorHAnsi" w:hAnsiTheme="minorHAnsi" w:cstheme="minorHAnsi"/>
        </w:rPr>
      </w:pPr>
      <w:r>
        <w:rPr>
          <w:rFonts w:asciiTheme="minorHAnsi" w:hAnsiTheme="minorHAnsi" w:cstheme="minorHAnsi"/>
        </w:rPr>
        <w:br w:type="page"/>
      </w:r>
    </w:p>
    <w:p w14:paraId="2BD902B3" w14:textId="3CE6AE93" w:rsidR="000E1456" w:rsidRPr="005F35A6" w:rsidRDefault="000E1456" w:rsidP="00D95510">
      <w:pPr>
        <w:pStyle w:val="Heading1"/>
        <w:jc w:val="left"/>
      </w:pPr>
      <w:bookmarkStart w:id="24" w:name="_Toc27485283"/>
      <w:r w:rsidRPr="00D95510">
        <w:rPr>
          <w:rFonts w:asciiTheme="minorHAnsi" w:hAnsiTheme="minorHAnsi" w:cstheme="minorHAnsi"/>
        </w:rPr>
        <w:lastRenderedPageBreak/>
        <w:t>Appendix E: ACME Guidelines for Interprofessional Clinical Supervision of Midwifery Students</w:t>
      </w:r>
      <w:r w:rsidRPr="005F35A6">
        <w:t xml:space="preserve"> (cont’d)</w:t>
      </w:r>
      <w:bookmarkEnd w:id="24"/>
    </w:p>
    <w:p w14:paraId="3F496777" w14:textId="77777777" w:rsidR="000E1456" w:rsidRPr="005F35A6" w:rsidRDefault="000E1456" w:rsidP="000E1456">
      <w:pPr>
        <w:rPr>
          <w:rFonts w:asciiTheme="minorHAnsi" w:hAnsiTheme="minorHAnsi" w:cstheme="minorHAnsi"/>
        </w:rPr>
      </w:pPr>
    </w:p>
    <w:p w14:paraId="7E132348" w14:textId="77777777" w:rsidR="000E1456" w:rsidRPr="005F35A6" w:rsidRDefault="000E1456" w:rsidP="000E1456">
      <w:pPr>
        <w:rPr>
          <w:rFonts w:asciiTheme="minorHAnsi" w:hAnsiTheme="minorHAnsi" w:cstheme="minorHAnsi"/>
        </w:rPr>
      </w:pPr>
      <w:r w:rsidRPr="005F35A6">
        <w:rPr>
          <w:rFonts w:asciiTheme="minorHAnsi" w:hAnsiTheme="minorHAnsi" w:cstheme="minorHAnsi"/>
        </w:rPr>
        <w:t xml:space="preserve">The ACME accredited program must be able to demonstrate: </w:t>
      </w:r>
    </w:p>
    <w:p w14:paraId="3F3D864E" w14:textId="77777777" w:rsidR="000E1456" w:rsidRPr="005F35A6" w:rsidRDefault="000E1456" w:rsidP="00274264">
      <w:pPr>
        <w:pStyle w:val="ListParagraph"/>
        <w:numPr>
          <w:ilvl w:val="0"/>
          <w:numId w:val="21"/>
        </w:numPr>
        <w:spacing w:after="0"/>
        <w:contextualSpacing/>
        <w:rPr>
          <w:rFonts w:asciiTheme="minorHAnsi" w:eastAsia="Times New Roman" w:hAnsiTheme="minorHAnsi" w:cstheme="minorHAnsi"/>
        </w:rPr>
      </w:pPr>
      <w:r w:rsidRPr="005F35A6">
        <w:rPr>
          <w:rFonts w:asciiTheme="minorHAnsi" w:eastAsia="Times New Roman" w:hAnsiTheme="minorHAnsi" w:cstheme="minorHAnsi"/>
        </w:rPr>
        <w:t xml:space="preserve">Evidence the preceptor meets the academic institution’s requirements for clinical faculty; </w:t>
      </w:r>
    </w:p>
    <w:p w14:paraId="36562FA2" w14:textId="77777777" w:rsidR="000E1456" w:rsidRPr="005F35A6" w:rsidRDefault="000E1456" w:rsidP="00274264">
      <w:pPr>
        <w:pStyle w:val="ListParagraph"/>
        <w:numPr>
          <w:ilvl w:val="0"/>
          <w:numId w:val="21"/>
        </w:numPr>
        <w:spacing w:after="0"/>
        <w:contextualSpacing/>
        <w:rPr>
          <w:rFonts w:asciiTheme="minorHAnsi" w:eastAsia="Times New Roman" w:hAnsiTheme="minorHAnsi" w:cstheme="minorHAnsi"/>
        </w:rPr>
      </w:pPr>
      <w:r w:rsidRPr="005F35A6">
        <w:rPr>
          <w:rFonts w:asciiTheme="minorHAnsi" w:eastAsia="Times New Roman" w:hAnsiTheme="minorHAnsi" w:cstheme="minorHAnsi"/>
        </w:rPr>
        <w:t xml:space="preserve">Evidence the preceptor has passed the appropriate professional national certification exam; </w:t>
      </w:r>
    </w:p>
    <w:p w14:paraId="236E36C4" w14:textId="77777777" w:rsidR="000E1456" w:rsidRPr="005F35A6" w:rsidRDefault="000E1456" w:rsidP="00274264">
      <w:pPr>
        <w:pStyle w:val="ListParagraph"/>
        <w:numPr>
          <w:ilvl w:val="0"/>
          <w:numId w:val="21"/>
        </w:numPr>
        <w:spacing w:after="0"/>
        <w:contextualSpacing/>
        <w:rPr>
          <w:rFonts w:asciiTheme="minorHAnsi" w:eastAsia="Times New Roman" w:hAnsiTheme="minorHAnsi" w:cstheme="minorHAnsi"/>
        </w:rPr>
      </w:pPr>
      <w:r w:rsidRPr="005F35A6">
        <w:rPr>
          <w:rFonts w:asciiTheme="minorHAnsi" w:eastAsia="Times New Roman" w:hAnsiTheme="minorHAnsi" w:cstheme="minorHAnsi"/>
        </w:rPr>
        <w:t xml:space="preserve">Evidence of current state licensure; </w:t>
      </w:r>
    </w:p>
    <w:p w14:paraId="5637B9AB" w14:textId="77777777" w:rsidR="000E1456" w:rsidRPr="005F35A6" w:rsidRDefault="000E1456" w:rsidP="00274264">
      <w:pPr>
        <w:pStyle w:val="ListParagraph"/>
        <w:numPr>
          <w:ilvl w:val="0"/>
          <w:numId w:val="21"/>
        </w:numPr>
        <w:spacing w:after="0"/>
        <w:contextualSpacing/>
        <w:rPr>
          <w:rFonts w:asciiTheme="minorHAnsi" w:eastAsia="Times New Roman" w:hAnsiTheme="minorHAnsi" w:cstheme="minorHAnsi"/>
        </w:rPr>
      </w:pPr>
      <w:r w:rsidRPr="005F35A6">
        <w:rPr>
          <w:rFonts w:asciiTheme="minorHAnsi" w:eastAsia="Times New Roman" w:hAnsiTheme="minorHAnsi" w:cstheme="minorHAnsi"/>
        </w:rPr>
        <w:t xml:space="preserve">Evidence of current professional certification; </w:t>
      </w:r>
    </w:p>
    <w:p w14:paraId="32DAC55D" w14:textId="77777777" w:rsidR="000E1456" w:rsidRPr="005F35A6" w:rsidRDefault="000E1456" w:rsidP="00274264">
      <w:pPr>
        <w:pStyle w:val="ListParagraph"/>
        <w:numPr>
          <w:ilvl w:val="0"/>
          <w:numId w:val="21"/>
        </w:numPr>
        <w:spacing w:after="0"/>
        <w:contextualSpacing/>
        <w:rPr>
          <w:rFonts w:asciiTheme="minorHAnsi" w:eastAsia="Times New Roman" w:hAnsiTheme="minorHAnsi" w:cstheme="minorHAnsi"/>
        </w:rPr>
      </w:pPr>
      <w:r w:rsidRPr="005F35A6">
        <w:rPr>
          <w:rFonts w:asciiTheme="minorHAnsi" w:eastAsia="Times New Roman" w:hAnsiTheme="minorHAnsi" w:cstheme="minorHAnsi"/>
        </w:rPr>
        <w:t>Evidence the preceptor has preparation for teaching and competence commensurate with the teaching assignment; and</w:t>
      </w:r>
    </w:p>
    <w:p w14:paraId="0DD25E60" w14:textId="77777777" w:rsidR="000E1456" w:rsidRPr="005F35A6" w:rsidRDefault="000E1456" w:rsidP="00274264">
      <w:pPr>
        <w:pStyle w:val="ListParagraph"/>
        <w:numPr>
          <w:ilvl w:val="0"/>
          <w:numId w:val="21"/>
        </w:numPr>
        <w:spacing w:after="0"/>
        <w:contextualSpacing/>
        <w:rPr>
          <w:rFonts w:asciiTheme="minorHAnsi" w:eastAsia="Times New Roman" w:hAnsiTheme="minorHAnsi" w:cstheme="minorHAnsi"/>
        </w:rPr>
      </w:pPr>
      <w:r w:rsidRPr="005F35A6">
        <w:rPr>
          <w:rFonts w:asciiTheme="minorHAnsi" w:eastAsia="Times New Roman" w:hAnsiTheme="minorHAnsi" w:cstheme="minorHAnsi"/>
        </w:rPr>
        <w:t xml:space="preserve">Evidence that 50% or greater of the clinical experiences of each student are supervised by CNMs/CMs. </w:t>
      </w:r>
    </w:p>
    <w:p w14:paraId="5A7B3754" w14:textId="77777777" w:rsidR="000E1456" w:rsidRPr="005F35A6" w:rsidRDefault="000E1456" w:rsidP="000E1456">
      <w:pPr>
        <w:rPr>
          <w:rFonts w:asciiTheme="minorHAnsi" w:hAnsiTheme="minorHAnsi" w:cstheme="minorHAnsi"/>
        </w:rPr>
      </w:pPr>
    </w:p>
    <w:p w14:paraId="48DDAADD" w14:textId="77777777" w:rsidR="000E1456" w:rsidRPr="005F35A6" w:rsidRDefault="000E1456" w:rsidP="000E1456">
      <w:pPr>
        <w:rPr>
          <w:rFonts w:asciiTheme="minorHAnsi" w:hAnsiTheme="minorHAnsi" w:cstheme="minorHAnsi"/>
        </w:rPr>
      </w:pPr>
      <w:r w:rsidRPr="005F35A6">
        <w:rPr>
          <w:rFonts w:asciiTheme="minorHAnsi" w:hAnsiTheme="minorHAnsi" w:cstheme="minorHAnsi"/>
        </w:rPr>
        <w:t xml:space="preserve">For additional information see </w:t>
      </w:r>
      <w:r w:rsidRPr="005F35A6">
        <w:rPr>
          <w:rFonts w:asciiTheme="minorHAnsi" w:hAnsiTheme="minorHAnsi" w:cstheme="minorHAnsi"/>
          <w:i/>
        </w:rPr>
        <w:t>ACME’s Policies and Procedures Manual</w:t>
      </w:r>
      <w:r w:rsidRPr="005F35A6">
        <w:rPr>
          <w:rFonts w:asciiTheme="minorHAnsi" w:hAnsiTheme="minorHAnsi" w:cstheme="minorHAnsi"/>
        </w:rPr>
        <w:t xml:space="preserve"> and </w:t>
      </w:r>
      <w:r w:rsidRPr="005F35A6">
        <w:rPr>
          <w:rFonts w:asciiTheme="minorHAnsi" w:hAnsiTheme="minorHAnsi" w:cstheme="minorHAnsi"/>
          <w:i/>
        </w:rPr>
        <w:t>Criteria for Programmatic Accreditation of Midwifery Education Programs</w:t>
      </w:r>
      <w:r w:rsidRPr="005F35A6">
        <w:rPr>
          <w:rFonts w:asciiTheme="minorHAnsi" w:hAnsiTheme="minorHAnsi" w:cstheme="minorHAnsi"/>
        </w:rPr>
        <w:t xml:space="preserve"> on the ACME web page, </w:t>
      </w:r>
      <w:hyperlink r:id="rId34" w:history="1">
        <w:r w:rsidRPr="005F35A6">
          <w:rPr>
            <w:rStyle w:val="Hyperlink"/>
            <w:rFonts w:asciiTheme="minorHAnsi" w:hAnsiTheme="minorHAnsi" w:cstheme="minorHAnsi"/>
          </w:rPr>
          <w:t>www.midwife.org/acme</w:t>
        </w:r>
      </w:hyperlink>
      <w:r w:rsidRPr="005F35A6">
        <w:rPr>
          <w:rFonts w:asciiTheme="minorHAnsi" w:hAnsiTheme="minorHAnsi" w:cstheme="minorHAnsi"/>
        </w:rPr>
        <w:t>.</w:t>
      </w:r>
    </w:p>
    <w:p w14:paraId="7AF0BBC5" w14:textId="77777777" w:rsidR="000E1456" w:rsidRPr="005F35A6" w:rsidRDefault="000E1456" w:rsidP="000E1456">
      <w:pPr>
        <w:rPr>
          <w:rFonts w:asciiTheme="minorHAnsi" w:hAnsiTheme="minorHAnsi" w:cstheme="minorHAnsi"/>
        </w:rPr>
      </w:pPr>
    </w:p>
    <w:p w14:paraId="044D3C91" w14:textId="094F23AE" w:rsidR="00796460" w:rsidRPr="005F35A6" w:rsidRDefault="00796460" w:rsidP="00EC5EE0">
      <w:pPr>
        <w:spacing w:after="0"/>
        <w:rPr>
          <w:rFonts w:asciiTheme="minorHAnsi" w:hAnsiTheme="minorHAnsi" w:cstheme="minorHAnsi"/>
          <w:b/>
        </w:rPr>
      </w:pPr>
    </w:p>
    <w:p w14:paraId="3C189092" w14:textId="77777777" w:rsidR="00796460" w:rsidRPr="005F35A6" w:rsidRDefault="00796460">
      <w:pPr>
        <w:rPr>
          <w:rFonts w:asciiTheme="minorHAnsi" w:hAnsiTheme="minorHAnsi" w:cstheme="minorHAnsi"/>
          <w:b/>
        </w:rPr>
      </w:pPr>
      <w:r w:rsidRPr="005F35A6">
        <w:rPr>
          <w:rFonts w:asciiTheme="minorHAnsi" w:hAnsiTheme="minorHAnsi" w:cstheme="minorHAnsi"/>
          <w:b/>
        </w:rPr>
        <w:br w:type="page"/>
      </w:r>
    </w:p>
    <w:p w14:paraId="4D83CC87" w14:textId="562C3ACA" w:rsidR="00922431" w:rsidRPr="00CA7ABF" w:rsidRDefault="00C828BF" w:rsidP="00D95510">
      <w:pPr>
        <w:pStyle w:val="Heading1"/>
        <w:jc w:val="left"/>
        <w:rPr>
          <w:rFonts w:asciiTheme="minorHAnsi" w:hAnsiTheme="minorHAnsi" w:cstheme="minorHAnsi"/>
        </w:rPr>
      </w:pPr>
      <w:bookmarkStart w:id="25" w:name="_Toc27485284"/>
      <w:r w:rsidRPr="00CA7ABF">
        <w:rPr>
          <w:rFonts w:asciiTheme="minorHAnsi" w:hAnsiTheme="minorHAnsi" w:cstheme="minorHAnsi"/>
        </w:rPr>
        <w:lastRenderedPageBreak/>
        <w:t xml:space="preserve">Appendix </w:t>
      </w:r>
      <w:r w:rsidR="00F677A8" w:rsidRPr="00CA7ABF">
        <w:rPr>
          <w:rFonts w:asciiTheme="minorHAnsi" w:hAnsiTheme="minorHAnsi" w:cstheme="minorHAnsi"/>
        </w:rPr>
        <w:t>F</w:t>
      </w:r>
      <w:r w:rsidRPr="00CA7ABF">
        <w:rPr>
          <w:rFonts w:asciiTheme="minorHAnsi" w:hAnsiTheme="minorHAnsi" w:cstheme="minorHAnsi"/>
        </w:rPr>
        <w:t xml:space="preserve">: </w:t>
      </w:r>
      <w:r w:rsidR="00CE1BD0" w:rsidRPr="00CA7ABF">
        <w:rPr>
          <w:rFonts w:asciiTheme="minorHAnsi" w:hAnsiTheme="minorHAnsi" w:cstheme="minorHAnsi"/>
        </w:rPr>
        <w:t xml:space="preserve">Program Objectives or Outcomes </w:t>
      </w:r>
      <w:r w:rsidR="00F77E6F" w:rsidRPr="00CA7ABF">
        <w:rPr>
          <w:rFonts w:asciiTheme="minorHAnsi" w:hAnsiTheme="minorHAnsi" w:cstheme="minorHAnsi"/>
        </w:rPr>
        <w:t>(</w:t>
      </w:r>
      <w:r w:rsidR="00922431" w:rsidRPr="00CA7ABF">
        <w:rPr>
          <w:rFonts w:asciiTheme="minorHAnsi" w:hAnsiTheme="minorHAnsi" w:cstheme="minorHAnsi"/>
        </w:rPr>
        <w:t>Template for Criterion IV.D.</w:t>
      </w:r>
      <w:r w:rsidR="00F77E6F" w:rsidRPr="00CA7ABF">
        <w:rPr>
          <w:rFonts w:asciiTheme="minorHAnsi" w:hAnsiTheme="minorHAnsi" w:cstheme="minorHAnsi"/>
        </w:rPr>
        <w:t>)</w:t>
      </w:r>
      <w:bookmarkEnd w:id="25"/>
    </w:p>
    <w:p w14:paraId="24C54E40" w14:textId="77777777" w:rsidR="00C828BF" w:rsidRPr="005F35A6" w:rsidRDefault="00C828BF" w:rsidP="00C828BF">
      <w:pPr>
        <w:rPr>
          <w:rFonts w:asciiTheme="minorHAnsi" w:hAnsiTheme="minorHAnsi" w:cstheme="minorHAnsi"/>
        </w:rPr>
      </w:pPr>
      <w:r w:rsidRPr="005F35A6">
        <w:rPr>
          <w:rFonts w:asciiTheme="minorHAnsi" w:hAnsiTheme="minorHAnsi" w:cstheme="minorHAnsi"/>
        </w:rPr>
        <w:t>Sample template of table that shows where program objectives or outcomes are met in specific courses.</w:t>
      </w:r>
    </w:p>
    <w:tbl>
      <w:tblPr>
        <w:tblStyle w:val="TableGrid"/>
        <w:tblW w:w="11754" w:type="dxa"/>
        <w:tblLook w:val="04A0" w:firstRow="1" w:lastRow="0" w:firstColumn="1" w:lastColumn="0" w:noHBand="0" w:noVBand="1"/>
      </w:tblPr>
      <w:tblGrid>
        <w:gridCol w:w="2277"/>
        <w:gridCol w:w="1019"/>
        <w:gridCol w:w="1058"/>
        <w:gridCol w:w="1058"/>
        <w:gridCol w:w="1057"/>
        <w:gridCol w:w="1057"/>
        <w:gridCol w:w="1057"/>
        <w:gridCol w:w="1057"/>
        <w:gridCol w:w="1057"/>
        <w:gridCol w:w="1057"/>
      </w:tblGrid>
      <w:tr w:rsidR="00C828BF" w:rsidRPr="005F35A6" w14:paraId="1E380BE0" w14:textId="77777777" w:rsidTr="00C64667">
        <w:trPr>
          <w:trHeight w:val="658"/>
        </w:trPr>
        <w:tc>
          <w:tcPr>
            <w:tcW w:w="2871" w:type="dxa"/>
          </w:tcPr>
          <w:p w14:paraId="4057AFDD" w14:textId="77777777" w:rsidR="00C828BF" w:rsidRPr="005F35A6" w:rsidRDefault="00C828BF" w:rsidP="00B842F2">
            <w:pPr>
              <w:rPr>
                <w:rFonts w:asciiTheme="minorHAnsi" w:hAnsiTheme="minorHAnsi" w:cstheme="minorHAnsi"/>
              </w:rPr>
            </w:pPr>
            <w:r w:rsidRPr="005F35A6">
              <w:rPr>
                <w:rFonts w:asciiTheme="minorHAnsi" w:hAnsiTheme="minorHAnsi" w:cstheme="minorHAnsi"/>
              </w:rPr>
              <w:t>Program Objectives</w:t>
            </w:r>
          </w:p>
        </w:tc>
        <w:tc>
          <w:tcPr>
            <w:tcW w:w="243" w:type="dxa"/>
          </w:tcPr>
          <w:p w14:paraId="7F02771D" w14:textId="77777777" w:rsidR="00C828BF" w:rsidRPr="005F35A6" w:rsidRDefault="00C828BF" w:rsidP="00B842F2">
            <w:pPr>
              <w:rPr>
                <w:rFonts w:asciiTheme="minorHAnsi" w:hAnsiTheme="minorHAnsi" w:cstheme="minorHAnsi"/>
              </w:rPr>
            </w:pPr>
            <w:r w:rsidRPr="005F35A6">
              <w:rPr>
                <w:rFonts w:asciiTheme="minorHAnsi" w:hAnsiTheme="minorHAnsi" w:cstheme="minorHAnsi"/>
              </w:rPr>
              <w:t>Course Number</w:t>
            </w:r>
          </w:p>
        </w:tc>
        <w:tc>
          <w:tcPr>
            <w:tcW w:w="1080" w:type="dxa"/>
          </w:tcPr>
          <w:p w14:paraId="1CA09ED4" w14:textId="77777777" w:rsidR="00C828BF" w:rsidRPr="005F35A6" w:rsidRDefault="00C828BF" w:rsidP="00B842F2">
            <w:pPr>
              <w:rPr>
                <w:rFonts w:asciiTheme="minorHAnsi" w:hAnsiTheme="minorHAnsi" w:cstheme="minorHAnsi"/>
              </w:rPr>
            </w:pPr>
            <w:r w:rsidRPr="005F35A6">
              <w:rPr>
                <w:rFonts w:asciiTheme="minorHAnsi" w:hAnsiTheme="minorHAnsi" w:cstheme="minorHAnsi"/>
              </w:rPr>
              <w:t>Course Number</w:t>
            </w:r>
          </w:p>
        </w:tc>
        <w:tc>
          <w:tcPr>
            <w:tcW w:w="1080" w:type="dxa"/>
          </w:tcPr>
          <w:p w14:paraId="58F9F844" w14:textId="77777777" w:rsidR="00C828BF" w:rsidRPr="005F35A6" w:rsidRDefault="00C828BF" w:rsidP="00B842F2">
            <w:pPr>
              <w:rPr>
                <w:rFonts w:asciiTheme="minorHAnsi" w:hAnsiTheme="minorHAnsi" w:cstheme="minorHAnsi"/>
              </w:rPr>
            </w:pPr>
            <w:r w:rsidRPr="005F35A6">
              <w:rPr>
                <w:rFonts w:asciiTheme="minorHAnsi" w:hAnsiTheme="minorHAnsi" w:cstheme="minorHAnsi"/>
              </w:rPr>
              <w:t>Course Number</w:t>
            </w:r>
          </w:p>
        </w:tc>
        <w:tc>
          <w:tcPr>
            <w:tcW w:w="1080" w:type="dxa"/>
          </w:tcPr>
          <w:p w14:paraId="08B62CF6" w14:textId="77777777" w:rsidR="00C828BF" w:rsidRPr="005F35A6" w:rsidRDefault="00C828BF" w:rsidP="00B842F2">
            <w:pPr>
              <w:rPr>
                <w:rFonts w:asciiTheme="minorHAnsi" w:hAnsiTheme="minorHAnsi" w:cstheme="minorHAnsi"/>
              </w:rPr>
            </w:pPr>
            <w:r w:rsidRPr="005F35A6">
              <w:rPr>
                <w:rFonts w:asciiTheme="minorHAnsi" w:hAnsiTheme="minorHAnsi" w:cstheme="minorHAnsi"/>
              </w:rPr>
              <w:t>Course Number</w:t>
            </w:r>
          </w:p>
        </w:tc>
        <w:tc>
          <w:tcPr>
            <w:tcW w:w="1080" w:type="dxa"/>
          </w:tcPr>
          <w:p w14:paraId="4FE78E31" w14:textId="77777777" w:rsidR="00C828BF" w:rsidRPr="005F35A6" w:rsidRDefault="00C828BF" w:rsidP="00B842F2">
            <w:pPr>
              <w:rPr>
                <w:rFonts w:asciiTheme="minorHAnsi" w:hAnsiTheme="minorHAnsi" w:cstheme="minorHAnsi"/>
              </w:rPr>
            </w:pPr>
            <w:r w:rsidRPr="005F35A6">
              <w:rPr>
                <w:rFonts w:asciiTheme="minorHAnsi" w:hAnsiTheme="minorHAnsi" w:cstheme="minorHAnsi"/>
              </w:rPr>
              <w:t>Course Number</w:t>
            </w:r>
          </w:p>
        </w:tc>
        <w:tc>
          <w:tcPr>
            <w:tcW w:w="1080" w:type="dxa"/>
          </w:tcPr>
          <w:p w14:paraId="13B90C81" w14:textId="1FEC6284" w:rsidR="00C828BF" w:rsidRPr="005F35A6" w:rsidRDefault="00C828BF" w:rsidP="00B842F2">
            <w:pPr>
              <w:rPr>
                <w:rFonts w:asciiTheme="minorHAnsi" w:hAnsiTheme="minorHAnsi" w:cstheme="minorHAnsi"/>
              </w:rPr>
            </w:pPr>
            <w:r w:rsidRPr="005F35A6">
              <w:rPr>
                <w:rFonts w:asciiTheme="minorHAnsi" w:hAnsiTheme="minorHAnsi" w:cstheme="minorHAnsi"/>
              </w:rPr>
              <w:t>Course Number</w:t>
            </w:r>
          </w:p>
        </w:tc>
        <w:tc>
          <w:tcPr>
            <w:tcW w:w="1080" w:type="dxa"/>
          </w:tcPr>
          <w:p w14:paraId="4458632F" w14:textId="7F0461C1" w:rsidR="00C828BF" w:rsidRPr="005F35A6" w:rsidRDefault="00C828BF" w:rsidP="00C828BF">
            <w:pPr>
              <w:rPr>
                <w:rFonts w:asciiTheme="minorHAnsi" w:hAnsiTheme="minorHAnsi" w:cstheme="minorHAnsi"/>
              </w:rPr>
            </w:pPr>
            <w:r w:rsidRPr="005F35A6">
              <w:rPr>
                <w:rFonts w:asciiTheme="minorHAnsi" w:hAnsiTheme="minorHAnsi" w:cstheme="minorHAnsi"/>
              </w:rPr>
              <w:t>Course Number</w:t>
            </w:r>
          </w:p>
        </w:tc>
        <w:tc>
          <w:tcPr>
            <w:tcW w:w="1080" w:type="dxa"/>
          </w:tcPr>
          <w:p w14:paraId="2EC6BA46" w14:textId="54C3A56C" w:rsidR="00C828BF" w:rsidRPr="005F35A6" w:rsidRDefault="00C828BF" w:rsidP="00C828BF">
            <w:pPr>
              <w:rPr>
                <w:rFonts w:asciiTheme="minorHAnsi" w:hAnsiTheme="minorHAnsi" w:cstheme="minorHAnsi"/>
              </w:rPr>
            </w:pPr>
            <w:r w:rsidRPr="005F35A6">
              <w:rPr>
                <w:rFonts w:asciiTheme="minorHAnsi" w:hAnsiTheme="minorHAnsi" w:cstheme="minorHAnsi"/>
              </w:rPr>
              <w:t>Course Number</w:t>
            </w:r>
          </w:p>
        </w:tc>
        <w:tc>
          <w:tcPr>
            <w:tcW w:w="1080" w:type="dxa"/>
          </w:tcPr>
          <w:p w14:paraId="18E4D7D0" w14:textId="0F2482E5" w:rsidR="00C828BF" w:rsidRPr="005F35A6" w:rsidRDefault="00C828BF" w:rsidP="00B842F2">
            <w:pPr>
              <w:rPr>
                <w:rFonts w:asciiTheme="minorHAnsi" w:hAnsiTheme="minorHAnsi" w:cstheme="minorHAnsi"/>
              </w:rPr>
            </w:pPr>
            <w:r w:rsidRPr="005F35A6">
              <w:rPr>
                <w:rFonts w:asciiTheme="minorHAnsi" w:hAnsiTheme="minorHAnsi" w:cstheme="minorHAnsi"/>
              </w:rPr>
              <w:t>Course Number</w:t>
            </w:r>
          </w:p>
        </w:tc>
      </w:tr>
      <w:tr w:rsidR="00C828BF" w:rsidRPr="005F35A6" w14:paraId="35E6867A" w14:textId="77777777" w:rsidTr="00C64667">
        <w:trPr>
          <w:trHeight w:val="642"/>
        </w:trPr>
        <w:tc>
          <w:tcPr>
            <w:tcW w:w="2871" w:type="dxa"/>
          </w:tcPr>
          <w:p w14:paraId="672C4486" w14:textId="77777777" w:rsidR="00C828BF" w:rsidRPr="005F35A6" w:rsidRDefault="00C828BF" w:rsidP="00B842F2">
            <w:pPr>
              <w:rPr>
                <w:rFonts w:asciiTheme="minorHAnsi" w:hAnsiTheme="minorHAnsi" w:cstheme="minorHAnsi"/>
              </w:rPr>
            </w:pPr>
            <w:r w:rsidRPr="005F35A6">
              <w:rPr>
                <w:rFonts w:asciiTheme="minorHAnsi" w:hAnsiTheme="minorHAnsi" w:cstheme="minorHAnsi"/>
              </w:rPr>
              <w:t>Objective #1</w:t>
            </w:r>
          </w:p>
        </w:tc>
        <w:tc>
          <w:tcPr>
            <w:tcW w:w="243" w:type="dxa"/>
          </w:tcPr>
          <w:p w14:paraId="284DB2B4" w14:textId="77777777" w:rsidR="00C828BF" w:rsidRPr="005F35A6" w:rsidRDefault="00C828BF" w:rsidP="00B842F2">
            <w:pPr>
              <w:rPr>
                <w:rFonts w:asciiTheme="minorHAnsi" w:hAnsiTheme="minorHAnsi" w:cstheme="minorHAnsi"/>
              </w:rPr>
            </w:pPr>
          </w:p>
        </w:tc>
        <w:tc>
          <w:tcPr>
            <w:tcW w:w="1080" w:type="dxa"/>
          </w:tcPr>
          <w:p w14:paraId="47CD7E0E" w14:textId="77777777" w:rsidR="00C828BF" w:rsidRPr="005F35A6" w:rsidRDefault="00C828BF" w:rsidP="00B842F2">
            <w:pPr>
              <w:rPr>
                <w:rFonts w:asciiTheme="minorHAnsi" w:hAnsiTheme="minorHAnsi" w:cstheme="minorHAnsi"/>
              </w:rPr>
            </w:pPr>
            <w:r w:rsidRPr="005F35A6">
              <w:rPr>
                <w:rFonts w:asciiTheme="minorHAnsi" w:hAnsiTheme="minorHAnsi" w:cstheme="minorHAnsi"/>
              </w:rPr>
              <w:t>x</w:t>
            </w:r>
          </w:p>
        </w:tc>
        <w:tc>
          <w:tcPr>
            <w:tcW w:w="1080" w:type="dxa"/>
          </w:tcPr>
          <w:p w14:paraId="3169B0AF" w14:textId="77777777" w:rsidR="00C828BF" w:rsidRPr="005F35A6" w:rsidRDefault="00C828BF" w:rsidP="00B842F2">
            <w:pPr>
              <w:rPr>
                <w:rFonts w:asciiTheme="minorHAnsi" w:hAnsiTheme="minorHAnsi" w:cstheme="minorHAnsi"/>
              </w:rPr>
            </w:pPr>
          </w:p>
        </w:tc>
        <w:tc>
          <w:tcPr>
            <w:tcW w:w="1080" w:type="dxa"/>
          </w:tcPr>
          <w:p w14:paraId="3EABFBFF" w14:textId="77777777" w:rsidR="00C828BF" w:rsidRPr="005F35A6" w:rsidRDefault="00C828BF" w:rsidP="00B842F2">
            <w:pPr>
              <w:rPr>
                <w:rFonts w:asciiTheme="minorHAnsi" w:hAnsiTheme="minorHAnsi" w:cstheme="minorHAnsi"/>
              </w:rPr>
            </w:pPr>
            <w:r w:rsidRPr="005F35A6">
              <w:rPr>
                <w:rFonts w:asciiTheme="minorHAnsi" w:hAnsiTheme="minorHAnsi" w:cstheme="minorHAnsi"/>
              </w:rPr>
              <w:t>x</w:t>
            </w:r>
          </w:p>
        </w:tc>
        <w:tc>
          <w:tcPr>
            <w:tcW w:w="1080" w:type="dxa"/>
          </w:tcPr>
          <w:p w14:paraId="66EF37FB" w14:textId="77777777" w:rsidR="00C828BF" w:rsidRPr="005F35A6" w:rsidRDefault="00C828BF" w:rsidP="00B842F2">
            <w:pPr>
              <w:rPr>
                <w:rFonts w:asciiTheme="minorHAnsi" w:hAnsiTheme="minorHAnsi" w:cstheme="minorHAnsi"/>
              </w:rPr>
            </w:pPr>
          </w:p>
        </w:tc>
        <w:tc>
          <w:tcPr>
            <w:tcW w:w="1080" w:type="dxa"/>
          </w:tcPr>
          <w:p w14:paraId="024389EE" w14:textId="77777777" w:rsidR="00C828BF" w:rsidRPr="005F35A6" w:rsidRDefault="00C828BF" w:rsidP="00B842F2">
            <w:pPr>
              <w:rPr>
                <w:rFonts w:asciiTheme="minorHAnsi" w:hAnsiTheme="minorHAnsi" w:cstheme="minorHAnsi"/>
              </w:rPr>
            </w:pPr>
          </w:p>
        </w:tc>
        <w:tc>
          <w:tcPr>
            <w:tcW w:w="1080" w:type="dxa"/>
          </w:tcPr>
          <w:p w14:paraId="740F1898" w14:textId="77777777" w:rsidR="00C828BF" w:rsidRPr="005F35A6" w:rsidRDefault="00C828BF" w:rsidP="00B842F2">
            <w:pPr>
              <w:rPr>
                <w:rFonts w:asciiTheme="minorHAnsi" w:hAnsiTheme="minorHAnsi" w:cstheme="minorHAnsi"/>
              </w:rPr>
            </w:pPr>
          </w:p>
        </w:tc>
        <w:tc>
          <w:tcPr>
            <w:tcW w:w="1080" w:type="dxa"/>
          </w:tcPr>
          <w:p w14:paraId="022F74B6" w14:textId="77777777" w:rsidR="00C828BF" w:rsidRPr="005F35A6" w:rsidRDefault="00C828BF" w:rsidP="00B842F2">
            <w:pPr>
              <w:rPr>
                <w:rFonts w:asciiTheme="minorHAnsi" w:hAnsiTheme="minorHAnsi" w:cstheme="minorHAnsi"/>
              </w:rPr>
            </w:pPr>
          </w:p>
        </w:tc>
        <w:tc>
          <w:tcPr>
            <w:tcW w:w="1080" w:type="dxa"/>
          </w:tcPr>
          <w:p w14:paraId="719D2D7A" w14:textId="77777777" w:rsidR="00C828BF" w:rsidRPr="005F35A6" w:rsidRDefault="00C828BF" w:rsidP="00B842F2">
            <w:pPr>
              <w:rPr>
                <w:rFonts w:asciiTheme="minorHAnsi" w:hAnsiTheme="minorHAnsi" w:cstheme="minorHAnsi"/>
              </w:rPr>
            </w:pPr>
          </w:p>
        </w:tc>
      </w:tr>
      <w:tr w:rsidR="00C828BF" w:rsidRPr="005F35A6" w14:paraId="4C369A88" w14:textId="77777777" w:rsidTr="00C64667">
        <w:trPr>
          <w:trHeight w:val="658"/>
        </w:trPr>
        <w:tc>
          <w:tcPr>
            <w:tcW w:w="2871" w:type="dxa"/>
          </w:tcPr>
          <w:p w14:paraId="67C1C91D" w14:textId="77777777" w:rsidR="00C828BF" w:rsidRPr="005F35A6" w:rsidRDefault="00C828BF" w:rsidP="00B842F2">
            <w:pPr>
              <w:rPr>
                <w:rFonts w:asciiTheme="minorHAnsi" w:hAnsiTheme="minorHAnsi" w:cstheme="minorHAnsi"/>
              </w:rPr>
            </w:pPr>
            <w:r w:rsidRPr="005F35A6">
              <w:rPr>
                <w:rFonts w:asciiTheme="minorHAnsi" w:hAnsiTheme="minorHAnsi" w:cstheme="minorHAnsi"/>
              </w:rPr>
              <w:t>Objective #2</w:t>
            </w:r>
          </w:p>
        </w:tc>
        <w:tc>
          <w:tcPr>
            <w:tcW w:w="243" w:type="dxa"/>
          </w:tcPr>
          <w:p w14:paraId="104D52BA" w14:textId="77777777" w:rsidR="00C828BF" w:rsidRPr="005F35A6" w:rsidRDefault="00C828BF" w:rsidP="00B842F2">
            <w:pPr>
              <w:rPr>
                <w:rFonts w:asciiTheme="minorHAnsi" w:hAnsiTheme="minorHAnsi" w:cstheme="minorHAnsi"/>
              </w:rPr>
            </w:pPr>
            <w:r w:rsidRPr="005F35A6">
              <w:rPr>
                <w:rFonts w:asciiTheme="minorHAnsi" w:hAnsiTheme="minorHAnsi" w:cstheme="minorHAnsi"/>
              </w:rPr>
              <w:t>x</w:t>
            </w:r>
          </w:p>
        </w:tc>
        <w:tc>
          <w:tcPr>
            <w:tcW w:w="1080" w:type="dxa"/>
          </w:tcPr>
          <w:p w14:paraId="016B6059" w14:textId="77777777" w:rsidR="00C828BF" w:rsidRPr="005F35A6" w:rsidRDefault="00C828BF" w:rsidP="00B842F2">
            <w:pPr>
              <w:rPr>
                <w:rFonts w:asciiTheme="minorHAnsi" w:hAnsiTheme="minorHAnsi" w:cstheme="minorHAnsi"/>
              </w:rPr>
            </w:pPr>
          </w:p>
        </w:tc>
        <w:tc>
          <w:tcPr>
            <w:tcW w:w="1080" w:type="dxa"/>
          </w:tcPr>
          <w:p w14:paraId="0F5BE158" w14:textId="77777777" w:rsidR="00C828BF" w:rsidRPr="005F35A6" w:rsidRDefault="00C828BF" w:rsidP="00B842F2">
            <w:pPr>
              <w:rPr>
                <w:rFonts w:asciiTheme="minorHAnsi" w:hAnsiTheme="minorHAnsi" w:cstheme="minorHAnsi"/>
              </w:rPr>
            </w:pPr>
          </w:p>
        </w:tc>
        <w:tc>
          <w:tcPr>
            <w:tcW w:w="1080" w:type="dxa"/>
          </w:tcPr>
          <w:p w14:paraId="52E0AA7C" w14:textId="77777777" w:rsidR="00C828BF" w:rsidRPr="005F35A6" w:rsidRDefault="00C828BF" w:rsidP="00B842F2">
            <w:pPr>
              <w:rPr>
                <w:rFonts w:asciiTheme="minorHAnsi" w:hAnsiTheme="minorHAnsi" w:cstheme="minorHAnsi"/>
              </w:rPr>
            </w:pPr>
          </w:p>
        </w:tc>
        <w:tc>
          <w:tcPr>
            <w:tcW w:w="1080" w:type="dxa"/>
          </w:tcPr>
          <w:p w14:paraId="0FF94143" w14:textId="77777777" w:rsidR="00C828BF" w:rsidRPr="005F35A6" w:rsidRDefault="00C828BF" w:rsidP="00B842F2">
            <w:pPr>
              <w:rPr>
                <w:rFonts w:asciiTheme="minorHAnsi" w:hAnsiTheme="minorHAnsi" w:cstheme="minorHAnsi"/>
              </w:rPr>
            </w:pPr>
          </w:p>
        </w:tc>
        <w:tc>
          <w:tcPr>
            <w:tcW w:w="1080" w:type="dxa"/>
          </w:tcPr>
          <w:p w14:paraId="684959D7" w14:textId="77777777" w:rsidR="00C828BF" w:rsidRPr="005F35A6" w:rsidRDefault="00C828BF" w:rsidP="00B842F2">
            <w:pPr>
              <w:rPr>
                <w:rFonts w:asciiTheme="minorHAnsi" w:hAnsiTheme="minorHAnsi" w:cstheme="minorHAnsi"/>
              </w:rPr>
            </w:pPr>
          </w:p>
        </w:tc>
        <w:tc>
          <w:tcPr>
            <w:tcW w:w="1080" w:type="dxa"/>
          </w:tcPr>
          <w:p w14:paraId="61087747" w14:textId="77777777" w:rsidR="00C828BF" w:rsidRPr="005F35A6" w:rsidRDefault="00C828BF" w:rsidP="00B842F2">
            <w:pPr>
              <w:rPr>
                <w:rFonts w:asciiTheme="minorHAnsi" w:hAnsiTheme="minorHAnsi" w:cstheme="minorHAnsi"/>
              </w:rPr>
            </w:pPr>
          </w:p>
        </w:tc>
        <w:tc>
          <w:tcPr>
            <w:tcW w:w="1080" w:type="dxa"/>
          </w:tcPr>
          <w:p w14:paraId="1CD4C765" w14:textId="77777777" w:rsidR="00C828BF" w:rsidRPr="005F35A6" w:rsidRDefault="00C828BF" w:rsidP="00B842F2">
            <w:pPr>
              <w:rPr>
                <w:rFonts w:asciiTheme="minorHAnsi" w:hAnsiTheme="minorHAnsi" w:cstheme="minorHAnsi"/>
              </w:rPr>
            </w:pPr>
          </w:p>
        </w:tc>
        <w:tc>
          <w:tcPr>
            <w:tcW w:w="1080" w:type="dxa"/>
          </w:tcPr>
          <w:p w14:paraId="29F2370C" w14:textId="77777777" w:rsidR="00C828BF" w:rsidRPr="005F35A6" w:rsidRDefault="00C828BF" w:rsidP="00B842F2">
            <w:pPr>
              <w:rPr>
                <w:rFonts w:asciiTheme="minorHAnsi" w:hAnsiTheme="minorHAnsi" w:cstheme="minorHAnsi"/>
              </w:rPr>
            </w:pPr>
          </w:p>
        </w:tc>
      </w:tr>
      <w:tr w:rsidR="00C828BF" w:rsidRPr="005F35A6" w14:paraId="10C1E069" w14:textId="77777777" w:rsidTr="00C64667">
        <w:trPr>
          <w:trHeight w:val="642"/>
        </w:trPr>
        <w:tc>
          <w:tcPr>
            <w:tcW w:w="2871" w:type="dxa"/>
          </w:tcPr>
          <w:p w14:paraId="65D31EB5" w14:textId="77777777" w:rsidR="00C828BF" w:rsidRPr="005F35A6" w:rsidRDefault="00C828BF" w:rsidP="00B842F2">
            <w:pPr>
              <w:rPr>
                <w:rFonts w:asciiTheme="minorHAnsi" w:hAnsiTheme="minorHAnsi" w:cstheme="minorHAnsi"/>
              </w:rPr>
            </w:pPr>
            <w:r w:rsidRPr="005F35A6">
              <w:rPr>
                <w:rFonts w:asciiTheme="minorHAnsi" w:hAnsiTheme="minorHAnsi" w:cstheme="minorHAnsi"/>
              </w:rPr>
              <w:t>Objective #3</w:t>
            </w:r>
          </w:p>
        </w:tc>
        <w:tc>
          <w:tcPr>
            <w:tcW w:w="243" w:type="dxa"/>
          </w:tcPr>
          <w:p w14:paraId="6F4DF4A5" w14:textId="77777777" w:rsidR="00C828BF" w:rsidRPr="005F35A6" w:rsidRDefault="00C828BF" w:rsidP="00B842F2">
            <w:pPr>
              <w:rPr>
                <w:rFonts w:asciiTheme="minorHAnsi" w:hAnsiTheme="minorHAnsi" w:cstheme="minorHAnsi"/>
              </w:rPr>
            </w:pPr>
          </w:p>
        </w:tc>
        <w:tc>
          <w:tcPr>
            <w:tcW w:w="1080" w:type="dxa"/>
          </w:tcPr>
          <w:p w14:paraId="1CAF578D" w14:textId="77777777" w:rsidR="00C828BF" w:rsidRPr="005F35A6" w:rsidRDefault="00C828BF" w:rsidP="00B842F2">
            <w:pPr>
              <w:rPr>
                <w:rFonts w:asciiTheme="minorHAnsi" w:hAnsiTheme="minorHAnsi" w:cstheme="minorHAnsi"/>
              </w:rPr>
            </w:pPr>
            <w:r w:rsidRPr="005F35A6">
              <w:rPr>
                <w:rFonts w:asciiTheme="minorHAnsi" w:hAnsiTheme="minorHAnsi" w:cstheme="minorHAnsi"/>
              </w:rPr>
              <w:t>x</w:t>
            </w:r>
          </w:p>
        </w:tc>
        <w:tc>
          <w:tcPr>
            <w:tcW w:w="1080" w:type="dxa"/>
          </w:tcPr>
          <w:p w14:paraId="0DBE8E92" w14:textId="77777777" w:rsidR="00C828BF" w:rsidRPr="005F35A6" w:rsidRDefault="00C828BF" w:rsidP="00B842F2">
            <w:pPr>
              <w:rPr>
                <w:rFonts w:asciiTheme="minorHAnsi" w:hAnsiTheme="minorHAnsi" w:cstheme="minorHAnsi"/>
              </w:rPr>
            </w:pPr>
            <w:r w:rsidRPr="005F35A6">
              <w:rPr>
                <w:rFonts w:asciiTheme="minorHAnsi" w:hAnsiTheme="minorHAnsi" w:cstheme="minorHAnsi"/>
              </w:rPr>
              <w:t>x</w:t>
            </w:r>
          </w:p>
        </w:tc>
        <w:tc>
          <w:tcPr>
            <w:tcW w:w="1080" w:type="dxa"/>
          </w:tcPr>
          <w:p w14:paraId="6270426A" w14:textId="77777777" w:rsidR="00C828BF" w:rsidRPr="005F35A6" w:rsidRDefault="00C828BF" w:rsidP="00B842F2">
            <w:pPr>
              <w:rPr>
                <w:rFonts w:asciiTheme="minorHAnsi" w:hAnsiTheme="minorHAnsi" w:cstheme="minorHAnsi"/>
              </w:rPr>
            </w:pPr>
            <w:r w:rsidRPr="005F35A6">
              <w:rPr>
                <w:rFonts w:asciiTheme="minorHAnsi" w:hAnsiTheme="minorHAnsi" w:cstheme="minorHAnsi"/>
              </w:rPr>
              <w:t>x</w:t>
            </w:r>
          </w:p>
        </w:tc>
        <w:tc>
          <w:tcPr>
            <w:tcW w:w="1080" w:type="dxa"/>
          </w:tcPr>
          <w:p w14:paraId="07B0D260" w14:textId="77777777" w:rsidR="00C828BF" w:rsidRPr="005F35A6" w:rsidRDefault="00C828BF" w:rsidP="00B842F2">
            <w:pPr>
              <w:rPr>
                <w:rFonts w:asciiTheme="minorHAnsi" w:hAnsiTheme="minorHAnsi" w:cstheme="minorHAnsi"/>
              </w:rPr>
            </w:pPr>
          </w:p>
        </w:tc>
        <w:tc>
          <w:tcPr>
            <w:tcW w:w="1080" w:type="dxa"/>
          </w:tcPr>
          <w:p w14:paraId="258355A3" w14:textId="77777777" w:rsidR="00C828BF" w:rsidRPr="005F35A6" w:rsidRDefault="00C828BF" w:rsidP="00B842F2">
            <w:pPr>
              <w:rPr>
                <w:rFonts w:asciiTheme="minorHAnsi" w:hAnsiTheme="minorHAnsi" w:cstheme="minorHAnsi"/>
              </w:rPr>
            </w:pPr>
          </w:p>
        </w:tc>
        <w:tc>
          <w:tcPr>
            <w:tcW w:w="1080" w:type="dxa"/>
          </w:tcPr>
          <w:p w14:paraId="3A7920DD" w14:textId="77777777" w:rsidR="00C828BF" w:rsidRPr="005F35A6" w:rsidRDefault="00C828BF" w:rsidP="00B842F2">
            <w:pPr>
              <w:rPr>
                <w:rFonts w:asciiTheme="minorHAnsi" w:hAnsiTheme="minorHAnsi" w:cstheme="minorHAnsi"/>
              </w:rPr>
            </w:pPr>
          </w:p>
        </w:tc>
        <w:tc>
          <w:tcPr>
            <w:tcW w:w="1080" w:type="dxa"/>
          </w:tcPr>
          <w:p w14:paraId="53EE7F2C" w14:textId="77777777" w:rsidR="00C828BF" w:rsidRPr="005F35A6" w:rsidRDefault="00C828BF" w:rsidP="00B842F2">
            <w:pPr>
              <w:rPr>
                <w:rFonts w:asciiTheme="minorHAnsi" w:hAnsiTheme="minorHAnsi" w:cstheme="minorHAnsi"/>
              </w:rPr>
            </w:pPr>
          </w:p>
        </w:tc>
        <w:tc>
          <w:tcPr>
            <w:tcW w:w="1080" w:type="dxa"/>
          </w:tcPr>
          <w:p w14:paraId="7F91A05C" w14:textId="77777777" w:rsidR="00C828BF" w:rsidRPr="005F35A6" w:rsidRDefault="00C828BF" w:rsidP="00B842F2">
            <w:pPr>
              <w:rPr>
                <w:rFonts w:asciiTheme="minorHAnsi" w:hAnsiTheme="minorHAnsi" w:cstheme="minorHAnsi"/>
              </w:rPr>
            </w:pPr>
          </w:p>
        </w:tc>
      </w:tr>
      <w:tr w:rsidR="00C828BF" w:rsidRPr="005F35A6" w14:paraId="515044D4" w14:textId="77777777" w:rsidTr="00C64667">
        <w:trPr>
          <w:trHeight w:val="658"/>
        </w:trPr>
        <w:tc>
          <w:tcPr>
            <w:tcW w:w="2871" w:type="dxa"/>
          </w:tcPr>
          <w:p w14:paraId="78CAE0B3" w14:textId="77777777" w:rsidR="00C828BF" w:rsidRPr="005F35A6" w:rsidRDefault="00C828BF" w:rsidP="00B842F2">
            <w:pPr>
              <w:rPr>
                <w:rFonts w:asciiTheme="minorHAnsi" w:hAnsiTheme="minorHAnsi" w:cstheme="minorHAnsi"/>
              </w:rPr>
            </w:pPr>
            <w:r w:rsidRPr="005F35A6">
              <w:rPr>
                <w:rFonts w:asciiTheme="minorHAnsi" w:hAnsiTheme="minorHAnsi" w:cstheme="minorHAnsi"/>
              </w:rPr>
              <w:t>Objective #4</w:t>
            </w:r>
          </w:p>
        </w:tc>
        <w:tc>
          <w:tcPr>
            <w:tcW w:w="243" w:type="dxa"/>
          </w:tcPr>
          <w:p w14:paraId="1A1B3AF3" w14:textId="77777777" w:rsidR="00C828BF" w:rsidRPr="005F35A6" w:rsidRDefault="00C828BF" w:rsidP="00B842F2">
            <w:pPr>
              <w:rPr>
                <w:rFonts w:asciiTheme="minorHAnsi" w:hAnsiTheme="minorHAnsi" w:cstheme="minorHAnsi"/>
              </w:rPr>
            </w:pPr>
          </w:p>
        </w:tc>
        <w:tc>
          <w:tcPr>
            <w:tcW w:w="1080" w:type="dxa"/>
          </w:tcPr>
          <w:p w14:paraId="21B142F0" w14:textId="77777777" w:rsidR="00C828BF" w:rsidRPr="005F35A6" w:rsidRDefault="00C828BF" w:rsidP="00B842F2">
            <w:pPr>
              <w:rPr>
                <w:rFonts w:asciiTheme="minorHAnsi" w:hAnsiTheme="minorHAnsi" w:cstheme="minorHAnsi"/>
              </w:rPr>
            </w:pPr>
          </w:p>
        </w:tc>
        <w:tc>
          <w:tcPr>
            <w:tcW w:w="1080" w:type="dxa"/>
          </w:tcPr>
          <w:p w14:paraId="2861AFAE" w14:textId="77777777" w:rsidR="00C828BF" w:rsidRPr="005F35A6" w:rsidRDefault="00C828BF" w:rsidP="00B842F2">
            <w:pPr>
              <w:rPr>
                <w:rFonts w:asciiTheme="minorHAnsi" w:hAnsiTheme="minorHAnsi" w:cstheme="minorHAnsi"/>
              </w:rPr>
            </w:pPr>
          </w:p>
        </w:tc>
        <w:tc>
          <w:tcPr>
            <w:tcW w:w="1080" w:type="dxa"/>
          </w:tcPr>
          <w:p w14:paraId="469D6C6B" w14:textId="77777777" w:rsidR="00C828BF" w:rsidRPr="005F35A6" w:rsidRDefault="00C828BF" w:rsidP="00B842F2">
            <w:pPr>
              <w:rPr>
                <w:rFonts w:asciiTheme="minorHAnsi" w:hAnsiTheme="minorHAnsi" w:cstheme="minorHAnsi"/>
              </w:rPr>
            </w:pPr>
            <w:r w:rsidRPr="005F35A6">
              <w:rPr>
                <w:rFonts w:asciiTheme="minorHAnsi" w:hAnsiTheme="minorHAnsi" w:cstheme="minorHAnsi"/>
              </w:rPr>
              <w:t>x</w:t>
            </w:r>
          </w:p>
        </w:tc>
        <w:tc>
          <w:tcPr>
            <w:tcW w:w="1080" w:type="dxa"/>
          </w:tcPr>
          <w:p w14:paraId="20552648" w14:textId="77777777" w:rsidR="00C828BF" w:rsidRPr="005F35A6" w:rsidRDefault="00C828BF" w:rsidP="00B842F2">
            <w:pPr>
              <w:rPr>
                <w:rFonts w:asciiTheme="minorHAnsi" w:hAnsiTheme="minorHAnsi" w:cstheme="minorHAnsi"/>
              </w:rPr>
            </w:pPr>
            <w:r w:rsidRPr="005F35A6">
              <w:rPr>
                <w:rFonts w:asciiTheme="minorHAnsi" w:hAnsiTheme="minorHAnsi" w:cstheme="minorHAnsi"/>
              </w:rPr>
              <w:t>x</w:t>
            </w:r>
          </w:p>
        </w:tc>
        <w:tc>
          <w:tcPr>
            <w:tcW w:w="1080" w:type="dxa"/>
          </w:tcPr>
          <w:p w14:paraId="7DAA50B9" w14:textId="77777777" w:rsidR="00C828BF" w:rsidRPr="005F35A6" w:rsidRDefault="00C828BF" w:rsidP="00B842F2">
            <w:pPr>
              <w:rPr>
                <w:rFonts w:asciiTheme="minorHAnsi" w:hAnsiTheme="minorHAnsi" w:cstheme="minorHAnsi"/>
              </w:rPr>
            </w:pPr>
          </w:p>
        </w:tc>
        <w:tc>
          <w:tcPr>
            <w:tcW w:w="1080" w:type="dxa"/>
          </w:tcPr>
          <w:p w14:paraId="09E7CEBC" w14:textId="77777777" w:rsidR="00C828BF" w:rsidRPr="005F35A6" w:rsidRDefault="00C828BF" w:rsidP="00B842F2">
            <w:pPr>
              <w:rPr>
                <w:rFonts w:asciiTheme="minorHAnsi" w:hAnsiTheme="minorHAnsi" w:cstheme="minorHAnsi"/>
              </w:rPr>
            </w:pPr>
          </w:p>
        </w:tc>
        <w:tc>
          <w:tcPr>
            <w:tcW w:w="1080" w:type="dxa"/>
          </w:tcPr>
          <w:p w14:paraId="1CF2A9C9" w14:textId="77777777" w:rsidR="00C828BF" w:rsidRPr="005F35A6" w:rsidRDefault="00C828BF" w:rsidP="00B842F2">
            <w:pPr>
              <w:rPr>
                <w:rFonts w:asciiTheme="minorHAnsi" w:hAnsiTheme="minorHAnsi" w:cstheme="minorHAnsi"/>
              </w:rPr>
            </w:pPr>
          </w:p>
        </w:tc>
        <w:tc>
          <w:tcPr>
            <w:tcW w:w="1080" w:type="dxa"/>
          </w:tcPr>
          <w:p w14:paraId="2468534C" w14:textId="77777777" w:rsidR="00C828BF" w:rsidRPr="005F35A6" w:rsidRDefault="00C828BF" w:rsidP="00B842F2">
            <w:pPr>
              <w:rPr>
                <w:rFonts w:asciiTheme="minorHAnsi" w:hAnsiTheme="minorHAnsi" w:cstheme="minorHAnsi"/>
              </w:rPr>
            </w:pPr>
          </w:p>
        </w:tc>
      </w:tr>
      <w:tr w:rsidR="00C828BF" w:rsidRPr="005F35A6" w14:paraId="1F9981FE" w14:textId="77777777" w:rsidTr="00C64667">
        <w:trPr>
          <w:trHeight w:val="658"/>
        </w:trPr>
        <w:tc>
          <w:tcPr>
            <w:tcW w:w="2871" w:type="dxa"/>
          </w:tcPr>
          <w:p w14:paraId="0F6D5807" w14:textId="77777777" w:rsidR="00C828BF" w:rsidRPr="005F35A6" w:rsidRDefault="00C828BF" w:rsidP="00B842F2">
            <w:pPr>
              <w:rPr>
                <w:rFonts w:asciiTheme="minorHAnsi" w:hAnsiTheme="minorHAnsi" w:cstheme="minorHAnsi"/>
              </w:rPr>
            </w:pPr>
            <w:r w:rsidRPr="005F35A6">
              <w:rPr>
                <w:rFonts w:asciiTheme="minorHAnsi" w:hAnsiTheme="minorHAnsi" w:cstheme="minorHAnsi"/>
              </w:rPr>
              <w:t>Objective #5</w:t>
            </w:r>
          </w:p>
        </w:tc>
        <w:tc>
          <w:tcPr>
            <w:tcW w:w="243" w:type="dxa"/>
          </w:tcPr>
          <w:p w14:paraId="70D6C44E" w14:textId="77777777" w:rsidR="00C828BF" w:rsidRPr="005F35A6" w:rsidRDefault="00C828BF" w:rsidP="00B842F2">
            <w:pPr>
              <w:rPr>
                <w:rFonts w:asciiTheme="minorHAnsi" w:hAnsiTheme="minorHAnsi" w:cstheme="minorHAnsi"/>
              </w:rPr>
            </w:pPr>
          </w:p>
        </w:tc>
        <w:tc>
          <w:tcPr>
            <w:tcW w:w="1080" w:type="dxa"/>
          </w:tcPr>
          <w:p w14:paraId="7A35D447" w14:textId="77777777" w:rsidR="00C828BF" w:rsidRPr="005F35A6" w:rsidRDefault="00C828BF" w:rsidP="00B842F2">
            <w:pPr>
              <w:rPr>
                <w:rFonts w:asciiTheme="minorHAnsi" w:hAnsiTheme="minorHAnsi" w:cstheme="minorHAnsi"/>
              </w:rPr>
            </w:pPr>
          </w:p>
        </w:tc>
        <w:tc>
          <w:tcPr>
            <w:tcW w:w="1080" w:type="dxa"/>
          </w:tcPr>
          <w:p w14:paraId="7E1D9004" w14:textId="77777777" w:rsidR="00C828BF" w:rsidRPr="005F35A6" w:rsidRDefault="00C828BF" w:rsidP="00B842F2">
            <w:pPr>
              <w:rPr>
                <w:rFonts w:asciiTheme="minorHAnsi" w:hAnsiTheme="minorHAnsi" w:cstheme="minorHAnsi"/>
              </w:rPr>
            </w:pPr>
          </w:p>
        </w:tc>
        <w:tc>
          <w:tcPr>
            <w:tcW w:w="1080" w:type="dxa"/>
          </w:tcPr>
          <w:p w14:paraId="4F2ADCC4" w14:textId="77777777" w:rsidR="00C828BF" w:rsidRPr="005F35A6" w:rsidRDefault="00C828BF" w:rsidP="00B842F2">
            <w:pPr>
              <w:rPr>
                <w:rFonts w:asciiTheme="minorHAnsi" w:hAnsiTheme="minorHAnsi" w:cstheme="minorHAnsi"/>
              </w:rPr>
            </w:pPr>
          </w:p>
        </w:tc>
        <w:tc>
          <w:tcPr>
            <w:tcW w:w="1080" w:type="dxa"/>
          </w:tcPr>
          <w:p w14:paraId="3A643A06" w14:textId="77777777" w:rsidR="00C828BF" w:rsidRPr="005F35A6" w:rsidRDefault="00C828BF" w:rsidP="00B842F2">
            <w:pPr>
              <w:rPr>
                <w:rFonts w:asciiTheme="minorHAnsi" w:hAnsiTheme="minorHAnsi" w:cstheme="minorHAnsi"/>
              </w:rPr>
            </w:pPr>
          </w:p>
        </w:tc>
        <w:tc>
          <w:tcPr>
            <w:tcW w:w="1080" w:type="dxa"/>
          </w:tcPr>
          <w:p w14:paraId="3212C475" w14:textId="77777777" w:rsidR="00C828BF" w:rsidRPr="005F35A6" w:rsidRDefault="00C828BF" w:rsidP="00B842F2">
            <w:pPr>
              <w:rPr>
                <w:rFonts w:asciiTheme="minorHAnsi" w:hAnsiTheme="minorHAnsi" w:cstheme="minorHAnsi"/>
              </w:rPr>
            </w:pPr>
            <w:r w:rsidRPr="005F35A6">
              <w:rPr>
                <w:rFonts w:asciiTheme="minorHAnsi" w:hAnsiTheme="minorHAnsi" w:cstheme="minorHAnsi"/>
              </w:rPr>
              <w:t>x</w:t>
            </w:r>
          </w:p>
        </w:tc>
        <w:tc>
          <w:tcPr>
            <w:tcW w:w="1080" w:type="dxa"/>
          </w:tcPr>
          <w:p w14:paraId="150792E6" w14:textId="77777777" w:rsidR="00C828BF" w:rsidRPr="005F35A6" w:rsidRDefault="00C828BF" w:rsidP="00B842F2">
            <w:pPr>
              <w:rPr>
                <w:rFonts w:asciiTheme="minorHAnsi" w:hAnsiTheme="minorHAnsi" w:cstheme="minorHAnsi"/>
              </w:rPr>
            </w:pPr>
            <w:r w:rsidRPr="005F35A6">
              <w:rPr>
                <w:rFonts w:asciiTheme="minorHAnsi" w:hAnsiTheme="minorHAnsi" w:cstheme="minorHAnsi"/>
              </w:rPr>
              <w:t>x</w:t>
            </w:r>
          </w:p>
        </w:tc>
        <w:tc>
          <w:tcPr>
            <w:tcW w:w="1080" w:type="dxa"/>
          </w:tcPr>
          <w:p w14:paraId="5E9B4597" w14:textId="77777777" w:rsidR="00C828BF" w:rsidRPr="005F35A6" w:rsidRDefault="00C828BF" w:rsidP="00B842F2">
            <w:pPr>
              <w:rPr>
                <w:rFonts w:asciiTheme="minorHAnsi" w:hAnsiTheme="minorHAnsi" w:cstheme="minorHAnsi"/>
              </w:rPr>
            </w:pPr>
          </w:p>
        </w:tc>
        <w:tc>
          <w:tcPr>
            <w:tcW w:w="1080" w:type="dxa"/>
          </w:tcPr>
          <w:p w14:paraId="05C98900" w14:textId="77777777" w:rsidR="00C828BF" w:rsidRPr="005F35A6" w:rsidRDefault="00C828BF" w:rsidP="00B842F2">
            <w:pPr>
              <w:rPr>
                <w:rFonts w:asciiTheme="minorHAnsi" w:hAnsiTheme="minorHAnsi" w:cstheme="minorHAnsi"/>
              </w:rPr>
            </w:pPr>
          </w:p>
        </w:tc>
      </w:tr>
      <w:tr w:rsidR="00C828BF" w:rsidRPr="005F35A6" w14:paraId="6D83AB79" w14:textId="77777777" w:rsidTr="00C64667">
        <w:trPr>
          <w:trHeight w:val="642"/>
        </w:trPr>
        <w:tc>
          <w:tcPr>
            <w:tcW w:w="2871" w:type="dxa"/>
          </w:tcPr>
          <w:p w14:paraId="5F1CC191" w14:textId="77777777" w:rsidR="00C828BF" w:rsidRPr="005F35A6" w:rsidRDefault="00C828BF" w:rsidP="00B842F2">
            <w:pPr>
              <w:rPr>
                <w:rFonts w:asciiTheme="minorHAnsi" w:hAnsiTheme="minorHAnsi" w:cstheme="minorHAnsi"/>
              </w:rPr>
            </w:pPr>
            <w:r w:rsidRPr="005F35A6">
              <w:rPr>
                <w:rFonts w:asciiTheme="minorHAnsi" w:hAnsiTheme="minorHAnsi" w:cstheme="minorHAnsi"/>
              </w:rPr>
              <w:t>Objective #6</w:t>
            </w:r>
          </w:p>
        </w:tc>
        <w:tc>
          <w:tcPr>
            <w:tcW w:w="243" w:type="dxa"/>
          </w:tcPr>
          <w:p w14:paraId="6D3ABEC6" w14:textId="77777777" w:rsidR="00C828BF" w:rsidRPr="005F35A6" w:rsidRDefault="00C828BF" w:rsidP="00B842F2">
            <w:pPr>
              <w:rPr>
                <w:rFonts w:asciiTheme="minorHAnsi" w:hAnsiTheme="minorHAnsi" w:cstheme="minorHAnsi"/>
              </w:rPr>
            </w:pPr>
          </w:p>
        </w:tc>
        <w:tc>
          <w:tcPr>
            <w:tcW w:w="1080" w:type="dxa"/>
          </w:tcPr>
          <w:p w14:paraId="01B5AFBD" w14:textId="77777777" w:rsidR="00C828BF" w:rsidRPr="005F35A6" w:rsidRDefault="00C828BF" w:rsidP="00B842F2">
            <w:pPr>
              <w:rPr>
                <w:rFonts w:asciiTheme="minorHAnsi" w:hAnsiTheme="minorHAnsi" w:cstheme="minorHAnsi"/>
              </w:rPr>
            </w:pPr>
          </w:p>
        </w:tc>
        <w:tc>
          <w:tcPr>
            <w:tcW w:w="1080" w:type="dxa"/>
          </w:tcPr>
          <w:p w14:paraId="3223983D" w14:textId="77777777" w:rsidR="00C828BF" w:rsidRPr="005F35A6" w:rsidRDefault="00C828BF" w:rsidP="00B842F2">
            <w:pPr>
              <w:rPr>
                <w:rFonts w:asciiTheme="minorHAnsi" w:hAnsiTheme="minorHAnsi" w:cstheme="minorHAnsi"/>
              </w:rPr>
            </w:pPr>
          </w:p>
        </w:tc>
        <w:tc>
          <w:tcPr>
            <w:tcW w:w="1080" w:type="dxa"/>
          </w:tcPr>
          <w:p w14:paraId="1A9426F2" w14:textId="77777777" w:rsidR="00C828BF" w:rsidRPr="005F35A6" w:rsidRDefault="00C828BF" w:rsidP="00B842F2">
            <w:pPr>
              <w:rPr>
                <w:rFonts w:asciiTheme="minorHAnsi" w:hAnsiTheme="minorHAnsi" w:cstheme="minorHAnsi"/>
              </w:rPr>
            </w:pPr>
          </w:p>
        </w:tc>
        <w:tc>
          <w:tcPr>
            <w:tcW w:w="1080" w:type="dxa"/>
          </w:tcPr>
          <w:p w14:paraId="40A6C0AB" w14:textId="77777777" w:rsidR="00C828BF" w:rsidRPr="005F35A6" w:rsidRDefault="00C828BF" w:rsidP="00B842F2">
            <w:pPr>
              <w:rPr>
                <w:rFonts w:asciiTheme="minorHAnsi" w:hAnsiTheme="minorHAnsi" w:cstheme="minorHAnsi"/>
              </w:rPr>
            </w:pPr>
          </w:p>
        </w:tc>
        <w:tc>
          <w:tcPr>
            <w:tcW w:w="1080" w:type="dxa"/>
          </w:tcPr>
          <w:p w14:paraId="583A4725" w14:textId="77777777" w:rsidR="00C828BF" w:rsidRPr="005F35A6" w:rsidRDefault="00C828BF" w:rsidP="00B842F2">
            <w:pPr>
              <w:rPr>
                <w:rFonts w:asciiTheme="minorHAnsi" w:hAnsiTheme="minorHAnsi" w:cstheme="minorHAnsi"/>
              </w:rPr>
            </w:pPr>
          </w:p>
        </w:tc>
        <w:tc>
          <w:tcPr>
            <w:tcW w:w="1080" w:type="dxa"/>
          </w:tcPr>
          <w:p w14:paraId="4EC84D47" w14:textId="77777777" w:rsidR="00C828BF" w:rsidRPr="005F35A6" w:rsidRDefault="00C828BF" w:rsidP="00B842F2">
            <w:pPr>
              <w:rPr>
                <w:rFonts w:asciiTheme="minorHAnsi" w:hAnsiTheme="minorHAnsi" w:cstheme="minorHAnsi"/>
              </w:rPr>
            </w:pPr>
          </w:p>
        </w:tc>
        <w:tc>
          <w:tcPr>
            <w:tcW w:w="1080" w:type="dxa"/>
          </w:tcPr>
          <w:p w14:paraId="754979C7" w14:textId="77777777" w:rsidR="00C828BF" w:rsidRPr="005F35A6" w:rsidRDefault="00C828BF" w:rsidP="00B842F2">
            <w:pPr>
              <w:rPr>
                <w:rFonts w:asciiTheme="minorHAnsi" w:hAnsiTheme="minorHAnsi" w:cstheme="minorHAnsi"/>
              </w:rPr>
            </w:pPr>
            <w:r w:rsidRPr="005F35A6">
              <w:rPr>
                <w:rFonts w:asciiTheme="minorHAnsi" w:hAnsiTheme="minorHAnsi" w:cstheme="minorHAnsi"/>
              </w:rPr>
              <w:t>x</w:t>
            </w:r>
          </w:p>
        </w:tc>
        <w:tc>
          <w:tcPr>
            <w:tcW w:w="1080" w:type="dxa"/>
          </w:tcPr>
          <w:p w14:paraId="1ED1B118" w14:textId="77777777" w:rsidR="00C828BF" w:rsidRPr="005F35A6" w:rsidRDefault="00C828BF" w:rsidP="00B842F2">
            <w:pPr>
              <w:rPr>
                <w:rFonts w:asciiTheme="minorHAnsi" w:hAnsiTheme="minorHAnsi" w:cstheme="minorHAnsi"/>
              </w:rPr>
            </w:pPr>
            <w:r w:rsidRPr="005F35A6">
              <w:rPr>
                <w:rFonts w:asciiTheme="minorHAnsi" w:hAnsiTheme="minorHAnsi" w:cstheme="minorHAnsi"/>
              </w:rPr>
              <w:t>x</w:t>
            </w:r>
          </w:p>
        </w:tc>
      </w:tr>
      <w:tr w:rsidR="00C828BF" w:rsidRPr="005F35A6" w14:paraId="32528DBE" w14:textId="77777777" w:rsidTr="00C64667">
        <w:trPr>
          <w:trHeight w:val="642"/>
        </w:trPr>
        <w:tc>
          <w:tcPr>
            <w:tcW w:w="2871" w:type="dxa"/>
          </w:tcPr>
          <w:p w14:paraId="6F564547" w14:textId="77777777" w:rsidR="00C828BF" w:rsidRPr="005F35A6" w:rsidRDefault="00C828BF" w:rsidP="00B842F2">
            <w:pPr>
              <w:rPr>
                <w:rFonts w:asciiTheme="minorHAnsi" w:hAnsiTheme="minorHAnsi" w:cstheme="minorHAnsi"/>
              </w:rPr>
            </w:pPr>
            <w:r w:rsidRPr="005F35A6">
              <w:rPr>
                <w:rFonts w:asciiTheme="minorHAnsi" w:hAnsiTheme="minorHAnsi" w:cstheme="minorHAnsi"/>
              </w:rPr>
              <w:t>Objective #7</w:t>
            </w:r>
          </w:p>
        </w:tc>
        <w:tc>
          <w:tcPr>
            <w:tcW w:w="243" w:type="dxa"/>
          </w:tcPr>
          <w:p w14:paraId="5BACAC9A" w14:textId="77777777" w:rsidR="00C828BF" w:rsidRPr="005F35A6" w:rsidRDefault="00C828BF" w:rsidP="00B842F2">
            <w:pPr>
              <w:rPr>
                <w:rFonts w:asciiTheme="minorHAnsi" w:hAnsiTheme="minorHAnsi" w:cstheme="minorHAnsi"/>
              </w:rPr>
            </w:pPr>
          </w:p>
        </w:tc>
        <w:tc>
          <w:tcPr>
            <w:tcW w:w="1080" w:type="dxa"/>
          </w:tcPr>
          <w:p w14:paraId="0A667ADF" w14:textId="77777777" w:rsidR="00C828BF" w:rsidRPr="005F35A6" w:rsidRDefault="00C828BF" w:rsidP="00B842F2">
            <w:pPr>
              <w:rPr>
                <w:rFonts w:asciiTheme="minorHAnsi" w:hAnsiTheme="minorHAnsi" w:cstheme="minorHAnsi"/>
              </w:rPr>
            </w:pPr>
          </w:p>
        </w:tc>
        <w:tc>
          <w:tcPr>
            <w:tcW w:w="1080" w:type="dxa"/>
          </w:tcPr>
          <w:p w14:paraId="18847835" w14:textId="77777777" w:rsidR="00C828BF" w:rsidRPr="005F35A6" w:rsidRDefault="00C828BF" w:rsidP="00B842F2">
            <w:pPr>
              <w:rPr>
                <w:rFonts w:asciiTheme="minorHAnsi" w:hAnsiTheme="minorHAnsi" w:cstheme="minorHAnsi"/>
              </w:rPr>
            </w:pPr>
          </w:p>
        </w:tc>
        <w:tc>
          <w:tcPr>
            <w:tcW w:w="1080" w:type="dxa"/>
          </w:tcPr>
          <w:p w14:paraId="2D044FC3" w14:textId="77777777" w:rsidR="00C828BF" w:rsidRPr="005F35A6" w:rsidRDefault="00C828BF" w:rsidP="00B842F2">
            <w:pPr>
              <w:rPr>
                <w:rFonts w:asciiTheme="minorHAnsi" w:hAnsiTheme="minorHAnsi" w:cstheme="minorHAnsi"/>
              </w:rPr>
            </w:pPr>
          </w:p>
        </w:tc>
        <w:tc>
          <w:tcPr>
            <w:tcW w:w="1080" w:type="dxa"/>
          </w:tcPr>
          <w:p w14:paraId="1974C2C2" w14:textId="77777777" w:rsidR="00C828BF" w:rsidRPr="005F35A6" w:rsidRDefault="00C828BF" w:rsidP="00B842F2">
            <w:pPr>
              <w:rPr>
                <w:rFonts w:asciiTheme="minorHAnsi" w:hAnsiTheme="minorHAnsi" w:cstheme="minorHAnsi"/>
              </w:rPr>
            </w:pPr>
          </w:p>
        </w:tc>
        <w:tc>
          <w:tcPr>
            <w:tcW w:w="1080" w:type="dxa"/>
          </w:tcPr>
          <w:p w14:paraId="2F605AEE" w14:textId="77777777" w:rsidR="00C828BF" w:rsidRPr="005F35A6" w:rsidRDefault="00C828BF" w:rsidP="00B842F2">
            <w:pPr>
              <w:rPr>
                <w:rFonts w:asciiTheme="minorHAnsi" w:hAnsiTheme="minorHAnsi" w:cstheme="minorHAnsi"/>
              </w:rPr>
            </w:pPr>
          </w:p>
        </w:tc>
        <w:tc>
          <w:tcPr>
            <w:tcW w:w="1080" w:type="dxa"/>
          </w:tcPr>
          <w:p w14:paraId="1E8D16C2" w14:textId="77777777" w:rsidR="00C828BF" w:rsidRPr="005F35A6" w:rsidRDefault="00C828BF" w:rsidP="00B842F2">
            <w:pPr>
              <w:rPr>
                <w:rFonts w:asciiTheme="minorHAnsi" w:hAnsiTheme="minorHAnsi" w:cstheme="minorHAnsi"/>
              </w:rPr>
            </w:pPr>
            <w:r w:rsidRPr="005F35A6">
              <w:rPr>
                <w:rFonts w:asciiTheme="minorHAnsi" w:hAnsiTheme="minorHAnsi" w:cstheme="minorHAnsi"/>
              </w:rPr>
              <w:t>X</w:t>
            </w:r>
          </w:p>
        </w:tc>
        <w:tc>
          <w:tcPr>
            <w:tcW w:w="1080" w:type="dxa"/>
          </w:tcPr>
          <w:p w14:paraId="25AED018" w14:textId="77777777" w:rsidR="00C828BF" w:rsidRPr="005F35A6" w:rsidRDefault="00C828BF" w:rsidP="00B842F2">
            <w:pPr>
              <w:rPr>
                <w:rFonts w:asciiTheme="minorHAnsi" w:hAnsiTheme="minorHAnsi" w:cstheme="minorHAnsi"/>
              </w:rPr>
            </w:pPr>
            <w:r w:rsidRPr="005F35A6">
              <w:rPr>
                <w:rFonts w:asciiTheme="minorHAnsi" w:hAnsiTheme="minorHAnsi" w:cstheme="minorHAnsi"/>
              </w:rPr>
              <w:t>x</w:t>
            </w:r>
          </w:p>
        </w:tc>
        <w:tc>
          <w:tcPr>
            <w:tcW w:w="1080" w:type="dxa"/>
          </w:tcPr>
          <w:p w14:paraId="3E71E45D" w14:textId="77777777" w:rsidR="00C828BF" w:rsidRPr="005F35A6" w:rsidRDefault="00C828BF" w:rsidP="00B842F2">
            <w:pPr>
              <w:rPr>
                <w:rFonts w:asciiTheme="minorHAnsi" w:hAnsiTheme="minorHAnsi" w:cstheme="minorHAnsi"/>
              </w:rPr>
            </w:pPr>
          </w:p>
        </w:tc>
      </w:tr>
    </w:tbl>
    <w:p w14:paraId="2B6437AB" w14:textId="3B7C4A3B" w:rsidR="002F6FBC" w:rsidRPr="005F35A6" w:rsidRDefault="002F6FBC" w:rsidP="00C828BF">
      <w:pPr>
        <w:rPr>
          <w:rFonts w:asciiTheme="minorHAnsi" w:hAnsiTheme="minorHAnsi" w:cstheme="minorHAnsi"/>
        </w:rPr>
      </w:pPr>
    </w:p>
    <w:p w14:paraId="763CD360" w14:textId="1685F5ED" w:rsidR="00F677A8" w:rsidRPr="005F35A6" w:rsidRDefault="00F677A8" w:rsidP="00C828BF">
      <w:pPr>
        <w:rPr>
          <w:rFonts w:asciiTheme="minorHAnsi" w:hAnsiTheme="minorHAnsi" w:cstheme="minorHAnsi"/>
        </w:rPr>
      </w:pPr>
    </w:p>
    <w:p w14:paraId="2C3835E1" w14:textId="0506E9C9" w:rsidR="00F677A8" w:rsidRPr="005F35A6" w:rsidRDefault="00F677A8" w:rsidP="00C828BF">
      <w:pPr>
        <w:rPr>
          <w:rFonts w:asciiTheme="minorHAnsi" w:hAnsiTheme="minorHAnsi" w:cstheme="minorHAnsi"/>
        </w:rPr>
      </w:pPr>
    </w:p>
    <w:p w14:paraId="75437DDC" w14:textId="394069D1" w:rsidR="00F677A8" w:rsidRPr="005F35A6" w:rsidRDefault="00F677A8" w:rsidP="00C828BF">
      <w:pPr>
        <w:rPr>
          <w:rFonts w:asciiTheme="minorHAnsi" w:hAnsiTheme="minorHAnsi" w:cstheme="minorHAnsi"/>
        </w:rPr>
      </w:pPr>
    </w:p>
    <w:p w14:paraId="77284B5E" w14:textId="5FE04A2F" w:rsidR="00F677A8" w:rsidRPr="005F35A6" w:rsidRDefault="00F677A8" w:rsidP="00C828BF">
      <w:pPr>
        <w:rPr>
          <w:rFonts w:asciiTheme="minorHAnsi" w:hAnsiTheme="minorHAnsi" w:cstheme="minorHAnsi"/>
        </w:rPr>
      </w:pPr>
    </w:p>
    <w:p w14:paraId="538B4896" w14:textId="70D82D7C" w:rsidR="00B21DD5" w:rsidRDefault="00B21DD5">
      <w:pPr>
        <w:rPr>
          <w:rFonts w:asciiTheme="minorHAnsi" w:hAnsiTheme="minorHAnsi" w:cstheme="minorHAnsi"/>
          <w:b/>
          <w:sz w:val="44"/>
          <w:szCs w:val="44"/>
          <w:highlight w:val="yellow"/>
        </w:rPr>
      </w:pPr>
      <w:r>
        <w:rPr>
          <w:rFonts w:asciiTheme="minorHAnsi" w:hAnsiTheme="minorHAnsi" w:cstheme="minorHAnsi"/>
          <w:b/>
          <w:sz w:val="44"/>
          <w:szCs w:val="44"/>
          <w:highlight w:val="yellow"/>
        </w:rPr>
        <w:br w:type="page"/>
      </w:r>
    </w:p>
    <w:p w14:paraId="216C9283" w14:textId="376DDDE8" w:rsidR="00C814D4" w:rsidRPr="005F35A6" w:rsidRDefault="00C13F05" w:rsidP="00C828BF">
      <w:pPr>
        <w:rPr>
          <w:rFonts w:asciiTheme="minorHAnsi" w:hAnsiTheme="minorHAnsi" w:cstheme="minorHAnsi"/>
          <w:b/>
          <w:sz w:val="44"/>
          <w:szCs w:val="44"/>
          <w:highlight w:val="yellow"/>
        </w:rPr>
      </w:pPr>
      <w:r w:rsidRPr="005F35A6">
        <w:rPr>
          <w:rFonts w:asciiTheme="minorHAnsi" w:hAnsiTheme="minorHAnsi" w:cstheme="minorHAnsi"/>
          <w:i/>
          <w:noProof/>
        </w:rPr>
        <w:lastRenderedPageBreak/>
        <mc:AlternateContent>
          <mc:Choice Requires="wps">
            <w:drawing>
              <wp:anchor distT="45720" distB="45720" distL="114300" distR="114300" simplePos="0" relativeHeight="251659264" behindDoc="1" locked="0" layoutInCell="1" allowOverlap="1" wp14:anchorId="7BDF22E6" wp14:editId="1B9C910C">
                <wp:simplePos x="0" y="0"/>
                <wp:positionH relativeFrom="margin">
                  <wp:posOffset>-107950</wp:posOffset>
                </wp:positionH>
                <wp:positionV relativeFrom="paragraph">
                  <wp:posOffset>6350</wp:posOffset>
                </wp:positionV>
                <wp:extent cx="8533765" cy="45085"/>
                <wp:effectExtent l="0" t="0" r="635" b="0"/>
                <wp:wrapTight wrapText="bothSides">
                  <wp:wrapPolygon edited="0">
                    <wp:start x="0" y="0"/>
                    <wp:lineTo x="0" y="9127"/>
                    <wp:lineTo x="21553" y="9127"/>
                    <wp:lineTo x="21553"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8533765" cy="45085"/>
                        </a:xfrm>
                        <a:prstGeom prst="rect">
                          <a:avLst/>
                        </a:prstGeom>
                        <a:solidFill>
                          <a:srgbClr val="FFFFFF"/>
                        </a:solidFill>
                        <a:ln w="9525">
                          <a:noFill/>
                          <a:miter lim="800000"/>
                          <a:headEnd/>
                          <a:tailEnd/>
                        </a:ln>
                      </wps:spPr>
                      <wps:txbx>
                        <w:txbxContent>
                          <w:p w14:paraId="64BBF90A" w14:textId="43D81F32" w:rsidR="001C26EB" w:rsidRPr="00C828BF" w:rsidRDefault="001C26EB" w:rsidP="00F677A8">
                            <w:pPr>
                              <w:rPr>
                                <w:rFonts w:asciiTheme="minorHAnsi" w:hAnsiTheme="minorHAnsi" w:cstheme="minorHAnsi"/>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DF22E6" id="_x0000_t202" coordsize="21600,21600" o:spt="202" path="m,l,21600r21600,l21600,xe">
                <v:stroke joinstyle="miter"/>
                <v:path gradientshapeok="t" o:connecttype="rect"/>
              </v:shapetype>
              <v:shape id="Text Box 2" o:spid="_x0000_s1026" type="#_x0000_t202" style="position:absolute;margin-left:-8.5pt;margin-top:.5pt;width:671.95pt;height:3.55pt;flip:y;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" stroked="f">
                <v:textbox>
                  <w:txbxContent>
                    <w:p w14:paraId="64BBF90A" w14:textId="43D81F32" w:rsidR="001C26EB" w:rsidRPr="00C828BF" w:rsidRDefault="001C26EB" w:rsidP="00F677A8">
                      <w:pPr>
                        <w:rPr>
                          <w:rFonts w:asciiTheme="minorHAnsi" w:hAnsiTheme="minorHAnsi" w:cstheme="minorHAnsi"/>
                          <w:b/>
                        </w:rPr>
                      </w:pPr>
                    </w:p>
                  </w:txbxContent>
                </v:textbox>
                <w10:wrap type="tight" anchorx="margin"/>
              </v:shape>
            </w:pict>
          </mc:Fallback>
        </mc:AlternateContent>
      </w:r>
    </w:p>
    <w:p w14:paraId="528CE06D" w14:textId="360D63A9" w:rsidR="002E64F9" w:rsidRPr="00CA7ABF" w:rsidRDefault="002E64F9" w:rsidP="00485CEC">
      <w:pPr>
        <w:pStyle w:val="Heading1"/>
        <w:jc w:val="left"/>
        <w:rPr>
          <w:rFonts w:asciiTheme="minorHAnsi" w:hAnsiTheme="minorHAnsi" w:cstheme="minorHAnsi"/>
        </w:rPr>
      </w:pPr>
      <w:bookmarkStart w:id="26" w:name="_Toc27485285"/>
      <w:r w:rsidRPr="00CA7ABF">
        <w:rPr>
          <w:rFonts w:asciiTheme="minorHAnsi" w:eastAsia="Cambria" w:hAnsiTheme="minorHAnsi" w:cstheme="minorHAnsi"/>
        </w:rPr>
        <w:t xml:space="preserve">Appendix G: Courses with Core Competency Content Table </w:t>
      </w:r>
      <w:r w:rsidR="00F77E6F" w:rsidRPr="00CA7ABF">
        <w:rPr>
          <w:rFonts w:asciiTheme="minorHAnsi" w:hAnsiTheme="minorHAnsi" w:cstheme="minorHAnsi"/>
        </w:rPr>
        <w:t>(</w:t>
      </w:r>
      <w:r w:rsidRPr="00CA7ABF">
        <w:rPr>
          <w:rFonts w:asciiTheme="minorHAnsi" w:eastAsia="Cambria" w:hAnsiTheme="minorHAnsi" w:cstheme="minorHAnsi"/>
        </w:rPr>
        <w:t>Template for Criterion IV.J.</w:t>
      </w:r>
      <w:r w:rsidR="00F77E6F" w:rsidRPr="00CA7ABF">
        <w:rPr>
          <w:rFonts w:asciiTheme="minorHAnsi" w:eastAsia="Cambria" w:hAnsiTheme="minorHAnsi" w:cstheme="minorHAnsi"/>
        </w:rPr>
        <w:t>)</w:t>
      </w:r>
      <w:bookmarkEnd w:id="26"/>
    </w:p>
    <w:p w14:paraId="5040203F" w14:textId="77777777" w:rsidR="000F2B1C" w:rsidRPr="005F35A6" w:rsidRDefault="000F2B1C" w:rsidP="000F2B1C">
      <w:pPr>
        <w:textDirection w:val="btLr"/>
        <w:rPr>
          <w:rFonts w:asciiTheme="minorHAnsi" w:eastAsia="Cambria" w:hAnsiTheme="minorHAnsi" w:cstheme="minorHAnsi"/>
          <w:b/>
          <w:color w:val="000000"/>
        </w:rPr>
      </w:pPr>
    </w:p>
    <w:p w14:paraId="5B156C42" w14:textId="3A830ABF" w:rsidR="000F2B1C" w:rsidRPr="005F35A6" w:rsidRDefault="000F2B1C" w:rsidP="000F2B1C">
      <w:pPr>
        <w:textDirection w:val="btLr"/>
        <w:rPr>
          <w:rFonts w:asciiTheme="minorHAnsi" w:eastAsia="Cambria" w:hAnsiTheme="minorHAnsi" w:cstheme="minorHAnsi"/>
          <w:b/>
          <w:color w:val="000000"/>
        </w:rPr>
      </w:pPr>
      <w:r w:rsidRPr="005F35A6">
        <w:rPr>
          <w:rFonts w:asciiTheme="minorHAnsi" w:hAnsiTheme="minorHAnsi" w:cstheme="minorHAnsi"/>
          <w:color w:val="000000"/>
        </w:rPr>
        <w:t xml:space="preserve">List each Hallmark, followed by each Component of Midwifery Care. Ensure that you have included all Hallmarks and Components of Midwifery Care.  Refer to the ACNM document, </w:t>
      </w:r>
      <w:r w:rsidRPr="005F35A6">
        <w:rPr>
          <w:rFonts w:asciiTheme="minorHAnsi" w:hAnsiTheme="minorHAnsi" w:cstheme="minorHAnsi"/>
          <w:i/>
          <w:color w:val="000000"/>
        </w:rPr>
        <w:t>Core Competencies for Basic Midwifery Practice</w:t>
      </w:r>
      <w:r w:rsidRPr="005F35A6">
        <w:rPr>
          <w:rFonts w:asciiTheme="minorHAnsi" w:hAnsiTheme="minorHAnsi" w:cstheme="minorHAnsi"/>
          <w:color w:val="000000"/>
        </w:rPr>
        <w:t>.</w:t>
      </w:r>
    </w:p>
    <w:p w14:paraId="325BFA20" w14:textId="77777777" w:rsidR="005601DF" w:rsidRPr="005F35A6" w:rsidRDefault="005601DF" w:rsidP="00C828BF">
      <w:pPr>
        <w:rPr>
          <w:rFonts w:asciiTheme="minorHAnsi" w:hAnsiTheme="minorHAnsi" w:cstheme="minorHAnsi"/>
          <w:b/>
        </w:rPr>
      </w:pPr>
    </w:p>
    <w:tbl>
      <w:tblPr>
        <w:tblW w:w="13168" w:type="dxa"/>
        <w:tblInd w:w="1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465"/>
        <w:gridCol w:w="1527"/>
        <w:gridCol w:w="7176"/>
      </w:tblGrid>
      <w:tr w:rsidR="002E64F9" w:rsidRPr="005F35A6" w14:paraId="1F99FE87" w14:textId="77777777" w:rsidTr="000F2B1C">
        <w:trPr>
          <w:trHeight w:val="1048"/>
        </w:trPr>
        <w:tc>
          <w:tcPr>
            <w:tcW w:w="4465" w:type="dxa"/>
            <w:tcMar>
              <w:top w:w="0" w:type="dxa"/>
              <w:left w:w="108" w:type="dxa"/>
              <w:bottom w:w="0" w:type="dxa"/>
              <w:right w:w="108" w:type="dxa"/>
            </w:tcMar>
            <w:hideMark/>
          </w:tcPr>
          <w:p w14:paraId="53392D2C" w14:textId="77777777" w:rsidR="002E64F9" w:rsidRPr="005F35A6" w:rsidRDefault="002E64F9" w:rsidP="00AB440D">
            <w:pPr>
              <w:rPr>
                <w:rFonts w:asciiTheme="minorHAnsi" w:hAnsiTheme="minorHAnsi" w:cstheme="minorHAnsi"/>
                <w:b/>
              </w:rPr>
            </w:pPr>
            <w:bookmarkStart w:id="27" w:name="_Hlk15914431"/>
            <w:r w:rsidRPr="005F35A6">
              <w:rPr>
                <w:rFonts w:asciiTheme="minorHAnsi" w:hAnsiTheme="minorHAnsi" w:cstheme="minorHAnsi"/>
                <w:b/>
              </w:rPr>
              <w:t xml:space="preserve">Hallmark </w:t>
            </w:r>
          </w:p>
          <w:p w14:paraId="5386D3AA" w14:textId="77777777" w:rsidR="002E64F9" w:rsidRPr="005F35A6" w:rsidRDefault="002E64F9" w:rsidP="00AB440D">
            <w:pPr>
              <w:rPr>
                <w:rFonts w:asciiTheme="minorHAnsi" w:hAnsiTheme="minorHAnsi" w:cstheme="minorHAnsi"/>
                <w:b/>
              </w:rPr>
            </w:pPr>
            <w:r w:rsidRPr="005F35A6">
              <w:rPr>
                <w:rFonts w:asciiTheme="minorHAnsi" w:hAnsiTheme="minorHAnsi" w:cstheme="minorHAnsi"/>
                <w:b/>
              </w:rPr>
              <w:t>Competency</w:t>
            </w:r>
          </w:p>
          <w:p w14:paraId="76730E86" w14:textId="2EBD5D4D" w:rsidR="002E64F9" w:rsidRPr="005F35A6" w:rsidRDefault="002E64F9" w:rsidP="00AB440D">
            <w:pPr>
              <w:rPr>
                <w:rFonts w:asciiTheme="minorHAnsi" w:hAnsiTheme="minorHAnsi" w:cstheme="minorHAnsi"/>
                <w:b/>
              </w:rPr>
            </w:pPr>
          </w:p>
        </w:tc>
        <w:tc>
          <w:tcPr>
            <w:tcW w:w="1527" w:type="dxa"/>
            <w:tcMar>
              <w:top w:w="0" w:type="dxa"/>
              <w:left w:w="108" w:type="dxa"/>
              <w:bottom w:w="0" w:type="dxa"/>
              <w:right w:w="108" w:type="dxa"/>
            </w:tcMar>
            <w:hideMark/>
          </w:tcPr>
          <w:p w14:paraId="37012EDB" w14:textId="77777777" w:rsidR="002E64F9" w:rsidRPr="005F35A6" w:rsidRDefault="002E64F9" w:rsidP="00AB440D">
            <w:pPr>
              <w:rPr>
                <w:rFonts w:asciiTheme="minorHAnsi" w:hAnsiTheme="minorHAnsi" w:cstheme="minorHAnsi"/>
                <w:b/>
              </w:rPr>
            </w:pPr>
            <w:r w:rsidRPr="005F35A6">
              <w:rPr>
                <w:rFonts w:asciiTheme="minorHAnsi" w:hAnsiTheme="minorHAnsi" w:cstheme="minorHAnsi"/>
                <w:b/>
              </w:rPr>
              <w:t>Course number</w:t>
            </w:r>
          </w:p>
        </w:tc>
        <w:tc>
          <w:tcPr>
            <w:tcW w:w="7176" w:type="dxa"/>
            <w:tcMar>
              <w:top w:w="0" w:type="dxa"/>
              <w:left w:w="108" w:type="dxa"/>
              <w:bottom w:w="0" w:type="dxa"/>
              <w:right w:w="108" w:type="dxa"/>
            </w:tcMar>
            <w:hideMark/>
          </w:tcPr>
          <w:p w14:paraId="436F4AEB" w14:textId="77777777" w:rsidR="002E64F9" w:rsidRPr="005F35A6" w:rsidRDefault="002E64F9" w:rsidP="00AB440D">
            <w:pPr>
              <w:rPr>
                <w:rFonts w:asciiTheme="minorHAnsi" w:hAnsiTheme="minorHAnsi" w:cstheme="minorHAnsi"/>
                <w:b/>
              </w:rPr>
            </w:pPr>
            <w:r w:rsidRPr="005F35A6">
              <w:rPr>
                <w:rFonts w:asciiTheme="minorHAnsi" w:hAnsiTheme="minorHAnsi" w:cstheme="minorHAnsi"/>
                <w:b/>
              </w:rPr>
              <w:t>Course objective, subobjective, class/seminar topic, or activity, or URL link to same, that satisfies the hallmark/competency</w:t>
            </w:r>
          </w:p>
        </w:tc>
      </w:tr>
      <w:tr w:rsidR="002E64F9" w:rsidRPr="005F35A6" w14:paraId="587DA080" w14:textId="77777777" w:rsidTr="000F2B1C">
        <w:trPr>
          <w:trHeight w:val="265"/>
        </w:trPr>
        <w:tc>
          <w:tcPr>
            <w:tcW w:w="4465" w:type="dxa"/>
            <w:tcMar>
              <w:top w:w="0" w:type="dxa"/>
              <w:left w:w="108" w:type="dxa"/>
              <w:bottom w:w="0" w:type="dxa"/>
              <w:right w:w="108" w:type="dxa"/>
            </w:tcMar>
          </w:tcPr>
          <w:p w14:paraId="71C63CC2" w14:textId="2702F601" w:rsidR="002E64F9" w:rsidRPr="005F35A6" w:rsidRDefault="002E64F9" w:rsidP="00AB440D">
            <w:pPr>
              <w:rPr>
                <w:rFonts w:asciiTheme="minorHAnsi" w:hAnsiTheme="minorHAnsi" w:cstheme="minorHAnsi"/>
              </w:rPr>
            </w:pPr>
          </w:p>
        </w:tc>
        <w:tc>
          <w:tcPr>
            <w:tcW w:w="1527" w:type="dxa"/>
            <w:tcMar>
              <w:top w:w="0" w:type="dxa"/>
              <w:left w:w="108" w:type="dxa"/>
              <w:bottom w:w="0" w:type="dxa"/>
              <w:right w:w="108" w:type="dxa"/>
            </w:tcMar>
          </w:tcPr>
          <w:p w14:paraId="5D15D5C3" w14:textId="31B12804" w:rsidR="002E64F9" w:rsidRPr="005F35A6" w:rsidRDefault="002E64F9" w:rsidP="00AB440D">
            <w:pPr>
              <w:rPr>
                <w:rFonts w:asciiTheme="minorHAnsi" w:hAnsiTheme="minorHAnsi" w:cstheme="minorHAnsi"/>
              </w:rPr>
            </w:pPr>
          </w:p>
        </w:tc>
        <w:tc>
          <w:tcPr>
            <w:tcW w:w="7176" w:type="dxa"/>
            <w:tcMar>
              <w:top w:w="0" w:type="dxa"/>
              <w:left w:w="108" w:type="dxa"/>
              <w:bottom w:w="0" w:type="dxa"/>
              <w:right w:w="108" w:type="dxa"/>
            </w:tcMar>
            <w:hideMark/>
          </w:tcPr>
          <w:p w14:paraId="29B67A46" w14:textId="77777777" w:rsidR="002E64F9" w:rsidRPr="005F35A6" w:rsidRDefault="002E64F9" w:rsidP="00AB440D">
            <w:pPr>
              <w:rPr>
                <w:rFonts w:asciiTheme="minorHAnsi" w:hAnsiTheme="minorHAnsi" w:cstheme="minorHAnsi"/>
              </w:rPr>
            </w:pPr>
            <w:r w:rsidRPr="005F35A6">
              <w:rPr>
                <w:rFonts w:asciiTheme="minorHAnsi" w:hAnsiTheme="minorHAnsi" w:cstheme="minorHAnsi"/>
              </w:rPr>
              <w:t xml:space="preserve">  </w:t>
            </w:r>
          </w:p>
        </w:tc>
      </w:tr>
      <w:tr w:rsidR="002E64F9" w:rsidRPr="005F35A6" w14:paraId="29A3D4DC" w14:textId="77777777" w:rsidTr="002E64F9">
        <w:trPr>
          <w:trHeight w:val="265"/>
        </w:trPr>
        <w:tc>
          <w:tcPr>
            <w:tcW w:w="4465" w:type="dxa"/>
            <w:tcMar>
              <w:top w:w="0" w:type="dxa"/>
              <w:left w:w="108" w:type="dxa"/>
              <w:bottom w:w="0" w:type="dxa"/>
              <w:right w:w="108" w:type="dxa"/>
            </w:tcMar>
          </w:tcPr>
          <w:p w14:paraId="66833CDE" w14:textId="37A4488D" w:rsidR="002E64F9" w:rsidRPr="005F35A6" w:rsidRDefault="002E64F9" w:rsidP="00AB440D">
            <w:pPr>
              <w:rPr>
                <w:rFonts w:asciiTheme="minorHAnsi" w:hAnsiTheme="minorHAnsi" w:cstheme="minorHAnsi"/>
              </w:rPr>
            </w:pPr>
          </w:p>
        </w:tc>
        <w:tc>
          <w:tcPr>
            <w:tcW w:w="1527" w:type="dxa"/>
            <w:tcMar>
              <w:top w:w="0" w:type="dxa"/>
              <w:left w:w="108" w:type="dxa"/>
              <w:bottom w:w="0" w:type="dxa"/>
              <w:right w:w="108" w:type="dxa"/>
            </w:tcMar>
          </w:tcPr>
          <w:p w14:paraId="53C2FFD7" w14:textId="74590182" w:rsidR="002E64F9" w:rsidRPr="005F35A6" w:rsidRDefault="002E64F9" w:rsidP="00AB440D">
            <w:pPr>
              <w:rPr>
                <w:rFonts w:asciiTheme="minorHAnsi" w:hAnsiTheme="minorHAnsi" w:cstheme="minorHAnsi"/>
              </w:rPr>
            </w:pPr>
          </w:p>
        </w:tc>
        <w:tc>
          <w:tcPr>
            <w:tcW w:w="7176" w:type="dxa"/>
            <w:tcMar>
              <w:top w:w="0" w:type="dxa"/>
              <w:left w:w="108" w:type="dxa"/>
              <w:bottom w:w="0" w:type="dxa"/>
              <w:right w:w="108" w:type="dxa"/>
            </w:tcMar>
          </w:tcPr>
          <w:p w14:paraId="7ADDCA39" w14:textId="77777777" w:rsidR="002E64F9" w:rsidRPr="005F35A6" w:rsidRDefault="002E64F9" w:rsidP="00AB440D">
            <w:pPr>
              <w:rPr>
                <w:rFonts w:asciiTheme="minorHAnsi" w:hAnsiTheme="minorHAnsi" w:cstheme="minorHAnsi"/>
              </w:rPr>
            </w:pPr>
          </w:p>
        </w:tc>
      </w:tr>
      <w:tr w:rsidR="002E64F9" w:rsidRPr="005F35A6" w14:paraId="34050AE1" w14:textId="77777777" w:rsidTr="002E64F9">
        <w:trPr>
          <w:trHeight w:val="276"/>
        </w:trPr>
        <w:tc>
          <w:tcPr>
            <w:tcW w:w="4465" w:type="dxa"/>
            <w:tcMar>
              <w:top w:w="0" w:type="dxa"/>
              <w:left w:w="108" w:type="dxa"/>
              <w:bottom w:w="0" w:type="dxa"/>
              <w:right w:w="108" w:type="dxa"/>
            </w:tcMar>
          </w:tcPr>
          <w:p w14:paraId="0D29C1FC" w14:textId="77777777" w:rsidR="002E64F9" w:rsidRPr="005F35A6" w:rsidRDefault="002E64F9" w:rsidP="00AB440D">
            <w:pPr>
              <w:rPr>
                <w:rFonts w:asciiTheme="minorHAnsi" w:hAnsiTheme="minorHAnsi" w:cstheme="minorHAnsi"/>
              </w:rPr>
            </w:pPr>
          </w:p>
        </w:tc>
        <w:tc>
          <w:tcPr>
            <w:tcW w:w="1527" w:type="dxa"/>
            <w:tcMar>
              <w:top w:w="0" w:type="dxa"/>
              <w:left w:w="108" w:type="dxa"/>
              <w:bottom w:w="0" w:type="dxa"/>
              <w:right w:w="108" w:type="dxa"/>
            </w:tcMar>
          </w:tcPr>
          <w:p w14:paraId="16038DA8" w14:textId="77777777" w:rsidR="002E64F9" w:rsidRPr="005F35A6" w:rsidRDefault="002E64F9" w:rsidP="00AB440D">
            <w:pPr>
              <w:rPr>
                <w:rFonts w:asciiTheme="minorHAnsi" w:hAnsiTheme="minorHAnsi" w:cstheme="minorHAnsi"/>
              </w:rPr>
            </w:pPr>
          </w:p>
        </w:tc>
        <w:tc>
          <w:tcPr>
            <w:tcW w:w="7176" w:type="dxa"/>
            <w:tcMar>
              <w:top w:w="0" w:type="dxa"/>
              <w:left w:w="108" w:type="dxa"/>
              <w:bottom w:w="0" w:type="dxa"/>
              <w:right w:w="108" w:type="dxa"/>
            </w:tcMar>
          </w:tcPr>
          <w:p w14:paraId="215E26D9" w14:textId="77777777" w:rsidR="002E64F9" w:rsidRPr="005F35A6" w:rsidRDefault="002E64F9" w:rsidP="00AB440D">
            <w:pPr>
              <w:rPr>
                <w:rFonts w:asciiTheme="minorHAnsi" w:hAnsiTheme="minorHAnsi" w:cstheme="minorHAnsi"/>
              </w:rPr>
            </w:pPr>
          </w:p>
        </w:tc>
      </w:tr>
      <w:tr w:rsidR="002E64F9" w:rsidRPr="005F35A6" w14:paraId="0BAB8FB5" w14:textId="77777777" w:rsidTr="002E64F9">
        <w:trPr>
          <w:trHeight w:val="265"/>
        </w:trPr>
        <w:tc>
          <w:tcPr>
            <w:tcW w:w="4465" w:type="dxa"/>
            <w:tcMar>
              <w:top w:w="0" w:type="dxa"/>
              <w:left w:w="108" w:type="dxa"/>
              <w:bottom w:w="0" w:type="dxa"/>
              <w:right w:w="108" w:type="dxa"/>
            </w:tcMar>
          </w:tcPr>
          <w:p w14:paraId="407F2E7C" w14:textId="77777777" w:rsidR="002E64F9" w:rsidRPr="005F35A6" w:rsidRDefault="002E64F9" w:rsidP="00AB440D">
            <w:pPr>
              <w:rPr>
                <w:rFonts w:asciiTheme="minorHAnsi" w:hAnsiTheme="minorHAnsi" w:cstheme="minorHAnsi"/>
              </w:rPr>
            </w:pPr>
          </w:p>
        </w:tc>
        <w:tc>
          <w:tcPr>
            <w:tcW w:w="1527" w:type="dxa"/>
            <w:tcMar>
              <w:top w:w="0" w:type="dxa"/>
              <w:left w:w="108" w:type="dxa"/>
              <w:bottom w:w="0" w:type="dxa"/>
              <w:right w:w="108" w:type="dxa"/>
            </w:tcMar>
          </w:tcPr>
          <w:p w14:paraId="6A270F3B" w14:textId="77777777" w:rsidR="002E64F9" w:rsidRPr="005F35A6" w:rsidRDefault="002E64F9" w:rsidP="00AB440D">
            <w:pPr>
              <w:rPr>
                <w:rFonts w:asciiTheme="minorHAnsi" w:hAnsiTheme="minorHAnsi" w:cstheme="minorHAnsi"/>
              </w:rPr>
            </w:pPr>
          </w:p>
        </w:tc>
        <w:tc>
          <w:tcPr>
            <w:tcW w:w="7176" w:type="dxa"/>
            <w:tcMar>
              <w:top w:w="0" w:type="dxa"/>
              <w:left w:w="108" w:type="dxa"/>
              <w:bottom w:w="0" w:type="dxa"/>
              <w:right w:w="108" w:type="dxa"/>
            </w:tcMar>
          </w:tcPr>
          <w:p w14:paraId="77802F82" w14:textId="77777777" w:rsidR="002E64F9" w:rsidRPr="005F35A6" w:rsidRDefault="002E64F9" w:rsidP="00AB440D">
            <w:pPr>
              <w:rPr>
                <w:rFonts w:asciiTheme="minorHAnsi" w:hAnsiTheme="minorHAnsi" w:cstheme="minorHAnsi"/>
              </w:rPr>
            </w:pPr>
          </w:p>
        </w:tc>
      </w:tr>
      <w:tr w:rsidR="002E64F9" w:rsidRPr="005F35A6" w14:paraId="732025C6" w14:textId="77777777" w:rsidTr="002E64F9">
        <w:trPr>
          <w:trHeight w:val="265"/>
        </w:trPr>
        <w:tc>
          <w:tcPr>
            <w:tcW w:w="4465" w:type="dxa"/>
            <w:tcMar>
              <w:top w:w="0" w:type="dxa"/>
              <w:left w:w="108" w:type="dxa"/>
              <w:bottom w:w="0" w:type="dxa"/>
              <w:right w:w="108" w:type="dxa"/>
            </w:tcMar>
          </w:tcPr>
          <w:p w14:paraId="4FB4C16F" w14:textId="77777777" w:rsidR="002E64F9" w:rsidRPr="005F35A6" w:rsidRDefault="002E64F9" w:rsidP="00AB440D">
            <w:pPr>
              <w:rPr>
                <w:rFonts w:asciiTheme="minorHAnsi" w:hAnsiTheme="minorHAnsi" w:cstheme="minorHAnsi"/>
              </w:rPr>
            </w:pPr>
          </w:p>
        </w:tc>
        <w:tc>
          <w:tcPr>
            <w:tcW w:w="1527" w:type="dxa"/>
            <w:tcMar>
              <w:top w:w="0" w:type="dxa"/>
              <w:left w:w="108" w:type="dxa"/>
              <w:bottom w:w="0" w:type="dxa"/>
              <w:right w:w="108" w:type="dxa"/>
            </w:tcMar>
          </w:tcPr>
          <w:p w14:paraId="646D9F61" w14:textId="77777777" w:rsidR="002E64F9" w:rsidRPr="005F35A6" w:rsidRDefault="002E64F9" w:rsidP="00AB440D">
            <w:pPr>
              <w:rPr>
                <w:rFonts w:asciiTheme="minorHAnsi" w:hAnsiTheme="minorHAnsi" w:cstheme="minorHAnsi"/>
              </w:rPr>
            </w:pPr>
          </w:p>
        </w:tc>
        <w:tc>
          <w:tcPr>
            <w:tcW w:w="7176" w:type="dxa"/>
            <w:tcMar>
              <w:top w:w="0" w:type="dxa"/>
              <w:left w:w="108" w:type="dxa"/>
              <w:bottom w:w="0" w:type="dxa"/>
              <w:right w:w="108" w:type="dxa"/>
            </w:tcMar>
          </w:tcPr>
          <w:p w14:paraId="5C884732" w14:textId="77777777" w:rsidR="002E64F9" w:rsidRPr="005F35A6" w:rsidRDefault="002E64F9" w:rsidP="00AB440D">
            <w:pPr>
              <w:rPr>
                <w:rFonts w:asciiTheme="minorHAnsi" w:hAnsiTheme="minorHAnsi" w:cstheme="minorHAnsi"/>
              </w:rPr>
            </w:pPr>
          </w:p>
        </w:tc>
      </w:tr>
      <w:bookmarkEnd w:id="27"/>
    </w:tbl>
    <w:p w14:paraId="094C8CC4" w14:textId="40007F7A" w:rsidR="00F677A8" w:rsidRPr="005F35A6" w:rsidRDefault="00F677A8" w:rsidP="00F677A8">
      <w:pPr>
        <w:rPr>
          <w:rFonts w:asciiTheme="minorHAnsi" w:hAnsiTheme="minorHAnsi" w:cstheme="minorHAnsi"/>
          <w:b/>
        </w:rPr>
      </w:pPr>
    </w:p>
    <w:p w14:paraId="22839B3B" w14:textId="77777777" w:rsidR="00F677A8" w:rsidRPr="005F35A6" w:rsidRDefault="00F677A8" w:rsidP="00C828BF">
      <w:pPr>
        <w:rPr>
          <w:rFonts w:asciiTheme="minorHAnsi" w:hAnsiTheme="minorHAnsi" w:cstheme="minorHAnsi"/>
        </w:rPr>
      </w:pPr>
    </w:p>
    <w:p w14:paraId="20EBCFDD" w14:textId="5AC483DB" w:rsidR="00CE1BD0" w:rsidRPr="00CA7ABF" w:rsidRDefault="002F6FBC" w:rsidP="00485CEC">
      <w:pPr>
        <w:pStyle w:val="Heading1"/>
        <w:jc w:val="left"/>
        <w:rPr>
          <w:rFonts w:asciiTheme="minorHAnsi" w:hAnsiTheme="minorHAnsi" w:cstheme="minorHAnsi"/>
        </w:rPr>
      </w:pPr>
      <w:r w:rsidRPr="005F35A6">
        <w:br w:type="page"/>
      </w:r>
      <w:bookmarkStart w:id="28" w:name="_Toc27485286"/>
      <w:r w:rsidR="00CE1BD0" w:rsidRPr="00CA7ABF">
        <w:rPr>
          <w:rFonts w:asciiTheme="minorHAnsi" w:hAnsiTheme="minorHAnsi" w:cstheme="minorHAnsi"/>
        </w:rPr>
        <w:lastRenderedPageBreak/>
        <w:t>Appendix</w:t>
      </w:r>
      <w:r w:rsidR="00615A76" w:rsidRPr="00CA7ABF">
        <w:rPr>
          <w:rFonts w:asciiTheme="minorHAnsi" w:hAnsiTheme="minorHAnsi" w:cstheme="minorHAnsi"/>
        </w:rPr>
        <w:t xml:space="preserve"> H:</w:t>
      </w:r>
      <w:r w:rsidR="00CE1BD0" w:rsidRPr="00CA7ABF">
        <w:rPr>
          <w:rFonts w:asciiTheme="minorHAnsi" w:hAnsiTheme="minorHAnsi" w:cstheme="minorHAnsi"/>
        </w:rPr>
        <w:t xml:space="preserve"> Clinical Experiences </w:t>
      </w:r>
      <w:r w:rsidR="00F77E6F" w:rsidRPr="00CA7ABF">
        <w:rPr>
          <w:rFonts w:asciiTheme="minorHAnsi" w:hAnsiTheme="minorHAnsi" w:cstheme="minorHAnsi"/>
        </w:rPr>
        <w:t>(</w:t>
      </w:r>
      <w:r w:rsidR="00922431" w:rsidRPr="00CA7ABF">
        <w:rPr>
          <w:rFonts w:asciiTheme="minorHAnsi" w:hAnsiTheme="minorHAnsi" w:cstheme="minorHAnsi"/>
        </w:rPr>
        <w:t xml:space="preserve">Template for </w:t>
      </w:r>
      <w:r w:rsidR="00CE1BD0" w:rsidRPr="00CA7ABF">
        <w:rPr>
          <w:rFonts w:asciiTheme="minorHAnsi" w:hAnsiTheme="minorHAnsi" w:cstheme="minorHAnsi"/>
        </w:rPr>
        <w:t>Criterion V.F.</w:t>
      </w:r>
      <w:r w:rsidR="00F77E6F" w:rsidRPr="00CA7ABF">
        <w:rPr>
          <w:rFonts w:asciiTheme="minorHAnsi" w:hAnsiTheme="minorHAnsi" w:cstheme="minorHAnsi"/>
        </w:rPr>
        <w:t>)</w:t>
      </w:r>
      <w:bookmarkEnd w:id="28"/>
    </w:p>
    <w:p w14:paraId="11922150" w14:textId="77777777" w:rsidR="00CE1BD0" w:rsidRPr="005F35A6" w:rsidRDefault="00CE1BD0" w:rsidP="00CE1BD0">
      <w:pPr>
        <w:spacing w:after="0"/>
        <w:jc w:val="center"/>
        <w:rPr>
          <w:rFonts w:asciiTheme="minorHAnsi" w:hAnsiTheme="minorHAnsi" w:cstheme="minorHAnsi"/>
        </w:rPr>
      </w:pPr>
    </w:p>
    <w:tbl>
      <w:tblPr>
        <w:tblStyle w:val="ListTable3-Accent31"/>
        <w:tblW w:w="138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728"/>
        <w:gridCol w:w="1728"/>
        <w:gridCol w:w="1728"/>
        <w:gridCol w:w="1728"/>
        <w:gridCol w:w="1728"/>
        <w:gridCol w:w="1728"/>
        <w:gridCol w:w="1728"/>
      </w:tblGrid>
      <w:tr w:rsidR="00CE1BD0" w:rsidRPr="005F35A6" w14:paraId="11E48C61" w14:textId="77777777" w:rsidTr="00704D89">
        <w:trPr>
          <w:cnfStyle w:val="100000000000" w:firstRow="1" w:lastRow="0" w:firstColumn="0" w:lastColumn="0" w:oddVBand="0" w:evenVBand="0" w:oddHBand="0" w:evenHBand="0" w:firstRowFirstColumn="0" w:firstRowLastColumn="0" w:lastRowFirstColumn="0" w:lastRowLastColumn="0"/>
          <w:trHeight w:val="953"/>
        </w:trPr>
        <w:tc>
          <w:tcPr>
            <w:cnfStyle w:val="001000000100" w:firstRow="0" w:lastRow="0" w:firstColumn="1" w:lastColumn="0" w:oddVBand="0" w:evenVBand="0" w:oddHBand="0" w:evenHBand="0" w:firstRowFirstColumn="1" w:firstRowLastColumn="0" w:lastRowFirstColumn="0" w:lastRowLastColumn="0"/>
            <w:tcW w:w="1728" w:type="dxa"/>
            <w:tcBorders>
              <w:bottom w:val="single" w:sz="4" w:space="0" w:color="auto"/>
            </w:tcBorders>
            <w:shd w:val="clear" w:color="auto" w:fill="DDD9C3" w:themeFill="background2" w:themeFillShade="E6"/>
          </w:tcPr>
          <w:p w14:paraId="3B0C08AA" w14:textId="692C2170" w:rsidR="00CE1BD0" w:rsidRPr="005F35A6" w:rsidRDefault="00CE1BD0" w:rsidP="004F5E71">
            <w:pPr>
              <w:jc w:val="center"/>
              <w:rPr>
                <w:rFonts w:cstheme="minorHAnsi"/>
                <w:b w:val="0"/>
                <w:bCs w:val="0"/>
                <w:color w:val="auto"/>
              </w:rPr>
            </w:pPr>
            <w:r w:rsidRPr="005F35A6">
              <w:rPr>
                <w:rFonts w:cstheme="minorHAnsi"/>
                <w:color w:val="auto"/>
              </w:rPr>
              <w:t>Student</w:t>
            </w:r>
          </w:p>
          <w:p w14:paraId="57B52E7C" w14:textId="77777777" w:rsidR="00CE1BD0" w:rsidRPr="005F35A6" w:rsidRDefault="00CE1BD0" w:rsidP="00377982">
            <w:pPr>
              <w:jc w:val="center"/>
              <w:rPr>
                <w:rFonts w:cstheme="minorHAnsi"/>
                <w:color w:val="auto"/>
              </w:rPr>
            </w:pPr>
            <w:r w:rsidRPr="005F35A6">
              <w:rPr>
                <w:rFonts w:cstheme="minorHAnsi"/>
                <w:color w:val="auto"/>
              </w:rPr>
              <w:t>(Use Confidential Identifier)</w:t>
            </w:r>
          </w:p>
        </w:tc>
        <w:tc>
          <w:tcPr>
            <w:tcW w:w="1728" w:type="dxa"/>
            <w:tcBorders>
              <w:bottom w:val="single" w:sz="4" w:space="0" w:color="auto"/>
            </w:tcBorders>
            <w:shd w:val="clear" w:color="auto" w:fill="DDD9C3" w:themeFill="background2" w:themeFillShade="E6"/>
          </w:tcPr>
          <w:p w14:paraId="5CC524E2" w14:textId="77777777" w:rsidR="00CE1BD0" w:rsidRPr="005F35A6" w:rsidRDefault="00CE1BD0" w:rsidP="00377982">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5F35A6">
              <w:rPr>
                <w:rFonts w:cstheme="minorHAnsi"/>
                <w:color w:val="auto"/>
              </w:rPr>
              <w:t xml:space="preserve">Primary care </w:t>
            </w:r>
          </w:p>
          <w:p w14:paraId="1224EA24" w14:textId="77777777" w:rsidR="00CE1BD0" w:rsidRPr="005F35A6" w:rsidRDefault="00CE1BD0" w:rsidP="00377982">
            <w:pPr>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5F35A6">
              <w:rPr>
                <w:rFonts w:cstheme="minorHAnsi"/>
                <w:color w:val="auto"/>
              </w:rPr>
              <w:t>(40)*</w:t>
            </w:r>
          </w:p>
        </w:tc>
        <w:tc>
          <w:tcPr>
            <w:tcW w:w="1728" w:type="dxa"/>
            <w:tcBorders>
              <w:bottom w:val="single" w:sz="4" w:space="0" w:color="auto"/>
            </w:tcBorders>
            <w:shd w:val="clear" w:color="auto" w:fill="DDD9C3" w:themeFill="background2" w:themeFillShade="E6"/>
          </w:tcPr>
          <w:p w14:paraId="2D371A1B" w14:textId="77777777" w:rsidR="00CE1BD0" w:rsidRPr="005F35A6" w:rsidRDefault="00CE1BD0" w:rsidP="00377982">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5F35A6">
              <w:rPr>
                <w:rFonts w:cstheme="minorHAnsi"/>
                <w:color w:val="auto"/>
              </w:rPr>
              <w:t xml:space="preserve">Gynecologic care </w:t>
            </w:r>
          </w:p>
          <w:p w14:paraId="35F14C09" w14:textId="77777777" w:rsidR="00CE1BD0" w:rsidRPr="005F35A6" w:rsidRDefault="00CE1BD0" w:rsidP="00377982">
            <w:pPr>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5F35A6">
              <w:rPr>
                <w:rFonts w:cstheme="minorHAnsi"/>
                <w:color w:val="auto"/>
              </w:rPr>
              <w:t>(80)*</w:t>
            </w:r>
          </w:p>
        </w:tc>
        <w:tc>
          <w:tcPr>
            <w:tcW w:w="1728" w:type="dxa"/>
            <w:tcBorders>
              <w:bottom w:val="single" w:sz="4" w:space="0" w:color="auto"/>
            </w:tcBorders>
            <w:shd w:val="clear" w:color="auto" w:fill="DDD9C3" w:themeFill="background2" w:themeFillShade="E6"/>
          </w:tcPr>
          <w:p w14:paraId="04FEC107" w14:textId="77777777" w:rsidR="00CE1BD0" w:rsidRPr="005F35A6" w:rsidRDefault="00CE1BD0" w:rsidP="00377982">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5F35A6">
              <w:rPr>
                <w:rFonts w:cstheme="minorHAnsi"/>
                <w:color w:val="auto"/>
              </w:rPr>
              <w:t xml:space="preserve">Antepartum care </w:t>
            </w:r>
          </w:p>
          <w:p w14:paraId="3C3FCF28" w14:textId="77777777" w:rsidR="00CE1BD0" w:rsidRPr="005F35A6" w:rsidRDefault="00CE1BD0" w:rsidP="00377982">
            <w:pPr>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5F35A6">
              <w:rPr>
                <w:rFonts w:cstheme="minorHAnsi"/>
                <w:color w:val="auto"/>
              </w:rPr>
              <w:t>(100)*</w:t>
            </w:r>
          </w:p>
        </w:tc>
        <w:tc>
          <w:tcPr>
            <w:tcW w:w="1728" w:type="dxa"/>
            <w:tcBorders>
              <w:bottom w:val="single" w:sz="4" w:space="0" w:color="auto"/>
            </w:tcBorders>
            <w:shd w:val="clear" w:color="auto" w:fill="DDD9C3" w:themeFill="background2" w:themeFillShade="E6"/>
          </w:tcPr>
          <w:p w14:paraId="76FB1269" w14:textId="77777777" w:rsidR="00CE1BD0" w:rsidRPr="005F35A6" w:rsidRDefault="00CE1BD0" w:rsidP="00377982">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5F35A6">
              <w:rPr>
                <w:rFonts w:cstheme="minorHAnsi"/>
                <w:color w:val="auto"/>
              </w:rPr>
              <w:t xml:space="preserve">Intrapartum care </w:t>
            </w:r>
          </w:p>
          <w:p w14:paraId="18FE4108" w14:textId="77777777" w:rsidR="00CE1BD0" w:rsidRPr="005F35A6" w:rsidRDefault="00CE1BD0" w:rsidP="00377982">
            <w:pPr>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5F35A6">
              <w:rPr>
                <w:rFonts w:cstheme="minorHAnsi"/>
                <w:color w:val="auto"/>
              </w:rPr>
              <w:t xml:space="preserve">(60)* </w:t>
            </w:r>
          </w:p>
        </w:tc>
        <w:tc>
          <w:tcPr>
            <w:tcW w:w="1728" w:type="dxa"/>
            <w:tcBorders>
              <w:bottom w:val="single" w:sz="4" w:space="0" w:color="auto"/>
            </w:tcBorders>
            <w:shd w:val="clear" w:color="auto" w:fill="DDD9C3" w:themeFill="background2" w:themeFillShade="E6"/>
          </w:tcPr>
          <w:p w14:paraId="6D117F2F" w14:textId="77777777" w:rsidR="00CE1BD0" w:rsidRPr="005F35A6" w:rsidRDefault="00CE1BD0" w:rsidP="00377982">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5F35A6">
              <w:rPr>
                <w:rFonts w:cstheme="minorHAnsi"/>
                <w:color w:val="auto"/>
              </w:rPr>
              <w:t>Births</w:t>
            </w:r>
          </w:p>
          <w:p w14:paraId="53491F84" w14:textId="77777777" w:rsidR="00CE1BD0" w:rsidRPr="005F35A6" w:rsidRDefault="00CE1BD0" w:rsidP="00377982">
            <w:pPr>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5F35A6">
              <w:rPr>
                <w:rFonts w:cstheme="minorHAnsi"/>
                <w:color w:val="auto"/>
              </w:rPr>
              <w:t>(35)*</w:t>
            </w:r>
          </w:p>
        </w:tc>
        <w:tc>
          <w:tcPr>
            <w:tcW w:w="1728" w:type="dxa"/>
            <w:tcBorders>
              <w:bottom w:val="single" w:sz="4" w:space="0" w:color="auto"/>
            </w:tcBorders>
            <w:shd w:val="clear" w:color="auto" w:fill="DDD9C3" w:themeFill="background2" w:themeFillShade="E6"/>
          </w:tcPr>
          <w:p w14:paraId="374AE518" w14:textId="77777777" w:rsidR="00CE1BD0" w:rsidRPr="005F35A6" w:rsidRDefault="00CE1BD0" w:rsidP="00377982">
            <w:pPr>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5F35A6">
              <w:rPr>
                <w:rFonts w:cstheme="minorHAnsi"/>
                <w:color w:val="auto"/>
              </w:rPr>
              <w:t>Postpartum care (50)*</w:t>
            </w:r>
          </w:p>
        </w:tc>
        <w:tc>
          <w:tcPr>
            <w:tcW w:w="1728" w:type="dxa"/>
            <w:tcBorders>
              <w:bottom w:val="single" w:sz="4" w:space="0" w:color="auto"/>
            </w:tcBorders>
            <w:shd w:val="clear" w:color="auto" w:fill="DDD9C3" w:themeFill="background2" w:themeFillShade="E6"/>
          </w:tcPr>
          <w:p w14:paraId="4F4390E6" w14:textId="77777777" w:rsidR="00CE1BD0" w:rsidRPr="005F35A6" w:rsidRDefault="00CE1BD0" w:rsidP="00377982">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5F35A6">
              <w:rPr>
                <w:rFonts w:cstheme="minorHAnsi"/>
                <w:color w:val="auto"/>
              </w:rPr>
              <w:t xml:space="preserve">Newborn care </w:t>
            </w:r>
          </w:p>
          <w:p w14:paraId="6E1AB6D2" w14:textId="77777777" w:rsidR="00CE1BD0" w:rsidRPr="005F35A6" w:rsidRDefault="00CE1BD0" w:rsidP="00377982">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5F35A6">
              <w:rPr>
                <w:rFonts w:cstheme="minorHAnsi"/>
                <w:color w:val="auto"/>
              </w:rPr>
              <w:t>(30)*</w:t>
            </w:r>
          </w:p>
        </w:tc>
      </w:tr>
      <w:tr w:rsidR="00CE1BD0" w:rsidRPr="005F35A6" w14:paraId="1F17CC05" w14:textId="77777777" w:rsidTr="00704D89">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1728" w:type="dxa"/>
            <w:tcBorders>
              <w:top w:val="single" w:sz="4" w:space="0" w:color="auto"/>
            </w:tcBorders>
          </w:tcPr>
          <w:p w14:paraId="07EA22E8" w14:textId="77777777" w:rsidR="00CE1BD0" w:rsidRPr="005F35A6" w:rsidRDefault="00CE1BD0" w:rsidP="00377982">
            <w:pPr>
              <w:jc w:val="center"/>
              <w:rPr>
                <w:rFonts w:cstheme="minorHAnsi"/>
              </w:rPr>
            </w:pPr>
          </w:p>
        </w:tc>
        <w:tc>
          <w:tcPr>
            <w:tcW w:w="1728" w:type="dxa"/>
            <w:tcBorders>
              <w:top w:val="single" w:sz="4" w:space="0" w:color="auto"/>
            </w:tcBorders>
          </w:tcPr>
          <w:p w14:paraId="3C49E491" w14:textId="77777777" w:rsidR="00CE1BD0" w:rsidRPr="005F35A6" w:rsidRDefault="00CE1BD0" w:rsidP="00377982">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728" w:type="dxa"/>
            <w:tcBorders>
              <w:top w:val="single" w:sz="4" w:space="0" w:color="auto"/>
            </w:tcBorders>
          </w:tcPr>
          <w:p w14:paraId="79D250AF" w14:textId="77777777" w:rsidR="00CE1BD0" w:rsidRPr="005F35A6" w:rsidRDefault="00CE1BD0" w:rsidP="00377982">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728" w:type="dxa"/>
            <w:tcBorders>
              <w:top w:val="single" w:sz="4" w:space="0" w:color="auto"/>
            </w:tcBorders>
          </w:tcPr>
          <w:p w14:paraId="146E4AC1" w14:textId="77777777" w:rsidR="00CE1BD0" w:rsidRPr="005F35A6" w:rsidRDefault="00CE1BD0" w:rsidP="00377982">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728" w:type="dxa"/>
            <w:tcBorders>
              <w:top w:val="single" w:sz="4" w:space="0" w:color="auto"/>
            </w:tcBorders>
          </w:tcPr>
          <w:p w14:paraId="66368748" w14:textId="77777777" w:rsidR="00CE1BD0" w:rsidRPr="005F35A6" w:rsidRDefault="00CE1BD0" w:rsidP="00377982">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728" w:type="dxa"/>
            <w:tcBorders>
              <w:top w:val="single" w:sz="4" w:space="0" w:color="auto"/>
            </w:tcBorders>
          </w:tcPr>
          <w:p w14:paraId="54F0C5B3" w14:textId="77777777" w:rsidR="00CE1BD0" w:rsidRPr="005F35A6" w:rsidRDefault="00CE1BD0" w:rsidP="00377982">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728" w:type="dxa"/>
            <w:tcBorders>
              <w:top w:val="single" w:sz="4" w:space="0" w:color="auto"/>
            </w:tcBorders>
          </w:tcPr>
          <w:p w14:paraId="33DD3720" w14:textId="77777777" w:rsidR="00CE1BD0" w:rsidRPr="005F35A6" w:rsidRDefault="00CE1BD0" w:rsidP="00377982">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728" w:type="dxa"/>
            <w:tcBorders>
              <w:top w:val="single" w:sz="4" w:space="0" w:color="auto"/>
            </w:tcBorders>
          </w:tcPr>
          <w:p w14:paraId="48988AF6" w14:textId="77777777" w:rsidR="00CE1BD0" w:rsidRPr="005F35A6" w:rsidRDefault="00CE1BD0" w:rsidP="00377982">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CE1BD0" w:rsidRPr="005F35A6" w14:paraId="63BA0809" w14:textId="77777777" w:rsidTr="00704D89">
        <w:trPr>
          <w:trHeight w:val="574"/>
        </w:trPr>
        <w:tc>
          <w:tcPr>
            <w:cnfStyle w:val="001000000000" w:firstRow="0" w:lastRow="0" w:firstColumn="1" w:lastColumn="0" w:oddVBand="0" w:evenVBand="0" w:oddHBand="0" w:evenHBand="0" w:firstRowFirstColumn="0" w:firstRowLastColumn="0" w:lastRowFirstColumn="0" w:lastRowLastColumn="0"/>
            <w:tcW w:w="1728" w:type="dxa"/>
          </w:tcPr>
          <w:p w14:paraId="6EFAAEAF" w14:textId="77777777" w:rsidR="00CE1BD0" w:rsidRPr="005F35A6" w:rsidRDefault="00CE1BD0" w:rsidP="00377982">
            <w:pPr>
              <w:jc w:val="center"/>
              <w:rPr>
                <w:rFonts w:cstheme="minorHAnsi"/>
              </w:rPr>
            </w:pPr>
          </w:p>
        </w:tc>
        <w:tc>
          <w:tcPr>
            <w:tcW w:w="1728" w:type="dxa"/>
          </w:tcPr>
          <w:p w14:paraId="220C6BBC" w14:textId="77777777" w:rsidR="00CE1BD0" w:rsidRPr="005F35A6" w:rsidRDefault="00CE1BD0" w:rsidP="00377982">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728" w:type="dxa"/>
          </w:tcPr>
          <w:p w14:paraId="518DBE06" w14:textId="77777777" w:rsidR="00CE1BD0" w:rsidRPr="005F35A6" w:rsidRDefault="00CE1BD0" w:rsidP="00377982">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728" w:type="dxa"/>
          </w:tcPr>
          <w:p w14:paraId="45BFC4E5" w14:textId="77777777" w:rsidR="00CE1BD0" w:rsidRPr="005F35A6" w:rsidRDefault="00CE1BD0" w:rsidP="00377982">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728" w:type="dxa"/>
          </w:tcPr>
          <w:p w14:paraId="68F1616D" w14:textId="77777777" w:rsidR="00CE1BD0" w:rsidRPr="005F35A6" w:rsidRDefault="00CE1BD0" w:rsidP="00377982">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728" w:type="dxa"/>
          </w:tcPr>
          <w:p w14:paraId="0F338371" w14:textId="77777777" w:rsidR="00CE1BD0" w:rsidRPr="005F35A6" w:rsidRDefault="00CE1BD0" w:rsidP="00377982">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728" w:type="dxa"/>
          </w:tcPr>
          <w:p w14:paraId="46464EA8" w14:textId="77777777" w:rsidR="00CE1BD0" w:rsidRPr="005F35A6" w:rsidRDefault="00CE1BD0" w:rsidP="00377982">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728" w:type="dxa"/>
          </w:tcPr>
          <w:p w14:paraId="12445D3F" w14:textId="77777777" w:rsidR="00CE1BD0" w:rsidRPr="005F35A6" w:rsidRDefault="00CE1BD0" w:rsidP="00377982">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CE1BD0" w:rsidRPr="005F35A6" w14:paraId="0B528C7D" w14:textId="77777777" w:rsidTr="00704D89">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1728" w:type="dxa"/>
          </w:tcPr>
          <w:p w14:paraId="72D32C6A" w14:textId="77777777" w:rsidR="00CE1BD0" w:rsidRPr="005F35A6" w:rsidRDefault="00CE1BD0" w:rsidP="00377982">
            <w:pPr>
              <w:jc w:val="center"/>
              <w:rPr>
                <w:rFonts w:cstheme="minorHAnsi"/>
              </w:rPr>
            </w:pPr>
          </w:p>
        </w:tc>
        <w:tc>
          <w:tcPr>
            <w:tcW w:w="1728" w:type="dxa"/>
          </w:tcPr>
          <w:p w14:paraId="2A5BD4F9" w14:textId="77777777" w:rsidR="00CE1BD0" w:rsidRPr="005F35A6" w:rsidRDefault="00CE1BD0" w:rsidP="00377982">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728" w:type="dxa"/>
          </w:tcPr>
          <w:p w14:paraId="20060EAE" w14:textId="77777777" w:rsidR="00CE1BD0" w:rsidRPr="005F35A6" w:rsidRDefault="00CE1BD0" w:rsidP="00377982">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728" w:type="dxa"/>
          </w:tcPr>
          <w:p w14:paraId="236DE1DC" w14:textId="77777777" w:rsidR="00CE1BD0" w:rsidRPr="005F35A6" w:rsidRDefault="00CE1BD0" w:rsidP="00377982">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728" w:type="dxa"/>
          </w:tcPr>
          <w:p w14:paraId="497E74B0" w14:textId="77777777" w:rsidR="00CE1BD0" w:rsidRPr="005F35A6" w:rsidRDefault="00CE1BD0" w:rsidP="00377982">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728" w:type="dxa"/>
          </w:tcPr>
          <w:p w14:paraId="134F4D85" w14:textId="77777777" w:rsidR="00CE1BD0" w:rsidRPr="005F35A6" w:rsidRDefault="00CE1BD0" w:rsidP="00377982">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728" w:type="dxa"/>
          </w:tcPr>
          <w:p w14:paraId="645DA907" w14:textId="77777777" w:rsidR="00CE1BD0" w:rsidRPr="005F35A6" w:rsidRDefault="00CE1BD0" w:rsidP="00377982">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728" w:type="dxa"/>
          </w:tcPr>
          <w:p w14:paraId="782A56D8" w14:textId="77777777" w:rsidR="00CE1BD0" w:rsidRPr="005F35A6" w:rsidRDefault="00CE1BD0" w:rsidP="00377982">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CE1BD0" w:rsidRPr="005F35A6" w14:paraId="4384C223" w14:textId="77777777" w:rsidTr="00704D89">
        <w:trPr>
          <w:trHeight w:val="574"/>
        </w:trPr>
        <w:tc>
          <w:tcPr>
            <w:cnfStyle w:val="001000000000" w:firstRow="0" w:lastRow="0" w:firstColumn="1" w:lastColumn="0" w:oddVBand="0" w:evenVBand="0" w:oddHBand="0" w:evenHBand="0" w:firstRowFirstColumn="0" w:firstRowLastColumn="0" w:lastRowFirstColumn="0" w:lastRowLastColumn="0"/>
            <w:tcW w:w="1728" w:type="dxa"/>
          </w:tcPr>
          <w:p w14:paraId="78E4602A" w14:textId="77777777" w:rsidR="00CE1BD0" w:rsidRPr="005F35A6" w:rsidRDefault="00CE1BD0" w:rsidP="00377982">
            <w:pPr>
              <w:jc w:val="center"/>
              <w:rPr>
                <w:rFonts w:cstheme="minorHAnsi"/>
              </w:rPr>
            </w:pPr>
          </w:p>
        </w:tc>
        <w:tc>
          <w:tcPr>
            <w:tcW w:w="1728" w:type="dxa"/>
          </w:tcPr>
          <w:p w14:paraId="6C4A1368" w14:textId="77777777" w:rsidR="00CE1BD0" w:rsidRPr="005F35A6" w:rsidRDefault="00CE1BD0" w:rsidP="00377982">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728" w:type="dxa"/>
          </w:tcPr>
          <w:p w14:paraId="70D76933" w14:textId="77777777" w:rsidR="00CE1BD0" w:rsidRPr="005F35A6" w:rsidRDefault="00CE1BD0" w:rsidP="00377982">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728" w:type="dxa"/>
          </w:tcPr>
          <w:p w14:paraId="12EBC370" w14:textId="77777777" w:rsidR="00CE1BD0" w:rsidRPr="005F35A6" w:rsidRDefault="00CE1BD0" w:rsidP="00377982">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728" w:type="dxa"/>
          </w:tcPr>
          <w:p w14:paraId="79B5678A" w14:textId="77777777" w:rsidR="00CE1BD0" w:rsidRPr="005F35A6" w:rsidRDefault="00CE1BD0" w:rsidP="00377982">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728" w:type="dxa"/>
          </w:tcPr>
          <w:p w14:paraId="3F5220C1" w14:textId="77777777" w:rsidR="00CE1BD0" w:rsidRPr="005F35A6" w:rsidRDefault="00CE1BD0" w:rsidP="00377982">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728" w:type="dxa"/>
          </w:tcPr>
          <w:p w14:paraId="4CBF5D43" w14:textId="77777777" w:rsidR="00CE1BD0" w:rsidRPr="005F35A6" w:rsidRDefault="00CE1BD0" w:rsidP="00377982">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728" w:type="dxa"/>
          </w:tcPr>
          <w:p w14:paraId="6469A250" w14:textId="77777777" w:rsidR="00CE1BD0" w:rsidRPr="005F35A6" w:rsidRDefault="00CE1BD0" w:rsidP="00377982">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CE1BD0" w:rsidRPr="005F35A6" w14:paraId="63396A2E" w14:textId="77777777" w:rsidTr="00704D89">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1728" w:type="dxa"/>
          </w:tcPr>
          <w:p w14:paraId="571881D8" w14:textId="77777777" w:rsidR="00CE1BD0" w:rsidRPr="005F35A6" w:rsidRDefault="00CE1BD0" w:rsidP="00377982">
            <w:pPr>
              <w:jc w:val="center"/>
              <w:rPr>
                <w:rFonts w:cstheme="minorHAnsi"/>
              </w:rPr>
            </w:pPr>
          </w:p>
        </w:tc>
        <w:tc>
          <w:tcPr>
            <w:tcW w:w="1728" w:type="dxa"/>
          </w:tcPr>
          <w:p w14:paraId="623A2018" w14:textId="77777777" w:rsidR="00CE1BD0" w:rsidRPr="005F35A6" w:rsidRDefault="00CE1BD0" w:rsidP="00377982">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728" w:type="dxa"/>
          </w:tcPr>
          <w:p w14:paraId="6AEE36BF" w14:textId="77777777" w:rsidR="00CE1BD0" w:rsidRPr="005F35A6" w:rsidRDefault="00CE1BD0" w:rsidP="00377982">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728" w:type="dxa"/>
          </w:tcPr>
          <w:p w14:paraId="4FB72B28" w14:textId="77777777" w:rsidR="00CE1BD0" w:rsidRPr="005F35A6" w:rsidRDefault="00CE1BD0" w:rsidP="00377982">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728" w:type="dxa"/>
          </w:tcPr>
          <w:p w14:paraId="40FF7B6B" w14:textId="77777777" w:rsidR="00CE1BD0" w:rsidRPr="005F35A6" w:rsidRDefault="00CE1BD0" w:rsidP="00377982">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728" w:type="dxa"/>
          </w:tcPr>
          <w:p w14:paraId="242E8234" w14:textId="77777777" w:rsidR="00CE1BD0" w:rsidRPr="005F35A6" w:rsidRDefault="00CE1BD0" w:rsidP="00377982">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728" w:type="dxa"/>
          </w:tcPr>
          <w:p w14:paraId="2745BF90" w14:textId="77777777" w:rsidR="00CE1BD0" w:rsidRPr="005F35A6" w:rsidRDefault="00CE1BD0" w:rsidP="00377982">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728" w:type="dxa"/>
          </w:tcPr>
          <w:p w14:paraId="39D2B368" w14:textId="77777777" w:rsidR="00CE1BD0" w:rsidRPr="005F35A6" w:rsidRDefault="00CE1BD0" w:rsidP="00377982">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CE1BD0" w:rsidRPr="005F35A6" w14:paraId="4A7FC363" w14:textId="77777777" w:rsidTr="00704D89">
        <w:trPr>
          <w:trHeight w:val="574"/>
        </w:trPr>
        <w:tc>
          <w:tcPr>
            <w:cnfStyle w:val="001000000000" w:firstRow="0" w:lastRow="0" w:firstColumn="1" w:lastColumn="0" w:oddVBand="0" w:evenVBand="0" w:oddHBand="0" w:evenHBand="0" w:firstRowFirstColumn="0" w:firstRowLastColumn="0" w:lastRowFirstColumn="0" w:lastRowLastColumn="0"/>
            <w:tcW w:w="1728" w:type="dxa"/>
            <w:tcBorders>
              <w:bottom w:val="single" w:sz="4" w:space="0" w:color="auto"/>
            </w:tcBorders>
          </w:tcPr>
          <w:p w14:paraId="2CAB58E7" w14:textId="77777777" w:rsidR="00CE1BD0" w:rsidRPr="005F35A6" w:rsidRDefault="00CE1BD0" w:rsidP="00377982">
            <w:pPr>
              <w:jc w:val="center"/>
              <w:rPr>
                <w:rFonts w:cstheme="minorHAnsi"/>
              </w:rPr>
            </w:pPr>
          </w:p>
        </w:tc>
        <w:tc>
          <w:tcPr>
            <w:tcW w:w="1728" w:type="dxa"/>
            <w:tcBorders>
              <w:bottom w:val="single" w:sz="4" w:space="0" w:color="auto"/>
            </w:tcBorders>
          </w:tcPr>
          <w:p w14:paraId="447E68DD" w14:textId="77777777" w:rsidR="00CE1BD0" w:rsidRPr="005F35A6" w:rsidRDefault="00CE1BD0" w:rsidP="00377982">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728" w:type="dxa"/>
            <w:tcBorders>
              <w:bottom w:val="single" w:sz="4" w:space="0" w:color="auto"/>
            </w:tcBorders>
          </w:tcPr>
          <w:p w14:paraId="4089C30C" w14:textId="77777777" w:rsidR="00CE1BD0" w:rsidRPr="005F35A6" w:rsidRDefault="00CE1BD0" w:rsidP="00377982">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728" w:type="dxa"/>
            <w:tcBorders>
              <w:bottom w:val="single" w:sz="4" w:space="0" w:color="auto"/>
            </w:tcBorders>
          </w:tcPr>
          <w:p w14:paraId="000C7842" w14:textId="77777777" w:rsidR="00CE1BD0" w:rsidRPr="005F35A6" w:rsidRDefault="00CE1BD0" w:rsidP="00377982">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728" w:type="dxa"/>
            <w:tcBorders>
              <w:bottom w:val="single" w:sz="4" w:space="0" w:color="auto"/>
            </w:tcBorders>
          </w:tcPr>
          <w:p w14:paraId="796E27BB" w14:textId="77777777" w:rsidR="00CE1BD0" w:rsidRPr="005F35A6" w:rsidRDefault="00CE1BD0" w:rsidP="00377982">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728" w:type="dxa"/>
            <w:tcBorders>
              <w:bottom w:val="single" w:sz="4" w:space="0" w:color="auto"/>
            </w:tcBorders>
          </w:tcPr>
          <w:p w14:paraId="11F73423" w14:textId="77777777" w:rsidR="00CE1BD0" w:rsidRPr="005F35A6" w:rsidRDefault="00CE1BD0" w:rsidP="00377982">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728" w:type="dxa"/>
            <w:tcBorders>
              <w:bottom w:val="single" w:sz="4" w:space="0" w:color="auto"/>
            </w:tcBorders>
          </w:tcPr>
          <w:p w14:paraId="5397E5ED" w14:textId="77777777" w:rsidR="00CE1BD0" w:rsidRPr="005F35A6" w:rsidRDefault="00CE1BD0" w:rsidP="00377982">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728" w:type="dxa"/>
            <w:tcBorders>
              <w:bottom w:val="single" w:sz="4" w:space="0" w:color="auto"/>
            </w:tcBorders>
          </w:tcPr>
          <w:p w14:paraId="055C8C51" w14:textId="77777777" w:rsidR="00CE1BD0" w:rsidRPr="005F35A6" w:rsidRDefault="00CE1BD0" w:rsidP="00377982">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CE1BD0" w:rsidRPr="005F35A6" w14:paraId="0460F036" w14:textId="77777777" w:rsidTr="00704D89">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1728" w:type="dxa"/>
            <w:tcBorders>
              <w:top w:val="single" w:sz="4" w:space="0" w:color="auto"/>
              <w:bottom w:val="single" w:sz="4" w:space="0" w:color="auto"/>
            </w:tcBorders>
          </w:tcPr>
          <w:p w14:paraId="22777D24" w14:textId="77777777" w:rsidR="00CE1BD0" w:rsidRPr="005F35A6" w:rsidRDefault="00CE1BD0" w:rsidP="00377982">
            <w:pPr>
              <w:jc w:val="center"/>
              <w:rPr>
                <w:rFonts w:cstheme="minorHAnsi"/>
              </w:rPr>
            </w:pPr>
          </w:p>
        </w:tc>
        <w:tc>
          <w:tcPr>
            <w:tcW w:w="1728" w:type="dxa"/>
            <w:tcBorders>
              <w:top w:val="single" w:sz="4" w:space="0" w:color="auto"/>
              <w:bottom w:val="single" w:sz="4" w:space="0" w:color="auto"/>
            </w:tcBorders>
          </w:tcPr>
          <w:p w14:paraId="5D088F30" w14:textId="77777777" w:rsidR="00CE1BD0" w:rsidRPr="005F35A6" w:rsidRDefault="00CE1BD0" w:rsidP="00377982">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728" w:type="dxa"/>
            <w:tcBorders>
              <w:top w:val="single" w:sz="4" w:space="0" w:color="auto"/>
              <w:bottom w:val="single" w:sz="4" w:space="0" w:color="auto"/>
            </w:tcBorders>
          </w:tcPr>
          <w:p w14:paraId="2C6A1EB9" w14:textId="77777777" w:rsidR="00CE1BD0" w:rsidRPr="005F35A6" w:rsidRDefault="00CE1BD0" w:rsidP="00377982">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728" w:type="dxa"/>
            <w:tcBorders>
              <w:top w:val="single" w:sz="4" w:space="0" w:color="auto"/>
              <w:bottom w:val="single" w:sz="4" w:space="0" w:color="auto"/>
            </w:tcBorders>
          </w:tcPr>
          <w:p w14:paraId="7E296377" w14:textId="77777777" w:rsidR="00CE1BD0" w:rsidRPr="005F35A6" w:rsidRDefault="00CE1BD0" w:rsidP="00377982">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728" w:type="dxa"/>
            <w:tcBorders>
              <w:top w:val="single" w:sz="4" w:space="0" w:color="auto"/>
              <w:bottom w:val="single" w:sz="4" w:space="0" w:color="auto"/>
            </w:tcBorders>
          </w:tcPr>
          <w:p w14:paraId="14D9B848" w14:textId="77777777" w:rsidR="00CE1BD0" w:rsidRPr="005F35A6" w:rsidRDefault="00CE1BD0" w:rsidP="00377982">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728" w:type="dxa"/>
            <w:tcBorders>
              <w:top w:val="single" w:sz="4" w:space="0" w:color="auto"/>
              <w:bottom w:val="single" w:sz="4" w:space="0" w:color="auto"/>
            </w:tcBorders>
          </w:tcPr>
          <w:p w14:paraId="7F7F52EE" w14:textId="77777777" w:rsidR="00CE1BD0" w:rsidRPr="005F35A6" w:rsidRDefault="00CE1BD0" w:rsidP="00377982">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728" w:type="dxa"/>
            <w:tcBorders>
              <w:top w:val="single" w:sz="4" w:space="0" w:color="auto"/>
              <w:bottom w:val="single" w:sz="4" w:space="0" w:color="auto"/>
            </w:tcBorders>
          </w:tcPr>
          <w:p w14:paraId="529D7E2E" w14:textId="77777777" w:rsidR="00CE1BD0" w:rsidRPr="005F35A6" w:rsidRDefault="00CE1BD0" w:rsidP="00377982">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728" w:type="dxa"/>
            <w:tcBorders>
              <w:top w:val="single" w:sz="4" w:space="0" w:color="auto"/>
              <w:bottom w:val="single" w:sz="4" w:space="0" w:color="auto"/>
            </w:tcBorders>
          </w:tcPr>
          <w:p w14:paraId="7EFE7F27" w14:textId="77777777" w:rsidR="00CE1BD0" w:rsidRPr="005F35A6" w:rsidRDefault="00CE1BD0" w:rsidP="00377982">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bl>
    <w:p w14:paraId="15EBF09B" w14:textId="60C6192B" w:rsidR="00CE1BD0" w:rsidRPr="005F35A6" w:rsidRDefault="00CE1BD0" w:rsidP="00CE1BD0">
      <w:pPr>
        <w:spacing w:after="0"/>
        <w:rPr>
          <w:rFonts w:asciiTheme="minorHAnsi" w:hAnsiTheme="minorHAnsi" w:cstheme="minorHAnsi"/>
        </w:rPr>
      </w:pPr>
      <w:r w:rsidRPr="005F35A6">
        <w:rPr>
          <w:rFonts w:asciiTheme="minorHAnsi" w:hAnsiTheme="minorHAnsi" w:cstheme="minorHAnsi"/>
        </w:rPr>
        <w:t>*</w:t>
      </w:r>
      <w:r w:rsidRPr="005F35A6">
        <w:rPr>
          <w:rFonts w:asciiTheme="minorHAnsi" w:hAnsiTheme="minorHAnsi" w:cstheme="minorHAnsi"/>
          <w:i/>
        </w:rPr>
        <w:t>Note that these are suggested numbers of experiences recommended by ACME for attaining competency in each area.  Competency may be achieved</w:t>
      </w:r>
      <w:r w:rsidR="007D0494" w:rsidRPr="005F35A6">
        <w:rPr>
          <w:rFonts w:asciiTheme="minorHAnsi" w:hAnsiTheme="minorHAnsi" w:cstheme="minorHAnsi"/>
          <w:i/>
        </w:rPr>
        <w:t xml:space="preserve"> with</w:t>
      </w:r>
      <w:r w:rsidRPr="005F35A6">
        <w:rPr>
          <w:rFonts w:asciiTheme="minorHAnsi" w:hAnsiTheme="minorHAnsi" w:cstheme="minorHAnsi"/>
          <w:i/>
        </w:rPr>
        <w:t xml:space="preserve"> different experience numbers than those suggested by ACME. See Criteria </w:t>
      </w:r>
      <w:r w:rsidR="00615A76" w:rsidRPr="005F35A6">
        <w:rPr>
          <w:rFonts w:asciiTheme="minorHAnsi" w:hAnsiTheme="minorHAnsi" w:cstheme="minorHAnsi"/>
          <w:i/>
        </w:rPr>
        <w:t>V.F.</w:t>
      </w:r>
      <w:r w:rsidRPr="005F35A6">
        <w:rPr>
          <w:rFonts w:asciiTheme="minorHAnsi" w:hAnsiTheme="minorHAnsi" w:cstheme="minorHAnsi"/>
          <w:i/>
        </w:rPr>
        <w:t xml:space="preserve"> for explanation of experiences included in each defined practice area.</w:t>
      </w:r>
    </w:p>
    <w:p w14:paraId="177A2B80" w14:textId="77777777" w:rsidR="00CE1BD0" w:rsidRPr="005F35A6" w:rsidRDefault="00CE1BD0" w:rsidP="00CE1BD0">
      <w:pPr>
        <w:rPr>
          <w:rFonts w:asciiTheme="minorHAnsi" w:hAnsiTheme="minorHAnsi" w:cstheme="minorHAnsi"/>
        </w:rPr>
      </w:pPr>
    </w:p>
    <w:p w14:paraId="44E38206" w14:textId="77777777" w:rsidR="00CE1BD0" w:rsidRPr="005F35A6" w:rsidRDefault="00CE1BD0" w:rsidP="00CE1BD0">
      <w:pPr>
        <w:rPr>
          <w:rFonts w:asciiTheme="minorHAnsi" w:hAnsiTheme="minorHAnsi" w:cstheme="minorHAnsi"/>
        </w:rPr>
      </w:pPr>
    </w:p>
    <w:p w14:paraId="0E7F5657" w14:textId="31DF75AC" w:rsidR="004F5E71" w:rsidRPr="005F35A6" w:rsidRDefault="004F5E71">
      <w:pPr>
        <w:rPr>
          <w:rFonts w:asciiTheme="minorHAnsi" w:hAnsiTheme="minorHAnsi" w:cstheme="minorHAnsi"/>
        </w:rPr>
      </w:pPr>
    </w:p>
    <w:p w14:paraId="64B22837" w14:textId="77777777" w:rsidR="004F5E71" w:rsidRPr="005F35A6" w:rsidRDefault="004F5E71">
      <w:pPr>
        <w:rPr>
          <w:rFonts w:asciiTheme="minorHAnsi" w:hAnsiTheme="minorHAnsi" w:cstheme="minorHAnsi"/>
        </w:rPr>
      </w:pPr>
      <w:r w:rsidRPr="005F35A6">
        <w:rPr>
          <w:rFonts w:asciiTheme="minorHAnsi" w:hAnsiTheme="minorHAnsi" w:cstheme="minorHAnsi"/>
        </w:rPr>
        <w:br w:type="page"/>
      </w:r>
    </w:p>
    <w:p w14:paraId="05860BFD" w14:textId="3DAFBF4A" w:rsidR="004F5E71" w:rsidRPr="005F35A6" w:rsidRDefault="004F5E71" w:rsidP="00485CEC">
      <w:pPr>
        <w:pStyle w:val="Heading1"/>
        <w:jc w:val="left"/>
      </w:pPr>
      <w:bookmarkStart w:id="29" w:name="_Toc27485287"/>
      <w:r w:rsidRPr="00485CEC">
        <w:rPr>
          <w:rFonts w:asciiTheme="minorHAnsi" w:hAnsiTheme="minorHAnsi" w:cstheme="minorHAnsi"/>
        </w:rPr>
        <w:lastRenderedPageBreak/>
        <w:t>Appendix I: Enrollment, Graduation, and Attrition</w:t>
      </w:r>
      <w:r w:rsidR="00DE2E70" w:rsidRPr="005F35A6">
        <w:t xml:space="preserve"> </w:t>
      </w:r>
      <w:r w:rsidR="00F77E6F">
        <w:t>(</w:t>
      </w:r>
      <w:r w:rsidR="00922431" w:rsidRPr="005F35A6">
        <w:t xml:space="preserve">Template for </w:t>
      </w:r>
      <w:r w:rsidR="00DE2E70" w:rsidRPr="005F35A6">
        <w:t>Criterion VI.C</w:t>
      </w:r>
      <w:r w:rsidR="00F77E6F">
        <w:t>)</w:t>
      </w:r>
      <w:bookmarkEnd w:id="29"/>
    </w:p>
    <w:p w14:paraId="4BD6EA5E" w14:textId="77777777" w:rsidR="00922431" w:rsidRPr="005F35A6" w:rsidRDefault="00922431" w:rsidP="00704D89">
      <w:pPr>
        <w:spacing w:after="0"/>
        <w:rPr>
          <w:rFonts w:asciiTheme="minorHAnsi" w:hAnsiTheme="minorHAnsi" w:cstheme="minorHAnsi"/>
          <w:b/>
        </w:rPr>
      </w:pPr>
    </w:p>
    <w:p w14:paraId="02868CE1" w14:textId="3BABE0AC" w:rsidR="004F5E71" w:rsidRPr="005F35A6" w:rsidRDefault="004F5E71" w:rsidP="00704D89">
      <w:pPr>
        <w:spacing w:after="0"/>
        <w:rPr>
          <w:rFonts w:asciiTheme="minorHAnsi" w:hAnsiTheme="minorHAnsi" w:cstheme="minorHAnsi"/>
          <w:b/>
        </w:rPr>
      </w:pPr>
      <w:r w:rsidRPr="005F35A6">
        <w:rPr>
          <w:rFonts w:asciiTheme="minorHAnsi" w:hAnsiTheme="minorHAnsi" w:cstheme="minorHAnsi"/>
          <w:b/>
        </w:rPr>
        <w:t xml:space="preserve">Full-time Students </w:t>
      </w:r>
      <w:r w:rsidRPr="005F35A6">
        <w:rPr>
          <w:rFonts w:asciiTheme="minorHAnsi" w:hAnsiTheme="minorHAnsi" w:cstheme="minorHAnsi"/>
        </w:rPr>
        <w:t>- Length of Program in Months ___________</w:t>
      </w:r>
    </w:p>
    <w:p w14:paraId="7ED74E67" w14:textId="77777777" w:rsidR="004F5E71" w:rsidRPr="005F35A6" w:rsidRDefault="004F5E71" w:rsidP="004F5E71">
      <w:pPr>
        <w:rPr>
          <w:rFonts w:asciiTheme="minorHAnsi" w:hAnsiTheme="minorHAnsi" w:cstheme="minorHAnsi"/>
        </w:rPr>
      </w:pPr>
    </w:p>
    <w:tbl>
      <w:tblPr>
        <w:tblStyle w:val="TableGrid"/>
        <w:tblW w:w="13824" w:type="dxa"/>
        <w:tblLook w:val="04A0" w:firstRow="1" w:lastRow="0" w:firstColumn="1" w:lastColumn="0" w:noHBand="0" w:noVBand="1"/>
      </w:tblPr>
      <w:tblGrid>
        <w:gridCol w:w="1728"/>
        <w:gridCol w:w="1728"/>
        <w:gridCol w:w="1728"/>
        <w:gridCol w:w="1728"/>
        <w:gridCol w:w="1728"/>
        <w:gridCol w:w="1728"/>
        <w:gridCol w:w="1728"/>
        <w:gridCol w:w="1728"/>
      </w:tblGrid>
      <w:tr w:rsidR="004F5E71" w:rsidRPr="005F35A6" w14:paraId="660B8657" w14:textId="77777777" w:rsidTr="00704D89">
        <w:trPr>
          <w:trHeight w:val="998"/>
        </w:trPr>
        <w:tc>
          <w:tcPr>
            <w:tcW w:w="1728" w:type="dxa"/>
          </w:tcPr>
          <w:p w14:paraId="24E7CE3E" w14:textId="77777777" w:rsidR="004F5E71" w:rsidRPr="005F35A6" w:rsidRDefault="004F5E71" w:rsidP="00DE2E70">
            <w:pPr>
              <w:rPr>
                <w:rFonts w:asciiTheme="minorHAnsi" w:hAnsiTheme="minorHAnsi" w:cstheme="minorHAnsi"/>
              </w:rPr>
            </w:pPr>
            <w:bookmarkStart w:id="30" w:name="_Hlk7722987"/>
            <w:r w:rsidRPr="005F35A6">
              <w:rPr>
                <w:rFonts w:asciiTheme="minorHAnsi" w:hAnsiTheme="minorHAnsi" w:cstheme="minorHAnsi"/>
              </w:rPr>
              <w:t>Matriculation Year</w:t>
            </w:r>
          </w:p>
        </w:tc>
        <w:tc>
          <w:tcPr>
            <w:tcW w:w="1728" w:type="dxa"/>
          </w:tcPr>
          <w:p w14:paraId="6BDFDEA3" w14:textId="77777777" w:rsidR="004F5E71" w:rsidRPr="005F35A6" w:rsidRDefault="004F5E71" w:rsidP="00DE2E70">
            <w:pPr>
              <w:rPr>
                <w:rFonts w:asciiTheme="minorHAnsi" w:hAnsiTheme="minorHAnsi" w:cstheme="minorHAnsi"/>
              </w:rPr>
            </w:pPr>
            <w:r w:rsidRPr="005F35A6">
              <w:rPr>
                <w:rFonts w:asciiTheme="minorHAnsi" w:hAnsiTheme="minorHAnsi" w:cstheme="minorHAnsi"/>
              </w:rPr>
              <w:t>Number of full-time students matriculating in this cohort (A)</w:t>
            </w:r>
          </w:p>
        </w:tc>
        <w:tc>
          <w:tcPr>
            <w:tcW w:w="1728" w:type="dxa"/>
          </w:tcPr>
          <w:p w14:paraId="066D0350" w14:textId="77777777" w:rsidR="004F5E71" w:rsidRPr="005F35A6" w:rsidRDefault="004F5E71" w:rsidP="00DE2E70">
            <w:pPr>
              <w:rPr>
                <w:rFonts w:asciiTheme="minorHAnsi" w:hAnsiTheme="minorHAnsi" w:cstheme="minorHAnsi"/>
              </w:rPr>
            </w:pPr>
            <w:r w:rsidRPr="005F35A6">
              <w:rPr>
                <w:rFonts w:asciiTheme="minorHAnsi" w:hAnsiTheme="minorHAnsi" w:cstheme="minorHAnsi"/>
              </w:rPr>
              <w:t>Goal for On-time Graduation</w:t>
            </w:r>
          </w:p>
          <w:p w14:paraId="1F24BD5A" w14:textId="77777777" w:rsidR="004F5E71" w:rsidRPr="005F35A6" w:rsidRDefault="004F5E71" w:rsidP="00DE2E70">
            <w:pPr>
              <w:rPr>
                <w:rFonts w:asciiTheme="minorHAnsi" w:hAnsiTheme="minorHAnsi" w:cstheme="minorHAnsi"/>
              </w:rPr>
            </w:pPr>
            <w:r w:rsidRPr="005F35A6">
              <w:rPr>
                <w:rFonts w:asciiTheme="minorHAnsi" w:hAnsiTheme="minorHAnsi" w:cstheme="minorHAnsi"/>
              </w:rPr>
              <w:t>(%)</w:t>
            </w:r>
          </w:p>
        </w:tc>
        <w:tc>
          <w:tcPr>
            <w:tcW w:w="1728" w:type="dxa"/>
          </w:tcPr>
          <w:p w14:paraId="5F80DC64" w14:textId="77777777" w:rsidR="004F5E71" w:rsidRPr="005F35A6" w:rsidRDefault="004F5E71" w:rsidP="00DE2E70">
            <w:pPr>
              <w:rPr>
                <w:rFonts w:asciiTheme="minorHAnsi" w:hAnsiTheme="minorHAnsi" w:cstheme="minorHAnsi"/>
              </w:rPr>
            </w:pPr>
            <w:r w:rsidRPr="005F35A6">
              <w:rPr>
                <w:rFonts w:asciiTheme="minorHAnsi" w:hAnsiTheme="minorHAnsi" w:cstheme="minorHAnsi"/>
              </w:rPr>
              <w:t>Number who left program or were dismissed</w:t>
            </w:r>
          </w:p>
        </w:tc>
        <w:tc>
          <w:tcPr>
            <w:tcW w:w="1728" w:type="dxa"/>
          </w:tcPr>
          <w:p w14:paraId="6D93D918" w14:textId="77777777" w:rsidR="004F5E71" w:rsidRPr="005F35A6" w:rsidRDefault="004F5E71" w:rsidP="00DE2E70">
            <w:pPr>
              <w:rPr>
                <w:rFonts w:asciiTheme="minorHAnsi" w:hAnsiTheme="minorHAnsi" w:cstheme="minorHAnsi"/>
              </w:rPr>
            </w:pPr>
            <w:r w:rsidRPr="005F35A6">
              <w:rPr>
                <w:rFonts w:asciiTheme="minorHAnsi" w:hAnsiTheme="minorHAnsi" w:cstheme="minorHAnsi"/>
              </w:rPr>
              <w:t>Number who graduated on-time</w:t>
            </w:r>
          </w:p>
          <w:p w14:paraId="5BFC55B8" w14:textId="77777777" w:rsidR="004F5E71" w:rsidRPr="005F35A6" w:rsidRDefault="004F5E71" w:rsidP="00DE2E70">
            <w:pPr>
              <w:rPr>
                <w:rFonts w:asciiTheme="minorHAnsi" w:hAnsiTheme="minorHAnsi" w:cstheme="minorHAnsi"/>
              </w:rPr>
            </w:pPr>
            <w:r w:rsidRPr="005F35A6">
              <w:rPr>
                <w:rFonts w:asciiTheme="minorHAnsi" w:hAnsiTheme="minorHAnsi" w:cstheme="minorHAnsi"/>
              </w:rPr>
              <w:t>(B)</w:t>
            </w:r>
          </w:p>
        </w:tc>
        <w:tc>
          <w:tcPr>
            <w:tcW w:w="1728" w:type="dxa"/>
          </w:tcPr>
          <w:p w14:paraId="7A71522D" w14:textId="77777777" w:rsidR="004F5E71" w:rsidRPr="005F35A6" w:rsidRDefault="004F5E71" w:rsidP="00DE2E70">
            <w:pPr>
              <w:rPr>
                <w:rFonts w:asciiTheme="minorHAnsi" w:hAnsiTheme="minorHAnsi" w:cstheme="minorHAnsi"/>
              </w:rPr>
            </w:pPr>
            <w:r w:rsidRPr="005F35A6">
              <w:rPr>
                <w:rFonts w:asciiTheme="minorHAnsi" w:hAnsiTheme="minorHAnsi" w:cstheme="minorHAnsi"/>
              </w:rPr>
              <w:t>Number who graduated, but not</w:t>
            </w:r>
          </w:p>
          <w:p w14:paraId="686A7C7C" w14:textId="77777777" w:rsidR="004F5E71" w:rsidRPr="005F35A6" w:rsidRDefault="004F5E71" w:rsidP="00DE2E70">
            <w:pPr>
              <w:rPr>
                <w:rFonts w:asciiTheme="minorHAnsi" w:hAnsiTheme="minorHAnsi" w:cstheme="minorHAnsi"/>
              </w:rPr>
            </w:pPr>
            <w:r w:rsidRPr="005F35A6">
              <w:rPr>
                <w:rFonts w:asciiTheme="minorHAnsi" w:hAnsiTheme="minorHAnsi" w:cstheme="minorHAnsi"/>
              </w:rPr>
              <w:t xml:space="preserve"> on-time (C)</w:t>
            </w:r>
          </w:p>
        </w:tc>
        <w:tc>
          <w:tcPr>
            <w:tcW w:w="1728" w:type="dxa"/>
          </w:tcPr>
          <w:p w14:paraId="58368FDD" w14:textId="77777777" w:rsidR="004F5E71" w:rsidRPr="005F35A6" w:rsidRDefault="004F5E71" w:rsidP="00DE2E70">
            <w:pPr>
              <w:rPr>
                <w:rFonts w:asciiTheme="minorHAnsi" w:hAnsiTheme="minorHAnsi" w:cstheme="minorHAnsi"/>
              </w:rPr>
            </w:pPr>
            <w:r w:rsidRPr="005F35A6">
              <w:rPr>
                <w:rFonts w:asciiTheme="minorHAnsi" w:hAnsiTheme="minorHAnsi" w:cstheme="minorHAnsi"/>
              </w:rPr>
              <w:t>On-time Graduation Rate</w:t>
            </w:r>
          </w:p>
          <w:p w14:paraId="403A03ED" w14:textId="77777777" w:rsidR="004F5E71" w:rsidRPr="005F35A6" w:rsidRDefault="004F5E71" w:rsidP="00DE2E70">
            <w:pPr>
              <w:rPr>
                <w:rFonts w:asciiTheme="minorHAnsi" w:hAnsiTheme="minorHAnsi" w:cstheme="minorHAnsi"/>
              </w:rPr>
            </w:pPr>
            <w:r w:rsidRPr="005F35A6">
              <w:rPr>
                <w:rFonts w:asciiTheme="minorHAnsi" w:hAnsiTheme="minorHAnsi" w:cstheme="minorHAnsi"/>
              </w:rPr>
              <w:t>B / A</w:t>
            </w:r>
          </w:p>
        </w:tc>
        <w:tc>
          <w:tcPr>
            <w:tcW w:w="1728" w:type="dxa"/>
          </w:tcPr>
          <w:p w14:paraId="0CB5717E" w14:textId="77777777" w:rsidR="004F5E71" w:rsidRPr="005F35A6" w:rsidRDefault="004F5E71" w:rsidP="00DE2E70">
            <w:pPr>
              <w:rPr>
                <w:rFonts w:asciiTheme="minorHAnsi" w:hAnsiTheme="minorHAnsi" w:cstheme="minorHAnsi"/>
              </w:rPr>
            </w:pPr>
            <w:r w:rsidRPr="005F35A6">
              <w:rPr>
                <w:rFonts w:asciiTheme="minorHAnsi" w:hAnsiTheme="minorHAnsi" w:cstheme="minorHAnsi"/>
              </w:rPr>
              <w:t>Final Graduation Rate</w:t>
            </w:r>
          </w:p>
          <w:p w14:paraId="27CFB2CF" w14:textId="77777777" w:rsidR="004F5E71" w:rsidRPr="005F35A6" w:rsidRDefault="004F5E71" w:rsidP="00DE2E70">
            <w:pPr>
              <w:rPr>
                <w:rFonts w:asciiTheme="minorHAnsi" w:hAnsiTheme="minorHAnsi" w:cstheme="minorHAnsi"/>
              </w:rPr>
            </w:pPr>
            <w:r w:rsidRPr="005F35A6">
              <w:rPr>
                <w:rFonts w:asciiTheme="minorHAnsi" w:hAnsiTheme="minorHAnsi" w:cstheme="minorHAnsi"/>
              </w:rPr>
              <w:t>(B + C) / A</w:t>
            </w:r>
          </w:p>
        </w:tc>
      </w:tr>
      <w:tr w:rsidR="004F5E71" w:rsidRPr="005F35A6" w14:paraId="35236D72" w14:textId="77777777" w:rsidTr="00704D89">
        <w:trPr>
          <w:trHeight w:val="591"/>
        </w:trPr>
        <w:tc>
          <w:tcPr>
            <w:tcW w:w="1728" w:type="dxa"/>
          </w:tcPr>
          <w:p w14:paraId="632D9AF5" w14:textId="77777777" w:rsidR="004F5E71" w:rsidRPr="005F35A6" w:rsidRDefault="004F5E71" w:rsidP="00377982">
            <w:pPr>
              <w:jc w:val="center"/>
              <w:rPr>
                <w:rFonts w:asciiTheme="minorHAnsi" w:hAnsiTheme="minorHAnsi" w:cstheme="minorHAnsi"/>
              </w:rPr>
            </w:pPr>
            <w:r w:rsidRPr="005F35A6">
              <w:rPr>
                <w:rFonts w:asciiTheme="minorHAnsi" w:hAnsiTheme="minorHAnsi" w:cstheme="minorHAnsi"/>
                <w:i/>
              </w:rPr>
              <w:t>Example: 2018</w:t>
            </w:r>
          </w:p>
        </w:tc>
        <w:tc>
          <w:tcPr>
            <w:tcW w:w="1728" w:type="dxa"/>
          </w:tcPr>
          <w:p w14:paraId="679EA3A9" w14:textId="77777777" w:rsidR="004F5E71" w:rsidRPr="005F35A6" w:rsidRDefault="004F5E71" w:rsidP="00377982">
            <w:pPr>
              <w:jc w:val="center"/>
              <w:rPr>
                <w:rFonts w:asciiTheme="minorHAnsi" w:hAnsiTheme="minorHAnsi" w:cstheme="minorHAnsi"/>
              </w:rPr>
            </w:pPr>
            <w:r w:rsidRPr="005F35A6">
              <w:rPr>
                <w:rFonts w:asciiTheme="minorHAnsi" w:hAnsiTheme="minorHAnsi" w:cstheme="minorHAnsi"/>
                <w:i/>
              </w:rPr>
              <w:t>24</w:t>
            </w:r>
          </w:p>
        </w:tc>
        <w:tc>
          <w:tcPr>
            <w:tcW w:w="1728" w:type="dxa"/>
          </w:tcPr>
          <w:p w14:paraId="4BF9717F" w14:textId="77777777" w:rsidR="004F5E71" w:rsidRPr="005F35A6" w:rsidRDefault="004F5E71" w:rsidP="00377982">
            <w:pPr>
              <w:jc w:val="center"/>
              <w:rPr>
                <w:rFonts w:asciiTheme="minorHAnsi" w:hAnsiTheme="minorHAnsi" w:cstheme="minorHAnsi"/>
              </w:rPr>
            </w:pPr>
            <w:r w:rsidRPr="005F35A6">
              <w:rPr>
                <w:rFonts w:asciiTheme="minorHAnsi" w:hAnsiTheme="minorHAnsi" w:cstheme="minorHAnsi"/>
                <w:i/>
              </w:rPr>
              <w:t>90%</w:t>
            </w:r>
          </w:p>
        </w:tc>
        <w:tc>
          <w:tcPr>
            <w:tcW w:w="1728" w:type="dxa"/>
          </w:tcPr>
          <w:p w14:paraId="3B83EC94" w14:textId="77777777" w:rsidR="004F5E71" w:rsidRPr="005F35A6" w:rsidRDefault="004F5E71" w:rsidP="00377982">
            <w:pPr>
              <w:jc w:val="center"/>
              <w:rPr>
                <w:rFonts w:asciiTheme="minorHAnsi" w:hAnsiTheme="minorHAnsi" w:cstheme="minorHAnsi"/>
              </w:rPr>
            </w:pPr>
            <w:r w:rsidRPr="005F35A6">
              <w:rPr>
                <w:rFonts w:asciiTheme="minorHAnsi" w:hAnsiTheme="minorHAnsi" w:cstheme="minorHAnsi"/>
                <w:i/>
              </w:rPr>
              <w:t>3</w:t>
            </w:r>
          </w:p>
        </w:tc>
        <w:tc>
          <w:tcPr>
            <w:tcW w:w="1728" w:type="dxa"/>
          </w:tcPr>
          <w:p w14:paraId="4F17C2A1" w14:textId="77777777" w:rsidR="004F5E71" w:rsidRPr="005F35A6" w:rsidRDefault="004F5E71" w:rsidP="00377982">
            <w:pPr>
              <w:jc w:val="center"/>
              <w:rPr>
                <w:rFonts w:asciiTheme="minorHAnsi" w:hAnsiTheme="minorHAnsi" w:cstheme="minorHAnsi"/>
              </w:rPr>
            </w:pPr>
            <w:r w:rsidRPr="005F35A6">
              <w:rPr>
                <w:rFonts w:asciiTheme="minorHAnsi" w:hAnsiTheme="minorHAnsi" w:cstheme="minorHAnsi"/>
                <w:i/>
              </w:rPr>
              <w:t>17</w:t>
            </w:r>
          </w:p>
        </w:tc>
        <w:tc>
          <w:tcPr>
            <w:tcW w:w="1728" w:type="dxa"/>
          </w:tcPr>
          <w:p w14:paraId="5D9284A9" w14:textId="77777777" w:rsidR="004F5E71" w:rsidRPr="005F35A6" w:rsidRDefault="004F5E71" w:rsidP="00377982">
            <w:pPr>
              <w:jc w:val="center"/>
              <w:rPr>
                <w:rFonts w:asciiTheme="minorHAnsi" w:hAnsiTheme="minorHAnsi" w:cstheme="minorHAnsi"/>
              </w:rPr>
            </w:pPr>
            <w:r w:rsidRPr="005F35A6">
              <w:rPr>
                <w:rFonts w:asciiTheme="minorHAnsi" w:hAnsiTheme="minorHAnsi" w:cstheme="minorHAnsi"/>
                <w:i/>
              </w:rPr>
              <w:t>4</w:t>
            </w:r>
          </w:p>
        </w:tc>
        <w:tc>
          <w:tcPr>
            <w:tcW w:w="1728" w:type="dxa"/>
          </w:tcPr>
          <w:p w14:paraId="58F82FFE" w14:textId="77777777" w:rsidR="004F5E71" w:rsidRPr="005F35A6" w:rsidRDefault="004F5E71" w:rsidP="00377982">
            <w:pPr>
              <w:jc w:val="center"/>
              <w:rPr>
                <w:rFonts w:asciiTheme="minorHAnsi" w:hAnsiTheme="minorHAnsi" w:cstheme="minorHAnsi"/>
              </w:rPr>
            </w:pPr>
            <w:r w:rsidRPr="005F35A6">
              <w:rPr>
                <w:rFonts w:asciiTheme="minorHAnsi" w:hAnsiTheme="minorHAnsi" w:cstheme="minorHAnsi"/>
                <w:i/>
              </w:rPr>
              <w:t>71%</w:t>
            </w:r>
          </w:p>
        </w:tc>
        <w:tc>
          <w:tcPr>
            <w:tcW w:w="1728" w:type="dxa"/>
          </w:tcPr>
          <w:p w14:paraId="445612FE" w14:textId="77777777" w:rsidR="004F5E71" w:rsidRPr="005F35A6" w:rsidRDefault="004F5E71" w:rsidP="00377982">
            <w:pPr>
              <w:jc w:val="center"/>
              <w:rPr>
                <w:rFonts w:asciiTheme="minorHAnsi" w:hAnsiTheme="minorHAnsi" w:cstheme="minorHAnsi"/>
              </w:rPr>
            </w:pPr>
            <w:r w:rsidRPr="005F35A6">
              <w:rPr>
                <w:rFonts w:asciiTheme="minorHAnsi" w:hAnsiTheme="minorHAnsi" w:cstheme="minorHAnsi"/>
                <w:i/>
              </w:rPr>
              <w:t>88%</w:t>
            </w:r>
          </w:p>
        </w:tc>
      </w:tr>
      <w:tr w:rsidR="004F5E71" w:rsidRPr="005F35A6" w14:paraId="4B35D743" w14:textId="77777777" w:rsidTr="00704D89">
        <w:trPr>
          <w:trHeight w:val="333"/>
        </w:trPr>
        <w:tc>
          <w:tcPr>
            <w:tcW w:w="1728" w:type="dxa"/>
          </w:tcPr>
          <w:p w14:paraId="2B2A79B8" w14:textId="77777777" w:rsidR="004F5E71" w:rsidRPr="005F35A6" w:rsidRDefault="004F5E71" w:rsidP="00377982">
            <w:pPr>
              <w:jc w:val="center"/>
              <w:rPr>
                <w:rFonts w:asciiTheme="minorHAnsi" w:hAnsiTheme="minorHAnsi" w:cstheme="minorHAnsi"/>
              </w:rPr>
            </w:pPr>
          </w:p>
        </w:tc>
        <w:tc>
          <w:tcPr>
            <w:tcW w:w="1728" w:type="dxa"/>
          </w:tcPr>
          <w:p w14:paraId="178C5061" w14:textId="77777777" w:rsidR="004F5E71" w:rsidRPr="005F35A6" w:rsidRDefault="004F5E71" w:rsidP="00377982">
            <w:pPr>
              <w:jc w:val="center"/>
              <w:rPr>
                <w:rFonts w:asciiTheme="minorHAnsi" w:hAnsiTheme="minorHAnsi" w:cstheme="minorHAnsi"/>
              </w:rPr>
            </w:pPr>
          </w:p>
        </w:tc>
        <w:tc>
          <w:tcPr>
            <w:tcW w:w="1728" w:type="dxa"/>
          </w:tcPr>
          <w:p w14:paraId="7CF4461E" w14:textId="77777777" w:rsidR="004F5E71" w:rsidRPr="005F35A6" w:rsidRDefault="004F5E71" w:rsidP="00377982">
            <w:pPr>
              <w:jc w:val="center"/>
              <w:rPr>
                <w:rFonts w:asciiTheme="minorHAnsi" w:hAnsiTheme="minorHAnsi" w:cstheme="minorHAnsi"/>
              </w:rPr>
            </w:pPr>
          </w:p>
        </w:tc>
        <w:tc>
          <w:tcPr>
            <w:tcW w:w="1728" w:type="dxa"/>
          </w:tcPr>
          <w:p w14:paraId="4232E588" w14:textId="77777777" w:rsidR="004F5E71" w:rsidRPr="005F35A6" w:rsidRDefault="004F5E71" w:rsidP="00377982">
            <w:pPr>
              <w:jc w:val="center"/>
              <w:rPr>
                <w:rFonts w:asciiTheme="minorHAnsi" w:hAnsiTheme="minorHAnsi" w:cstheme="minorHAnsi"/>
              </w:rPr>
            </w:pPr>
          </w:p>
        </w:tc>
        <w:tc>
          <w:tcPr>
            <w:tcW w:w="1728" w:type="dxa"/>
          </w:tcPr>
          <w:p w14:paraId="359C7D54" w14:textId="77777777" w:rsidR="004F5E71" w:rsidRPr="005F35A6" w:rsidRDefault="004F5E71" w:rsidP="00377982">
            <w:pPr>
              <w:jc w:val="center"/>
              <w:rPr>
                <w:rFonts w:asciiTheme="minorHAnsi" w:hAnsiTheme="minorHAnsi" w:cstheme="minorHAnsi"/>
              </w:rPr>
            </w:pPr>
          </w:p>
        </w:tc>
        <w:tc>
          <w:tcPr>
            <w:tcW w:w="1728" w:type="dxa"/>
          </w:tcPr>
          <w:p w14:paraId="4F80E112" w14:textId="77777777" w:rsidR="004F5E71" w:rsidRPr="005F35A6" w:rsidRDefault="004F5E71" w:rsidP="00377982">
            <w:pPr>
              <w:jc w:val="center"/>
              <w:rPr>
                <w:rFonts w:asciiTheme="minorHAnsi" w:hAnsiTheme="minorHAnsi" w:cstheme="minorHAnsi"/>
              </w:rPr>
            </w:pPr>
          </w:p>
        </w:tc>
        <w:tc>
          <w:tcPr>
            <w:tcW w:w="1728" w:type="dxa"/>
          </w:tcPr>
          <w:p w14:paraId="1E475C6A" w14:textId="77777777" w:rsidR="004F5E71" w:rsidRPr="005F35A6" w:rsidRDefault="004F5E71" w:rsidP="00377982">
            <w:pPr>
              <w:jc w:val="center"/>
              <w:rPr>
                <w:rFonts w:asciiTheme="minorHAnsi" w:hAnsiTheme="minorHAnsi" w:cstheme="minorHAnsi"/>
              </w:rPr>
            </w:pPr>
          </w:p>
        </w:tc>
        <w:tc>
          <w:tcPr>
            <w:tcW w:w="1728" w:type="dxa"/>
          </w:tcPr>
          <w:p w14:paraId="32B0FF10" w14:textId="77777777" w:rsidR="004F5E71" w:rsidRPr="005F35A6" w:rsidRDefault="004F5E71" w:rsidP="00377982">
            <w:pPr>
              <w:jc w:val="center"/>
              <w:rPr>
                <w:rFonts w:asciiTheme="minorHAnsi" w:hAnsiTheme="minorHAnsi" w:cstheme="minorHAnsi"/>
              </w:rPr>
            </w:pPr>
          </w:p>
        </w:tc>
      </w:tr>
      <w:tr w:rsidR="004F5E71" w:rsidRPr="005F35A6" w14:paraId="5C8E53E4" w14:textId="77777777" w:rsidTr="00704D89">
        <w:trPr>
          <w:trHeight w:val="333"/>
        </w:trPr>
        <w:tc>
          <w:tcPr>
            <w:tcW w:w="1728" w:type="dxa"/>
          </w:tcPr>
          <w:p w14:paraId="6B9005FF" w14:textId="77777777" w:rsidR="004F5E71" w:rsidRPr="005F35A6" w:rsidRDefault="004F5E71" w:rsidP="00377982">
            <w:pPr>
              <w:jc w:val="center"/>
              <w:rPr>
                <w:rFonts w:asciiTheme="minorHAnsi" w:hAnsiTheme="minorHAnsi" w:cstheme="minorHAnsi"/>
              </w:rPr>
            </w:pPr>
          </w:p>
        </w:tc>
        <w:tc>
          <w:tcPr>
            <w:tcW w:w="1728" w:type="dxa"/>
          </w:tcPr>
          <w:p w14:paraId="0F42ED9E" w14:textId="77777777" w:rsidR="004F5E71" w:rsidRPr="005F35A6" w:rsidRDefault="004F5E71" w:rsidP="00377982">
            <w:pPr>
              <w:jc w:val="center"/>
              <w:rPr>
                <w:rFonts w:asciiTheme="minorHAnsi" w:hAnsiTheme="minorHAnsi" w:cstheme="minorHAnsi"/>
              </w:rPr>
            </w:pPr>
          </w:p>
        </w:tc>
        <w:tc>
          <w:tcPr>
            <w:tcW w:w="1728" w:type="dxa"/>
          </w:tcPr>
          <w:p w14:paraId="15A2821F" w14:textId="77777777" w:rsidR="004F5E71" w:rsidRPr="005F35A6" w:rsidRDefault="004F5E71" w:rsidP="00377982">
            <w:pPr>
              <w:jc w:val="center"/>
              <w:rPr>
                <w:rFonts w:asciiTheme="minorHAnsi" w:hAnsiTheme="minorHAnsi" w:cstheme="minorHAnsi"/>
              </w:rPr>
            </w:pPr>
          </w:p>
        </w:tc>
        <w:tc>
          <w:tcPr>
            <w:tcW w:w="1728" w:type="dxa"/>
          </w:tcPr>
          <w:p w14:paraId="166689D3" w14:textId="77777777" w:rsidR="004F5E71" w:rsidRPr="005F35A6" w:rsidRDefault="004F5E71" w:rsidP="00377982">
            <w:pPr>
              <w:jc w:val="center"/>
              <w:rPr>
                <w:rFonts w:asciiTheme="minorHAnsi" w:hAnsiTheme="minorHAnsi" w:cstheme="minorHAnsi"/>
              </w:rPr>
            </w:pPr>
          </w:p>
        </w:tc>
        <w:tc>
          <w:tcPr>
            <w:tcW w:w="1728" w:type="dxa"/>
          </w:tcPr>
          <w:p w14:paraId="76C21DB8" w14:textId="77777777" w:rsidR="004F5E71" w:rsidRPr="005F35A6" w:rsidRDefault="004F5E71" w:rsidP="00377982">
            <w:pPr>
              <w:jc w:val="center"/>
              <w:rPr>
                <w:rFonts w:asciiTheme="minorHAnsi" w:hAnsiTheme="minorHAnsi" w:cstheme="minorHAnsi"/>
              </w:rPr>
            </w:pPr>
          </w:p>
        </w:tc>
        <w:tc>
          <w:tcPr>
            <w:tcW w:w="1728" w:type="dxa"/>
          </w:tcPr>
          <w:p w14:paraId="0FFB1348" w14:textId="77777777" w:rsidR="004F5E71" w:rsidRPr="005F35A6" w:rsidRDefault="004F5E71" w:rsidP="00377982">
            <w:pPr>
              <w:jc w:val="center"/>
              <w:rPr>
                <w:rFonts w:asciiTheme="minorHAnsi" w:hAnsiTheme="minorHAnsi" w:cstheme="minorHAnsi"/>
              </w:rPr>
            </w:pPr>
          </w:p>
        </w:tc>
        <w:tc>
          <w:tcPr>
            <w:tcW w:w="1728" w:type="dxa"/>
          </w:tcPr>
          <w:p w14:paraId="2E1F7950" w14:textId="77777777" w:rsidR="004F5E71" w:rsidRPr="005F35A6" w:rsidRDefault="004F5E71" w:rsidP="00377982">
            <w:pPr>
              <w:jc w:val="center"/>
              <w:rPr>
                <w:rFonts w:asciiTheme="minorHAnsi" w:hAnsiTheme="minorHAnsi" w:cstheme="minorHAnsi"/>
              </w:rPr>
            </w:pPr>
          </w:p>
        </w:tc>
        <w:tc>
          <w:tcPr>
            <w:tcW w:w="1728" w:type="dxa"/>
          </w:tcPr>
          <w:p w14:paraId="087DC8D5" w14:textId="77777777" w:rsidR="004F5E71" w:rsidRPr="005F35A6" w:rsidRDefault="004F5E71" w:rsidP="00377982">
            <w:pPr>
              <w:jc w:val="center"/>
              <w:rPr>
                <w:rFonts w:asciiTheme="minorHAnsi" w:hAnsiTheme="minorHAnsi" w:cstheme="minorHAnsi"/>
              </w:rPr>
            </w:pPr>
          </w:p>
        </w:tc>
      </w:tr>
      <w:tr w:rsidR="004F5E71" w:rsidRPr="005F35A6" w14:paraId="2F2968A1" w14:textId="77777777" w:rsidTr="00704D89">
        <w:trPr>
          <w:trHeight w:val="333"/>
        </w:trPr>
        <w:tc>
          <w:tcPr>
            <w:tcW w:w="1728" w:type="dxa"/>
          </w:tcPr>
          <w:p w14:paraId="5B353ABA" w14:textId="77777777" w:rsidR="004F5E71" w:rsidRPr="005F35A6" w:rsidRDefault="004F5E71" w:rsidP="00377982">
            <w:pPr>
              <w:jc w:val="center"/>
              <w:rPr>
                <w:rFonts w:asciiTheme="minorHAnsi" w:hAnsiTheme="minorHAnsi" w:cstheme="minorHAnsi"/>
              </w:rPr>
            </w:pPr>
          </w:p>
        </w:tc>
        <w:tc>
          <w:tcPr>
            <w:tcW w:w="1728" w:type="dxa"/>
          </w:tcPr>
          <w:p w14:paraId="241AD6CD" w14:textId="77777777" w:rsidR="004F5E71" w:rsidRPr="005F35A6" w:rsidRDefault="004F5E71" w:rsidP="00377982">
            <w:pPr>
              <w:jc w:val="center"/>
              <w:rPr>
                <w:rFonts w:asciiTheme="minorHAnsi" w:hAnsiTheme="minorHAnsi" w:cstheme="minorHAnsi"/>
              </w:rPr>
            </w:pPr>
          </w:p>
        </w:tc>
        <w:tc>
          <w:tcPr>
            <w:tcW w:w="1728" w:type="dxa"/>
          </w:tcPr>
          <w:p w14:paraId="34AF3929" w14:textId="77777777" w:rsidR="004F5E71" w:rsidRPr="005F35A6" w:rsidRDefault="004F5E71" w:rsidP="00377982">
            <w:pPr>
              <w:jc w:val="center"/>
              <w:rPr>
                <w:rFonts w:asciiTheme="minorHAnsi" w:hAnsiTheme="minorHAnsi" w:cstheme="minorHAnsi"/>
              </w:rPr>
            </w:pPr>
          </w:p>
        </w:tc>
        <w:tc>
          <w:tcPr>
            <w:tcW w:w="1728" w:type="dxa"/>
          </w:tcPr>
          <w:p w14:paraId="4130A6B2" w14:textId="77777777" w:rsidR="004F5E71" w:rsidRPr="005F35A6" w:rsidRDefault="004F5E71" w:rsidP="00377982">
            <w:pPr>
              <w:jc w:val="center"/>
              <w:rPr>
                <w:rFonts w:asciiTheme="minorHAnsi" w:hAnsiTheme="minorHAnsi" w:cstheme="minorHAnsi"/>
              </w:rPr>
            </w:pPr>
          </w:p>
        </w:tc>
        <w:tc>
          <w:tcPr>
            <w:tcW w:w="1728" w:type="dxa"/>
          </w:tcPr>
          <w:p w14:paraId="0277DB7A" w14:textId="77777777" w:rsidR="004F5E71" w:rsidRPr="005F35A6" w:rsidRDefault="004F5E71" w:rsidP="00377982">
            <w:pPr>
              <w:jc w:val="center"/>
              <w:rPr>
                <w:rFonts w:asciiTheme="minorHAnsi" w:hAnsiTheme="minorHAnsi" w:cstheme="minorHAnsi"/>
              </w:rPr>
            </w:pPr>
          </w:p>
        </w:tc>
        <w:tc>
          <w:tcPr>
            <w:tcW w:w="1728" w:type="dxa"/>
          </w:tcPr>
          <w:p w14:paraId="4B2B7E82" w14:textId="77777777" w:rsidR="004F5E71" w:rsidRPr="005F35A6" w:rsidRDefault="004F5E71" w:rsidP="00377982">
            <w:pPr>
              <w:jc w:val="center"/>
              <w:rPr>
                <w:rFonts w:asciiTheme="minorHAnsi" w:hAnsiTheme="minorHAnsi" w:cstheme="minorHAnsi"/>
              </w:rPr>
            </w:pPr>
          </w:p>
        </w:tc>
        <w:tc>
          <w:tcPr>
            <w:tcW w:w="1728" w:type="dxa"/>
          </w:tcPr>
          <w:p w14:paraId="5EA11AFE" w14:textId="77777777" w:rsidR="004F5E71" w:rsidRPr="005F35A6" w:rsidRDefault="004F5E71" w:rsidP="00377982">
            <w:pPr>
              <w:jc w:val="center"/>
              <w:rPr>
                <w:rFonts w:asciiTheme="minorHAnsi" w:hAnsiTheme="minorHAnsi" w:cstheme="minorHAnsi"/>
              </w:rPr>
            </w:pPr>
          </w:p>
        </w:tc>
        <w:tc>
          <w:tcPr>
            <w:tcW w:w="1728" w:type="dxa"/>
          </w:tcPr>
          <w:p w14:paraId="659563FA" w14:textId="77777777" w:rsidR="004F5E71" w:rsidRPr="005F35A6" w:rsidRDefault="004F5E71" w:rsidP="00377982">
            <w:pPr>
              <w:jc w:val="center"/>
              <w:rPr>
                <w:rFonts w:asciiTheme="minorHAnsi" w:hAnsiTheme="minorHAnsi" w:cstheme="minorHAnsi"/>
              </w:rPr>
            </w:pPr>
          </w:p>
        </w:tc>
      </w:tr>
      <w:bookmarkEnd w:id="30"/>
    </w:tbl>
    <w:p w14:paraId="629FB729" w14:textId="77777777" w:rsidR="004F5E71" w:rsidRPr="005F35A6" w:rsidRDefault="004F5E71" w:rsidP="004F5E71">
      <w:pPr>
        <w:rPr>
          <w:rFonts w:asciiTheme="minorHAnsi" w:hAnsiTheme="minorHAnsi" w:cstheme="minorHAnsi"/>
        </w:rPr>
      </w:pPr>
    </w:p>
    <w:p w14:paraId="24429576" w14:textId="77777777" w:rsidR="004F5E71" w:rsidRPr="005F35A6" w:rsidRDefault="004F5E71" w:rsidP="004F5E71">
      <w:pPr>
        <w:rPr>
          <w:rFonts w:asciiTheme="minorHAnsi" w:hAnsiTheme="minorHAnsi" w:cstheme="minorHAnsi"/>
          <w:b/>
        </w:rPr>
      </w:pPr>
      <w:r w:rsidRPr="005F35A6">
        <w:rPr>
          <w:rFonts w:asciiTheme="minorHAnsi" w:hAnsiTheme="minorHAnsi" w:cstheme="minorHAnsi"/>
          <w:b/>
        </w:rPr>
        <w:t xml:space="preserve">Part-time Students </w:t>
      </w:r>
      <w:r w:rsidRPr="005F35A6">
        <w:rPr>
          <w:rFonts w:asciiTheme="minorHAnsi" w:hAnsiTheme="minorHAnsi" w:cstheme="minorHAnsi"/>
        </w:rPr>
        <w:t>- Length of Program in Months ___________</w:t>
      </w:r>
    </w:p>
    <w:p w14:paraId="296C831F" w14:textId="77777777" w:rsidR="004F5E71" w:rsidRPr="005F35A6" w:rsidRDefault="004F5E71" w:rsidP="004F5E71">
      <w:pPr>
        <w:rPr>
          <w:rFonts w:asciiTheme="minorHAnsi" w:hAnsiTheme="minorHAnsi" w:cstheme="minorHAnsi"/>
        </w:rPr>
      </w:pPr>
    </w:p>
    <w:tbl>
      <w:tblPr>
        <w:tblStyle w:val="TableGrid"/>
        <w:tblW w:w="13824" w:type="dxa"/>
        <w:tblLook w:val="04A0" w:firstRow="1" w:lastRow="0" w:firstColumn="1" w:lastColumn="0" w:noHBand="0" w:noVBand="1"/>
      </w:tblPr>
      <w:tblGrid>
        <w:gridCol w:w="1728"/>
        <w:gridCol w:w="1728"/>
        <w:gridCol w:w="1728"/>
        <w:gridCol w:w="1728"/>
        <w:gridCol w:w="1728"/>
        <w:gridCol w:w="1728"/>
        <w:gridCol w:w="1728"/>
        <w:gridCol w:w="1728"/>
      </w:tblGrid>
      <w:tr w:rsidR="004F5E71" w:rsidRPr="005F35A6" w14:paraId="2C77051D" w14:textId="77777777" w:rsidTr="00704D89">
        <w:trPr>
          <w:trHeight w:val="998"/>
        </w:trPr>
        <w:tc>
          <w:tcPr>
            <w:tcW w:w="1728" w:type="dxa"/>
          </w:tcPr>
          <w:p w14:paraId="42EEF907" w14:textId="77777777" w:rsidR="004F5E71" w:rsidRPr="005F35A6" w:rsidRDefault="004F5E71" w:rsidP="00DE2E70">
            <w:pPr>
              <w:rPr>
                <w:rFonts w:asciiTheme="minorHAnsi" w:hAnsiTheme="minorHAnsi" w:cstheme="minorHAnsi"/>
              </w:rPr>
            </w:pPr>
            <w:r w:rsidRPr="005F35A6">
              <w:rPr>
                <w:rFonts w:asciiTheme="minorHAnsi" w:hAnsiTheme="minorHAnsi" w:cstheme="minorHAnsi"/>
              </w:rPr>
              <w:t>Matriculation Year</w:t>
            </w:r>
          </w:p>
        </w:tc>
        <w:tc>
          <w:tcPr>
            <w:tcW w:w="1728" w:type="dxa"/>
          </w:tcPr>
          <w:p w14:paraId="64D4674B" w14:textId="77777777" w:rsidR="004F5E71" w:rsidRPr="005F35A6" w:rsidRDefault="004F5E71" w:rsidP="00DE2E70">
            <w:pPr>
              <w:rPr>
                <w:rFonts w:asciiTheme="minorHAnsi" w:hAnsiTheme="minorHAnsi" w:cstheme="minorHAnsi"/>
              </w:rPr>
            </w:pPr>
            <w:r w:rsidRPr="005F35A6">
              <w:rPr>
                <w:rFonts w:asciiTheme="minorHAnsi" w:hAnsiTheme="minorHAnsi" w:cstheme="minorHAnsi"/>
              </w:rPr>
              <w:t>Number of part-time students matriculating in this cohort (A)</w:t>
            </w:r>
          </w:p>
        </w:tc>
        <w:tc>
          <w:tcPr>
            <w:tcW w:w="1728" w:type="dxa"/>
          </w:tcPr>
          <w:p w14:paraId="438B9BB6" w14:textId="77777777" w:rsidR="004F5E71" w:rsidRPr="005F35A6" w:rsidRDefault="004F5E71" w:rsidP="00DE2E70">
            <w:pPr>
              <w:rPr>
                <w:rFonts w:asciiTheme="minorHAnsi" w:hAnsiTheme="minorHAnsi" w:cstheme="minorHAnsi"/>
              </w:rPr>
            </w:pPr>
            <w:r w:rsidRPr="005F35A6">
              <w:rPr>
                <w:rFonts w:asciiTheme="minorHAnsi" w:hAnsiTheme="minorHAnsi" w:cstheme="minorHAnsi"/>
              </w:rPr>
              <w:t>Goal for On-time Graduation</w:t>
            </w:r>
          </w:p>
          <w:p w14:paraId="5DE16B6F" w14:textId="77777777" w:rsidR="004F5E71" w:rsidRPr="005F35A6" w:rsidRDefault="004F5E71" w:rsidP="00DE2E70">
            <w:pPr>
              <w:rPr>
                <w:rFonts w:asciiTheme="minorHAnsi" w:hAnsiTheme="minorHAnsi" w:cstheme="minorHAnsi"/>
              </w:rPr>
            </w:pPr>
            <w:r w:rsidRPr="005F35A6">
              <w:rPr>
                <w:rFonts w:asciiTheme="minorHAnsi" w:hAnsiTheme="minorHAnsi" w:cstheme="minorHAnsi"/>
              </w:rPr>
              <w:t>(%)</w:t>
            </w:r>
          </w:p>
        </w:tc>
        <w:tc>
          <w:tcPr>
            <w:tcW w:w="1728" w:type="dxa"/>
          </w:tcPr>
          <w:p w14:paraId="2BE364C1" w14:textId="77777777" w:rsidR="004F5E71" w:rsidRPr="005F35A6" w:rsidRDefault="004F5E71" w:rsidP="00DE2E70">
            <w:pPr>
              <w:rPr>
                <w:rFonts w:asciiTheme="minorHAnsi" w:hAnsiTheme="minorHAnsi" w:cstheme="minorHAnsi"/>
              </w:rPr>
            </w:pPr>
            <w:r w:rsidRPr="005F35A6">
              <w:rPr>
                <w:rFonts w:asciiTheme="minorHAnsi" w:hAnsiTheme="minorHAnsi" w:cstheme="minorHAnsi"/>
              </w:rPr>
              <w:t>Number who left program or were dismissed</w:t>
            </w:r>
          </w:p>
        </w:tc>
        <w:tc>
          <w:tcPr>
            <w:tcW w:w="1728" w:type="dxa"/>
          </w:tcPr>
          <w:p w14:paraId="4D9D1B60" w14:textId="77777777" w:rsidR="004F5E71" w:rsidRPr="005F35A6" w:rsidRDefault="004F5E71" w:rsidP="00DE2E70">
            <w:pPr>
              <w:rPr>
                <w:rFonts w:asciiTheme="minorHAnsi" w:hAnsiTheme="minorHAnsi" w:cstheme="minorHAnsi"/>
              </w:rPr>
            </w:pPr>
            <w:r w:rsidRPr="005F35A6">
              <w:rPr>
                <w:rFonts w:asciiTheme="minorHAnsi" w:hAnsiTheme="minorHAnsi" w:cstheme="minorHAnsi"/>
              </w:rPr>
              <w:t>Number who graduated on-time</w:t>
            </w:r>
          </w:p>
          <w:p w14:paraId="1F3014DC" w14:textId="77777777" w:rsidR="004F5E71" w:rsidRPr="005F35A6" w:rsidRDefault="004F5E71" w:rsidP="00DE2E70">
            <w:pPr>
              <w:rPr>
                <w:rFonts w:asciiTheme="minorHAnsi" w:hAnsiTheme="minorHAnsi" w:cstheme="minorHAnsi"/>
              </w:rPr>
            </w:pPr>
            <w:r w:rsidRPr="005F35A6">
              <w:rPr>
                <w:rFonts w:asciiTheme="minorHAnsi" w:hAnsiTheme="minorHAnsi" w:cstheme="minorHAnsi"/>
              </w:rPr>
              <w:t>(B)</w:t>
            </w:r>
          </w:p>
        </w:tc>
        <w:tc>
          <w:tcPr>
            <w:tcW w:w="1728" w:type="dxa"/>
          </w:tcPr>
          <w:p w14:paraId="129CED61" w14:textId="77777777" w:rsidR="004F5E71" w:rsidRPr="005F35A6" w:rsidRDefault="004F5E71" w:rsidP="00DE2E70">
            <w:pPr>
              <w:rPr>
                <w:rFonts w:asciiTheme="minorHAnsi" w:hAnsiTheme="minorHAnsi" w:cstheme="minorHAnsi"/>
              </w:rPr>
            </w:pPr>
            <w:r w:rsidRPr="005F35A6">
              <w:rPr>
                <w:rFonts w:asciiTheme="minorHAnsi" w:hAnsiTheme="minorHAnsi" w:cstheme="minorHAnsi"/>
              </w:rPr>
              <w:t>Number who graduated, but not</w:t>
            </w:r>
          </w:p>
          <w:p w14:paraId="294B5138" w14:textId="77777777" w:rsidR="004F5E71" w:rsidRPr="005F35A6" w:rsidRDefault="004F5E71" w:rsidP="00DE2E70">
            <w:pPr>
              <w:rPr>
                <w:rFonts w:asciiTheme="minorHAnsi" w:hAnsiTheme="minorHAnsi" w:cstheme="minorHAnsi"/>
              </w:rPr>
            </w:pPr>
            <w:r w:rsidRPr="005F35A6">
              <w:rPr>
                <w:rFonts w:asciiTheme="minorHAnsi" w:hAnsiTheme="minorHAnsi" w:cstheme="minorHAnsi"/>
              </w:rPr>
              <w:t xml:space="preserve"> on-time (C)</w:t>
            </w:r>
          </w:p>
        </w:tc>
        <w:tc>
          <w:tcPr>
            <w:tcW w:w="1728" w:type="dxa"/>
          </w:tcPr>
          <w:p w14:paraId="4977A6E9" w14:textId="77777777" w:rsidR="004F5E71" w:rsidRPr="005F35A6" w:rsidRDefault="004F5E71" w:rsidP="00DE2E70">
            <w:pPr>
              <w:rPr>
                <w:rFonts w:asciiTheme="minorHAnsi" w:hAnsiTheme="minorHAnsi" w:cstheme="minorHAnsi"/>
              </w:rPr>
            </w:pPr>
            <w:r w:rsidRPr="005F35A6">
              <w:rPr>
                <w:rFonts w:asciiTheme="minorHAnsi" w:hAnsiTheme="minorHAnsi" w:cstheme="minorHAnsi"/>
              </w:rPr>
              <w:t>On-time Graduation Rate</w:t>
            </w:r>
          </w:p>
          <w:p w14:paraId="0E4B231F" w14:textId="77777777" w:rsidR="004F5E71" w:rsidRPr="005F35A6" w:rsidRDefault="004F5E71" w:rsidP="00DE2E70">
            <w:pPr>
              <w:rPr>
                <w:rFonts w:asciiTheme="minorHAnsi" w:hAnsiTheme="minorHAnsi" w:cstheme="minorHAnsi"/>
              </w:rPr>
            </w:pPr>
            <w:r w:rsidRPr="005F35A6">
              <w:rPr>
                <w:rFonts w:asciiTheme="minorHAnsi" w:hAnsiTheme="minorHAnsi" w:cstheme="minorHAnsi"/>
              </w:rPr>
              <w:t>B / A</w:t>
            </w:r>
          </w:p>
        </w:tc>
        <w:tc>
          <w:tcPr>
            <w:tcW w:w="1728" w:type="dxa"/>
          </w:tcPr>
          <w:p w14:paraId="738F1401" w14:textId="77777777" w:rsidR="004F5E71" w:rsidRPr="005F35A6" w:rsidRDefault="004F5E71" w:rsidP="00DE2E70">
            <w:pPr>
              <w:rPr>
                <w:rFonts w:asciiTheme="minorHAnsi" w:hAnsiTheme="minorHAnsi" w:cstheme="minorHAnsi"/>
              </w:rPr>
            </w:pPr>
            <w:r w:rsidRPr="005F35A6">
              <w:rPr>
                <w:rFonts w:asciiTheme="minorHAnsi" w:hAnsiTheme="minorHAnsi" w:cstheme="minorHAnsi"/>
              </w:rPr>
              <w:t>Final Graduation Rate</w:t>
            </w:r>
          </w:p>
          <w:p w14:paraId="52FF6FF6" w14:textId="77777777" w:rsidR="004F5E71" w:rsidRPr="005F35A6" w:rsidRDefault="004F5E71" w:rsidP="00DE2E70">
            <w:pPr>
              <w:rPr>
                <w:rFonts w:asciiTheme="minorHAnsi" w:hAnsiTheme="minorHAnsi" w:cstheme="minorHAnsi"/>
              </w:rPr>
            </w:pPr>
            <w:r w:rsidRPr="005F35A6">
              <w:rPr>
                <w:rFonts w:asciiTheme="minorHAnsi" w:hAnsiTheme="minorHAnsi" w:cstheme="minorHAnsi"/>
              </w:rPr>
              <w:t>(B + C) / A</w:t>
            </w:r>
          </w:p>
        </w:tc>
      </w:tr>
      <w:tr w:rsidR="004F5E71" w:rsidRPr="005F35A6" w14:paraId="346D7B5D" w14:textId="77777777" w:rsidTr="00704D89">
        <w:trPr>
          <w:trHeight w:val="602"/>
        </w:trPr>
        <w:tc>
          <w:tcPr>
            <w:tcW w:w="1728" w:type="dxa"/>
          </w:tcPr>
          <w:p w14:paraId="6D0BEDB8" w14:textId="77777777" w:rsidR="004F5E71" w:rsidRPr="005F35A6" w:rsidRDefault="004F5E71" w:rsidP="00377982">
            <w:pPr>
              <w:jc w:val="center"/>
              <w:rPr>
                <w:rFonts w:asciiTheme="minorHAnsi" w:hAnsiTheme="minorHAnsi" w:cstheme="minorHAnsi"/>
              </w:rPr>
            </w:pPr>
            <w:r w:rsidRPr="005F35A6">
              <w:rPr>
                <w:rFonts w:asciiTheme="minorHAnsi" w:hAnsiTheme="minorHAnsi" w:cstheme="minorHAnsi"/>
                <w:i/>
              </w:rPr>
              <w:t>Example: 2018</w:t>
            </w:r>
          </w:p>
        </w:tc>
        <w:tc>
          <w:tcPr>
            <w:tcW w:w="1728" w:type="dxa"/>
          </w:tcPr>
          <w:p w14:paraId="7DAB90EB" w14:textId="77777777" w:rsidR="004F5E71" w:rsidRPr="005F35A6" w:rsidRDefault="004F5E71" w:rsidP="00377982">
            <w:pPr>
              <w:jc w:val="center"/>
              <w:rPr>
                <w:rFonts w:asciiTheme="minorHAnsi" w:hAnsiTheme="minorHAnsi" w:cstheme="minorHAnsi"/>
              </w:rPr>
            </w:pPr>
            <w:r w:rsidRPr="005F35A6">
              <w:rPr>
                <w:rFonts w:asciiTheme="minorHAnsi" w:hAnsiTheme="minorHAnsi" w:cstheme="minorHAnsi"/>
                <w:i/>
              </w:rPr>
              <w:t>6</w:t>
            </w:r>
          </w:p>
        </w:tc>
        <w:tc>
          <w:tcPr>
            <w:tcW w:w="1728" w:type="dxa"/>
          </w:tcPr>
          <w:p w14:paraId="39E388EC" w14:textId="77777777" w:rsidR="004F5E71" w:rsidRPr="005F35A6" w:rsidRDefault="004F5E71" w:rsidP="00377982">
            <w:pPr>
              <w:jc w:val="center"/>
              <w:rPr>
                <w:rFonts w:asciiTheme="minorHAnsi" w:hAnsiTheme="minorHAnsi" w:cstheme="minorHAnsi"/>
              </w:rPr>
            </w:pPr>
            <w:r w:rsidRPr="005F35A6">
              <w:rPr>
                <w:rFonts w:asciiTheme="minorHAnsi" w:hAnsiTheme="minorHAnsi" w:cstheme="minorHAnsi"/>
                <w:i/>
              </w:rPr>
              <w:t>90%</w:t>
            </w:r>
          </w:p>
        </w:tc>
        <w:tc>
          <w:tcPr>
            <w:tcW w:w="1728" w:type="dxa"/>
          </w:tcPr>
          <w:p w14:paraId="6908A1D2" w14:textId="77777777" w:rsidR="004F5E71" w:rsidRPr="005F35A6" w:rsidRDefault="004F5E71" w:rsidP="00377982">
            <w:pPr>
              <w:jc w:val="center"/>
              <w:rPr>
                <w:rFonts w:asciiTheme="minorHAnsi" w:hAnsiTheme="minorHAnsi" w:cstheme="minorHAnsi"/>
              </w:rPr>
            </w:pPr>
            <w:r w:rsidRPr="005F35A6">
              <w:rPr>
                <w:rFonts w:asciiTheme="minorHAnsi" w:hAnsiTheme="minorHAnsi" w:cstheme="minorHAnsi"/>
                <w:i/>
              </w:rPr>
              <w:t>0</w:t>
            </w:r>
          </w:p>
        </w:tc>
        <w:tc>
          <w:tcPr>
            <w:tcW w:w="1728" w:type="dxa"/>
          </w:tcPr>
          <w:p w14:paraId="0B34D833" w14:textId="77777777" w:rsidR="004F5E71" w:rsidRPr="005F35A6" w:rsidRDefault="004F5E71" w:rsidP="00377982">
            <w:pPr>
              <w:jc w:val="center"/>
              <w:rPr>
                <w:rFonts w:asciiTheme="minorHAnsi" w:hAnsiTheme="minorHAnsi" w:cstheme="minorHAnsi"/>
              </w:rPr>
            </w:pPr>
            <w:r w:rsidRPr="005F35A6">
              <w:rPr>
                <w:rFonts w:asciiTheme="minorHAnsi" w:hAnsiTheme="minorHAnsi" w:cstheme="minorHAnsi"/>
                <w:i/>
              </w:rPr>
              <w:t>5</w:t>
            </w:r>
          </w:p>
        </w:tc>
        <w:tc>
          <w:tcPr>
            <w:tcW w:w="1728" w:type="dxa"/>
          </w:tcPr>
          <w:p w14:paraId="0556C704" w14:textId="77777777" w:rsidR="004F5E71" w:rsidRPr="005F35A6" w:rsidRDefault="004F5E71" w:rsidP="00377982">
            <w:pPr>
              <w:jc w:val="center"/>
              <w:rPr>
                <w:rFonts w:asciiTheme="minorHAnsi" w:hAnsiTheme="minorHAnsi" w:cstheme="minorHAnsi"/>
              </w:rPr>
            </w:pPr>
            <w:r w:rsidRPr="005F35A6">
              <w:rPr>
                <w:rFonts w:asciiTheme="minorHAnsi" w:hAnsiTheme="minorHAnsi" w:cstheme="minorHAnsi"/>
                <w:i/>
              </w:rPr>
              <w:t>1</w:t>
            </w:r>
          </w:p>
        </w:tc>
        <w:tc>
          <w:tcPr>
            <w:tcW w:w="1728" w:type="dxa"/>
          </w:tcPr>
          <w:p w14:paraId="6D1D978D" w14:textId="77777777" w:rsidR="004F5E71" w:rsidRPr="005F35A6" w:rsidRDefault="004F5E71" w:rsidP="00377982">
            <w:pPr>
              <w:jc w:val="center"/>
              <w:rPr>
                <w:rFonts w:asciiTheme="minorHAnsi" w:hAnsiTheme="minorHAnsi" w:cstheme="minorHAnsi"/>
              </w:rPr>
            </w:pPr>
            <w:r w:rsidRPr="005F35A6">
              <w:rPr>
                <w:rFonts w:asciiTheme="minorHAnsi" w:hAnsiTheme="minorHAnsi" w:cstheme="minorHAnsi"/>
                <w:i/>
              </w:rPr>
              <w:t>83%</w:t>
            </w:r>
          </w:p>
        </w:tc>
        <w:tc>
          <w:tcPr>
            <w:tcW w:w="1728" w:type="dxa"/>
          </w:tcPr>
          <w:p w14:paraId="234BF7C8" w14:textId="77777777" w:rsidR="004F5E71" w:rsidRPr="005F35A6" w:rsidRDefault="004F5E71" w:rsidP="00377982">
            <w:pPr>
              <w:jc w:val="center"/>
              <w:rPr>
                <w:rFonts w:asciiTheme="minorHAnsi" w:hAnsiTheme="minorHAnsi" w:cstheme="minorHAnsi"/>
              </w:rPr>
            </w:pPr>
            <w:r w:rsidRPr="005F35A6">
              <w:rPr>
                <w:rFonts w:asciiTheme="minorHAnsi" w:hAnsiTheme="minorHAnsi" w:cstheme="minorHAnsi"/>
                <w:i/>
              </w:rPr>
              <w:t>100%</w:t>
            </w:r>
          </w:p>
        </w:tc>
      </w:tr>
      <w:tr w:rsidR="004F5E71" w:rsidRPr="005F35A6" w14:paraId="688D88A3" w14:textId="77777777" w:rsidTr="00704D89">
        <w:trPr>
          <w:trHeight w:val="338"/>
        </w:trPr>
        <w:tc>
          <w:tcPr>
            <w:tcW w:w="1728" w:type="dxa"/>
          </w:tcPr>
          <w:p w14:paraId="6722721A" w14:textId="77777777" w:rsidR="004F5E71" w:rsidRPr="005F35A6" w:rsidRDefault="004F5E71" w:rsidP="00377982">
            <w:pPr>
              <w:rPr>
                <w:rFonts w:asciiTheme="minorHAnsi" w:hAnsiTheme="minorHAnsi" w:cstheme="minorHAnsi"/>
              </w:rPr>
            </w:pPr>
          </w:p>
        </w:tc>
        <w:tc>
          <w:tcPr>
            <w:tcW w:w="1728" w:type="dxa"/>
          </w:tcPr>
          <w:p w14:paraId="2F804F0D" w14:textId="77777777" w:rsidR="004F5E71" w:rsidRPr="005F35A6" w:rsidRDefault="004F5E71" w:rsidP="00377982">
            <w:pPr>
              <w:rPr>
                <w:rFonts w:asciiTheme="minorHAnsi" w:hAnsiTheme="minorHAnsi" w:cstheme="minorHAnsi"/>
              </w:rPr>
            </w:pPr>
          </w:p>
        </w:tc>
        <w:tc>
          <w:tcPr>
            <w:tcW w:w="1728" w:type="dxa"/>
          </w:tcPr>
          <w:p w14:paraId="68656602" w14:textId="77777777" w:rsidR="004F5E71" w:rsidRPr="005F35A6" w:rsidRDefault="004F5E71" w:rsidP="00377982">
            <w:pPr>
              <w:rPr>
                <w:rFonts w:asciiTheme="minorHAnsi" w:hAnsiTheme="minorHAnsi" w:cstheme="minorHAnsi"/>
              </w:rPr>
            </w:pPr>
          </w:p>
        </w:tc>
        <w:tc>
          <w:tcPr>
            <w:tcW w:w="1728" w:type="dxa"/>
          </w:tcPr>
          <w:p w14:paraId="15075516" w14:textId="77777777" w:rsidR="004F5E71" w:rsidRPr="005F35A6" w:rsidRDefault="004F5E71" w:rsidP="00377982">
            <w:pPr>
              <w:rPr>
                <w:rFonts w:asciiTheme="minorHAnsi" w:hAnsiTheme="minorHAnsi" w:cstheme="minorHAnsi"/>
              </w:rPr>
            </w:pPr>
          </w:p>
        </w:tc>
        <w:tc>
          <w:tcPr>
            <w:tcW w:w="1728" w:type="dxa"/>
          </w:tcPr>
          <w:p w14:paraId="5557F838" w14:textId="77777777" w:rsidR="004F5E71" w:rsidRPr="005F35A6" w:rsidRDefault="004F5E71" w:rsidP="00377982">
            <w:pPr>
              <w:rPr>
                <w:rFonts w:asciiTheme="minorHAnsi" w:hAnsiTheme="minorHAnsi" w:cstheme="minorHAnsi"/>
              </w:rPr>
            </w:pPr>
          </w:p>
        </w:tc>
        <w:tc>
          <w:tcPr>
            <w:tcW w:w="1728" w:type="dxa"/>
          </w:tcPr>
          <w:p w14:paraId="2ADA6445" w14:textId="77777777" w:rsidR="004F5E71" w:rsidRPr="005F35A6" w:rsidRDefault="004F5E71" w:rsidP="00377982">
            <w:pPr>
              <w:rPr>
                <w:rFonts w:asciiTheme="minorHAnsi" w:hAnsiTheme="minorHAnsi" w:cstheme="minorHAnsi"/>
              </w:rPr>
            </w:pPr>
          </w:p>
        </w:tc>
        <w:tc>
          <w:tcPr>
            <w:tcW w:w="1728" w:type="dxa"/>
          </w:tcPr>
          <w:p w14:paraId="17458270" w14:textId="77777777" w:rsidR="004F5E71" w:rsidRPr="005F35A6" w:rsidRDefault="004F5E71" w:rsidP="00377982">
            <w:pPr>
              <w:rPr>
                <w:rFonts w:asciiTheme="minorHAnsi" w:hAnsiTheme="minorHAnsi" w:cstheme="minorHAnsi"/>
              </w:rPr>
            </w:pPr>
          </w:p>
        </w:tc>
        <w:tc>
          <w:tcPr>
            <w:tcW w:w="1728" w:type="dxa"/>
          </w:tcPr>
          <w:p w14:paraId="60A9AE38" w14:textId="77777777" w:rsidR="004F5E71" w:rsidRPr="005F35A6" w:rsidRDefault="004F5E71" w:rsidP="00377982">
            <w:pPr>
              <w:rPr>
                <w:rFonts w:asciiTheme="minorHAnsi" w:hAnsiTheme="minorHAnsi" w:cstheme="minorHAnsi"/>
              </w:rPr>
            </w:pPr>
          </w:p>
        </w:tc>
      </w:tr>
      <w:tr w:rsidR="004F5E71" w:rsidRPr="005F35A6" w14:paraId="1122559E" w14:textId="77777777" w:rsidTr="00704D89">
        <w:trPr>
          <w:trHeight w:val="338"/>
        </w:trPr>
        <w:tc>
          <w:tcPr>
            <w:tcW w:w="1728" w:type="dxa"/>
          </w:tcPr>
          <w:p w14:paraId="18BFBD71" w14:textId="77777777" w:rsidR="004F5E71" w:rsidRPr="005F35A6" w:rsidRDefault="004F5E71" w:rsidP="00377982">
            <w:pPr>
              <w:rPr>
                <w:rFonts w:asciiTheme="minorHAnsi" w:hAnsiTheme="minorHAnsi" w:cstheme="minorHAnsi"/>
              </w:rPr>
            </w:pPr>
          </w:p>
        </w:tc>
        <w:tc>
          <w:tcPr>
            <w:tcW w:w="1728" w:type="dxa"/>
          </w:tcPr>
          <w:p w14:paraId="0ED364EE" w14:textId="77777777" w:rsidR="004F5E71" w:rsidRPr="005F35A6" w:rsidRDefault="004F5E71" w:rsidP="00377982">
            <w:pPr>
              <w:jc w:val="center"/>
              <w:rPr>
                <w:rFonts w:asciiTheme="minorHAnsi" w:hAnsiTheme="minorHAnsi" w:cstheme="minorHAnsi"/>
              </w:rPr>
            </w:pPr>
          </w:p>
        </w:tc>
        <w:tc>
          <w:tcPr>
            <w:tcW w:w="1728" w:type="dxa"/>
          </w:tcPr>
          <w:p w14:paraId="5ED3BFDF" w14:textId="77777777" w:rsidR="004F5E71" w:rsidRPr="005F35A6" w:rsidRDefault="004F5E71" w:rsidP="00377982">
            <w:pPr>
              <w:jc w:val="center"/>
              <w:rPr>
                <w:rFonts w:asciiTheme="minorHAnsi" w:hAnsiTheme="minorHAnsi" w:cstheme="minorHAnsi"/>
              </w:rPr>
            </w:pPr>
          </w:p>
        </w:tc>
        <w:tc>
          <w:tcPr>
            <w:tcW w:w="1728" w:type="dxa"/>
          </w:tcPr>
          <w:p w14:paraId="7C74BDCD" w14:textId="77777777" w:rsidR="004F5E71" w:rsidRPr="005F35A6" w:rsidRDefault="004F5E71" w:rsidP="00377982">
            <w:pPr>
              <w:jc w:val="center"/>
              <w:rPr>
                <w:rFonts w:asciiTheme="minorHAnsi" w:hAnsiTheme="minorHAnsi" w:cstheme="minorHAnsi"/>
              </w:rPr>
            </w:pPr>
          </w:p>
        </w:tc>
        <w:tc>
          <w:tcPr>
            <w:tcW w:w="1728" w:type="dxa"/>
          </w:tcPr>
          <w:p w14:paraId="25A261FA" w14:textId="77777777" w:rsidR="004F5E71" w:rsidRPr="005F35A6" w:rsidRDefault="004F5E71" w:rsidP="00377982">
            <w:pPr>
              <w:jc w:val="center"/>
              <w:rPr>
                <w:rFonts w:asciiTheme="minorHAnsi" w:hAnsiTheme="minorHAnsi" w:cstheme="minorHAnsi"/>
              </w:rPr>
            </w:pPr>
          </w:p>
        </w:tc>
        <w:tc>
          <w:tcPr>
            <w:tcW w:w="1728" w:type="dxa"/>
          </w:tcPr>
          <w:p w14:paraId="61957B13" w14:textId="77777777" w:rsidR="004F5E71" w:rsidRPr="005F35A6" w:rsidRDefault="004F5E71" w:rsidP="00377982">
            <w:pPr>
              <w:jc w:val="center"/>
              <w:rPr>
                <w:rFonts w:asciiTheme="minorHAnsi" w:hAnsiTheme="minorHAnsi" w:cstheme="minorHAnsi"/>
              </w:rPr>
            </w:pPr>
          </w:p>
        </w:tc>
        <w:tc>
          <w:tcPr>
            <w:tcW w:w="1728" w:type="dxa"/>
          </w:tcPr>
          <w:p w14:paraId="3E9F7E24" w14:textId="77777777" w:rsidR="004F5E71" w:rsidRPr="005F35A6" w:rsidRDefault="004F5E71" w:rsidP="00377982">
            <w:pPr>
              <w:jc w:val="center"/>
              <w:rPr>
                <w:rFonts w:asciiTheme="minorHAnsi" w:hAnsiTheme="minorHAnsi" w:cstheme="minorHAnsi"/>
              </w:rPr>
            </w:pPr>
          </w:p>
        </w:tc>
        <w:tc>
          <w:tcPr>
            <w:tcW w:w="1728" w:type="dxa"/>
          </w:tcPr>
          <w:p w14:paraId="07B6F6AF" w14:textId="77777777" w:rsidR="004F5E71" w:rsidRPr="005F35A6" w:rsidRDefault="004F5E71" w:rsidP="00377982">
            <w:pPr>
              <w:jc w:val="center"/>
              <w:rPr>
                <w:rFonts w:asciiTheme="minorHAnsi" w:hAnsiTheme="minorHAnsi" w:cstheme="minorHAnsi"/>
              </w:rPr>
            </w:pPr>
          </w:p>
        </w:tc>
      </w:tr>
    </w:tbl>
    <w:p w14:paraId="2E9207DE" w14:textId="77777777" w:rsidR="00F77E6F" w:rsidRDefault="00F77E6F" w:rsidP="00DE2E70">
      <w:pPr>
        <w:rPr>
          <w:rFonts w:asciiTheme="minorHAnsi" w:hAnsiTheme="minorHAnsi" w:cstheme="minorHAnsi"/>
          <w:b/>
        </w:rPr>
      </w:pPr>
    </w:p>
    <w:p w14:paraId="67D723BE" w14:textId="77777777" w:rsidR="00F77E6F" w:rsidRDefault="00F77E6F" w:rsidP="00DE2E70">
      <w:pPr>
        <w:rPr>
          <w:rFonts w:asciiTheme="minorHAnsi" w:hAnsiTheme="minorHAnsi" w:cstheme="minorHAnsi"/>
          <w:b/>
        </w:rPr>
      </w:pPr>
    </w:p>
    <w:p w14:paraId="167CE52F" w14:textId="77777777" w:rsidR="00F77E6F" w:rsidRDefault="00F77E6F" w:rsidP="00DE2E70">
      <w:pPr>
        <w:rPr>
          <w:rFonts w:asciiTheme="minorHAnsi" w:hAnsiTheme="minorHAnsi" w:cstheme="minorHAnsi"/>
          <w:b/>
        </w:rPr>
      </w:pPr>
    </w:p>
    <w:p w14:paraId="16F64DA8" w14:textId="77777777" w:rsidR="00F77E6F" w:rsidRDefault="00F77E6F" w:rsidP="00DE2E70">
      <w:pPr>
        <w:rPr>
          <w:rFonts w:asciiTheme="minorHAnsi" w:hAnsiTheme="minorHAnsi" w:cstheme="minorHAnsi"/>
          <w:b/>
        </w:rPr>
      </w:pPr>
    </w:p>
    <w:p w14:paraId="0C89C583" w14:textId="68AC5E47" w:rsidR="00DE2E70" w:rsidRPr="00F77E6F" w:rsidRDefault="00DE2E70" w:rsidP="00485CEC">
      <w:pPr>
        <w:pStyle w:val="Heading1"/>
        <w:jc w:val="left"/>
      </w:pPr>
      <w:bookmarkStart w:id="31" w:name="_Toc27485288"/>
      <w:r w:rsidRPr="00485CEC">
        <w:rPr>
          <w:rFonts w:asciiTheme="minorHAnsi" w:hAnsiTheme="minorHAnsi" w:cstheme="minorHAnsi"/>
        </w:rPr>
        <w:lastRenderedPageBreak/>
        <w:t>Appendix J: AMCB Certification</w:t>
      </w:r>
      <w:r w:rsidR="00F77E6F">
        <w:t xml:space="preserve"> (</w:t>
      </w:r>
      <w:r w:rsidR="00922431" w:rsidRPr="005F35A6">
        <w:t>Template for Criterion VI.D</w:t>
      </w:r>
      <w:r w:rsidR="00F77E6F">
        <w:t>.)</w:t>
      </w:r>
      <w:bookmarkEnd w:id="31"/>
    </w:p>
    <w:p w14:paraId="1C6AEB17" w14:textId="77777777" w:rsidR="00DE2E70" w:rsidRPr="005F35A6" w:rsidRDefault="00DE2E70" w:rsidP="00DE2E70">
      <w:pPr>
        <w:rPr>
          <w:rFonts w:asciiTheme="minorHAnsi" w:hAnsiTheme="minorHAnsi" w:cstheme="minorHAnsi"/>
        </w:rPr>
      </w:pPr>
      <w:bookmarkStart w:id="32" w:name="_Hlk7724912"/>
      <w:r w:rsidRPr="005F35A6">
        <w:rPr>
          <w:rFonts w:asciiTheme="minorHAnsi" w:hAnsiTheme="minorHAnsi" w:cstheme="minorHAnsi"/>
          <w:b/>
        </w:rPr>
        <w:t>Full-time Students</w:t>
      </w:r>
      <w:r w:rsidRPr="005F35A6">
        <w:rPr>
          <w:rFonts w:asciiTheme="minorHAnsi" w:hAnsiTheme="minorHAnsi" w:cstheme="minorHAnsi"/>
        </w:rPr>
        <w:t xml:space="preserve"> - Length of Program in Months ___________</w:t>
      </w:r>
    </w:p>
    <w:p w14:paraId="4CC9832F" w14:textId="77777777" w:rsidR="00DE2E70" w:rsidRPr="005F35A6" w:rsidRDefault="00DE2E70" w:rsidP="00DE2E70">
      <w:pPr>
        <w:rPr>
          <w:rFonts w:asciiTheme="minorHAnsi" w:hAnsiTheme="minorHAnsi" w:cstheme="minorHAnsi"/>
        </w:rPr>
      </w:pPr>
    </w:p>
    <w:tbl>
      <w:tblPr>
        <w:tblStyle w:val="TableGrid"/>
        <w:tblW w:w="13824" w:type="dxa"/>
        <w:tblLayout w:type="fixed"/>
        <w:tblLook w:val="04A0" w:firstRow="1" w:lastRow="0" w:firstColumn="1" w:lastColumn="0" w:noHBand="0" w:noVBand="1"/>
      </w:tblPr>
      <w:tblGrid>
        <w:gridCol w:w="2304"/>
        <w:gridCol w:w="2304"/>
        <w:gridCol w:w="2304"/>
        <w:gridCol w:w="2304"/>
        <w:gridCol w:w="2304"/>
        <w:gridCol w:w="2304"/>
      </w:tblGrid>
      <w:tr w:rsidR="00DE2E70" w:rsidRPr="005F35A6" w14:paraId="0706ED98" w14:textId="77777777" w:rsidTr="00704D89">
        <w:trPr>
          <w:trHeight w:val="908"/>
        </w:trPr>
        <w:tc>
          <w:tcPr>
            <w:tcW w:w="2304" w:type="dxa"/>
          </w:tcPr>
          <w:p w14:paraId="69BA73E5" w14:textId="77777777" w:rsidR="00DE2E70" w:rsidRPr="005F35A6" w:rsidRDefault="00DE2E70" w:rsidP="00DE2E70">
            <w:pPr>
              <w:rPr>
                <w:rFonts w:asciiTheme="minorHAnsi" w:hAnsiTheme="minorHAnsi" w:cstheme="minorHAnsi"/>
              </w:rPr>
            </w:pPr>
          </w:p>
          <w:p w14:paraId="30FCFF85" w14:textId="77777777" w:rsidR="00DE2E70" w:rsidRPr="005F35A6" w:rsidRDefault="00DE2E70" w:rsidP="00DE2E70">
            <w:pPr>
              <w:rPr>
                <w:rFonts w:asciiTheme="minorHAnsi" w:hAnsiTheme="minorHAnsi" w:cstheme="minorHAnsi"/>
              </w:rPr>
            </w:pPr>
            <w:r w:rsidRPr="005F35A6">
              <w:rPr>
                <w:rFonts w:asciiTheme="minorHAnsi" w:hAnsiTheme="minorHAnsi" w:cstheme="minorHAnsi"/>
              </w:rPr>
              <w:t>Matriculation Year</w:t>
            </w:r>
          </w:p>
        </w:tc>
        <w:tc>
          <w:tcPr>
            <w:tcW w:w="2304" w:type="dxa"/>
          </w:tcPr>
          <w:p w14:paraId="74E3574C" w14:textId="77777777" w:rsidR="00DE2E70" w:rsidRPr="005F35A6" w:rsidRDefault="00DE2E70" w:rsidP="00DE2E70">
            <w:pPr>
              <w:rPr>
                <w:rFonts w:asciiTheme="minorHAnsi" w:hAnsiTheme="minorHAnsi" w:cstheme="minorHAnsi"/>
              </w:rPr>
            </w:pPr>
            <w:r w:rsidRPr="005F35A6">
              <w:rPr>
                <w:rFonts w:asciiTheme="minorHAnsi" w:hAnsiTheme="minorHAnsi" w:cstheme="minorHAnsi"/>
              </w:rPr>
              <w:t>Number of full-time students matriculating in this cohort (A)</w:t>
            </w:r>
          </w:p>
        </w:tc>
        <w:tc>
          <w:tcPr>
            <w:tcW w:w="2304" w:type="dxa"/>
          </w:tcPr>
          <w:p w14:paraId="5098F179" w14:textId="77777777" w:rsidR="00DE2E70" w:rsidRPr="005F35A6" w:rsidRDefault="00DE2E70" w:rsidP="00DE2E70">
            <w:pPr>
              <w:rPr>
                <w:rFonts w:asciiTheme="minorHAnsi" w:hAnsiTheme="minorHAnsi" w:cstheme="minorHAnsi"/>
              </w:rPr>
            </w:pPr>
            <w:r w:rsidRPr="005F35A6">
              <w:rPr>
                <w:rFonts w:asciiTheme="minorHAnsi" w:hAnsiTheme="minorHAnsi" w:cstheme="minorHAnsi"/>
              </w:rPr>
              <w:t>Goal for AMCB Certification within one year of graduation (%)</w:t>
            </w:r>
          </w:p>
        </w:tc>
        <w:tc>
          <w:tcPr>
            <w:tcW w:w="2304" w:type="dxa"/>
          </w:tcPr>
          <w:p w14:paraId="16749A55" w14:textId="77777777" w:rsidR="00DE2E70" w:rsidRPr="005F35A6" w:rsidRDefault="00DE2E70" w:rsidP="00DE2E70">
            <w:pPr>
              <w:rPr>
                <w:rFonts w:asciiTheme="minorHAnsi" w:hAnsiTheme="minorHAnsi" w:cstheme="minorHAnsi"/>
              </w:rPr>
            </w:pPr>
            <w:r w:rsidRPr="005F35A6">
              <w:rPr>
                <w:rFonts w:asciiTheme="minorHAnsi" w:hAnsiTheme="minorHAnsi" w:cstheme="minorHAnsi"/>
              </w:rPr>
              <w:t>Number who left program or were dismissed (B)</w:t>
            </w:r>
          </w:p>
        </w:tc>
        <w:tc>
          <w:tcPr>
            <w:tcW w:w="2304" w:type="dxa"/>
          </w:tcPr>
          <w:p w14:paraId="12516D86" w14:textId="77777777" w:rsidR="00DE2E70" w:rsidRPr="005F35A6" w:rsidRDefault="00DE2E70" w:rsidP="00DE2E70">
            <w:pPr>
              <w:rPr>
                <w:rFonts w:asciiTheme="minorHAnsi" w:hAnsiTheme="minorHAnsi" w:cstheme="minorHAnsi"/>
              </w:rPr>
            </w:pPr>
            <w:r w:rsidRPr="005F35A6">
              <w:rPr>
                <w:rFonts w:asciiTheme="minorHAnsi" w:hAnsiTheme="minorHAnsi" w:cstheme="minorHAnsi"/>
              </w:rPr>
              <w:t>Graduates with AMCB Certification within one year of graduation (C)</w:t>
            </w:r>
          </w:p>
        </w:tc>
        <w:tc>
          <w:tcPr>
            <w:tcW w:w="2304" w:type="dxa"/>
          </w:tcPr>
          <w:p w14:paraId="58E35B76" w14:textId="77777777" w:rsidR="00DE2E70" w:rsidRPr="005F35A6" w:rsidRDefault="00DE2E70" w:rsidP="00DE2E70">
            <w:pPr>
              <w:rPr>
                <w:rFonts w:asciiTheme="minorHAnsi" w:hAnsiTheme="minorHAnsi" w:cstheme="minorHAnsi"/>
              </w:rPr>
            </w:pPr>
            <w:r w:rsidRPr="005F35A6">
              <w:rPr>
                <w:rFonts w:asciiTheme="minorHAnsi" w:hAnsiTheme="minorHAnsi" w:cstheme="minorHAnsi"/>
              </w:rPr>
              <w:t>AMCB Certification Rate</w:t>
            </w:r>
          </w:p>
          <w:p w14:paraId="25389709" w14:textId="77777777" w:rsidR="00DE2E70" w:rsidRPr="005F35A6" w:rsidRDefault="00DE2E70" w:rsidP="00DE2E70">
            <w:pPr>
              <w:rPr>
                <w:rFonts w:asciiTheme="minorHAnsi" w:hAnsiTheme="minorHAnsi" w:cstheme="minorHAnsi"/>
              </w:rPr>
            </w:pPr>
            <w:r w:rsidRPr="005F35A6">
              <w:rPr>
                <w:rFonts w:asciiTheme="minorHAnsi" w:hAnsiTheme="minorHAnsi" w:cstheme="minorHAnsi"/>
              </w:rPr>
              <w:t>C / (A-B)</w:t>
            </w:r>
          </w:p>
        </w:tc>
      </w:tr>
      <w:tr w:rsidR="00DE2E70" w:rsidRPr="005F35A6" w14:paraId="644BD114" w14:textId="77777777" w:rsidTr="00704D89">
        <w:trPr>
          <w:trHeight w:val="474"/>
        </w:trPr>
        <w:tc>
          <w:tcPr>
            <w:tcW w:w="2304" w:type="dxa"/>
          </w:tcPr>
          <w:p w14:paraId="2FD591F9" w14:textId="77777777" w:rsidR="00DE2E70" w:rsidRPr="005F35A6" w:rsidRDefault="00DE2E70" w:rsidP="00377982">
            <w:pPr>
              <w:jc w:val="center"/>
              <w:rPr>
                <w:rFonts w:asciiTheme="minorHAnsi" w:hAnsiTheme="minorHAnsi" w:cstheme="minorHAnsi"/>
                <w:i/>
              </w:rPr>
            </w:pPr>
            <w:r w:rsidRPr="005F35A6">
              <w:rPr>
                <w:rFonts w:asciiTheme="minorHAnsi" w:hAnsiTheme="minorHAnsi" w:cstheme="minorHAnsi"/>
                <w:i/>
              </w:rPr>
              <w:t>Example: 2018</w:t>
            </w:r>
          </w:p>
        </w:tc>
        <w:tc>
          <w:tcPr>
            <w:tcW w:w="2304" w:type="dxa"/>
          </w:tcPr>
          <w:p w14:paraId="2F4DC850" w14:textId="77777777" w:rsidR="00DE2E70" w:rsidRPr="005F35A6" w:rsidRDefault="00DE2E70" w:rsidP="00377982">
            <w:pPr>
              <w:jc w:val="center"/>
              <w:rPr>
                <w:rFonts w:asciiTheme="minorHAnsi" w:hAnsiTheme="minorHAnsi" w:cstheme="minorHAnsi"/>
                <w:i/>
              </w:rPr>
            </w:pPr>
            <w:r w:rsidRPr="005F35A6">
              <w:rPr>
                <w:rFonts w:asciiTheme="minorHAnsi" w:hAnsiTheme="minorHAnsi" w:cstheme="minorHAnsi"/>
                <w:i/>
              </w:rPr>
              <w:t>24</w:t>
            </w:r>
          </w:p>
        </w:tc>
        <w:tc>
          <w:tcPr>
            <w:tcW w:w="2304" w:type="dxa"/>
          </w:tcPr>
          <w:p w14:paraId="560A6A25" w14:textId="77777777" w:rsidR="00DE2E70" w:rsidRPr="005F35A6" w:rsidRDefault="00DE2E70" w:rsidP="00377982">
            <w:pPr>
              <w:jc w:val="center"/>
              <w:rPr>
                <w:rFonts w:asciiTheme="minorHAnsi" w:hAnsiTheme="minorHAnsi" w:cstheme="minorHAnsi"/>
                <w:i/>
              </w:rPr>
            </w:pPr>
            <w:r w:rsidRPr="005F35A6">
              <w:rPr>
                <w:rFonts w:asciiTheme="minorHAnsi" w:hAnsiTheme="minorHAnsi" w:cstheme="minorHAnsi"/>
                <w:i/>
              </w:rPr>
              <w:t>90%</w:t>
            </w:r>
          </w:p>
        </w:tc>
        <w:tc>
          <w:tcPr>
            <w:tcW w:w="2304" w:type="dxa"/>
          </w:tcPr>
          <w:p w14:paraId="6896F969" w14:textId="77777777" w:rsidR="00DE2E70" w:rsidRPr="005F35A6" w:rsidRDefault="00DE2E70" w:rsidP="00377982">
            <w:pPr>
              <w:jc w:val="center"/>
              <w:rPr>
                <w:rFonts w:asciiTheme="minorHAnsi" w:hAnsiTheme="minorHAnsi" w:cstheme="minorHAnsi"/>
                <w:i/>
              </w:rPr>
            </w:pPr>
            <w:r w:rsidRPr="005F35A6">
              <w:rPr>
                <w:rFonts w:asciiTheme="minorHAnsi" w:hAnsiTheme="minorHAnsi" w:cstheme="minorHAnsi"/>
                <w:i/>
              </w:rPr>
              <w:t>3</w:t>
            </w:r>
          </w:p>
        </w:tc>
        <w:tc>
          <w:tcPr>
            <w:tcW w:w="2304" w:type="dxa"/>
          </w:tcPr>
          <w:p w14:paraId="02EB2789" w14:textId="77777777" w:rsidR="00DE2E70" w:rsidRPr="005F35A6" w:rsidRDefault="00DE2E70" w:rsidP="00377982">
            <w:pPr>
              <w:jc w:val="center"/>
              <w:rPr>
                <w:rFonts w:asciiTheme="minorHAnsi" w:hAnsiTheme="minorHAnsi" w:cstheme="minorHAnsi"/>
                <w:i/>
              </w:rPr>
            </w:pPr>
            <w:r w:rsidRPr="005F35A6">
              <w:rPr>
                <w:rFonts w:asciiTheme="minorHAnsi" w:hAnsiTheme="minorHAnsi" w:cstheme="minorHAnsi"/>
                <w:i/>
              </w:rPr>
              <w:t>20</w:t>
            </w:r>
          </w:p>
        </w:tc>
        <w:tc>
          <w:tcPr>
            <w:tcW w:w="2304" w:type="dxa"/>
          </w:tcPr>
          <w:p w14:paraId="125865F3" w14:textId="77777777" w:rsidR="00DE2E70" w:rsidRPr="005F35A6" w:rsidRDefault="00DE2E70" w:rsidP="00377982">
            <w:pPr>
              <w:jc w:val="center"/>
              <w:rPr>
                <w:rFonts w:asciiTheme="minorHAnsi" w:hAnsiTheme="minorHAnsi" w:cstheme="minorHAnsi"/>
                <w:i/>
              </w:rPr>
            </w:pPr>
            <w:r w:rsidRPr="005F35A6">
              <w:rPr>
                <w:rFonts w:asciiTheme="minorHAnsi" w:hAnsiTheme="minorHAnsi" w:cstheme="minorHAnsi"/>
                <w:i/>
              </w:rPr>
              <w:t>95%</w:t>
            </w:r>
          </w:p>
        </w:tc>
      </w:tr>
      <w:tr w:rsidR="00DE2E70" w:rsidRPr="005F35A6" w14:paraId="79D6B2AD" w14:textId="77777777" w:rsidTr="00704D89">
        <w:trPr>
          <w:trHeight w:val="267"/>
        </w:trPr>
        <w:tc>
          <w:tcPr>
            <w:tcW w:w="2304" w:type="dxa"/>
          </w:tcPr>
          <w:p w14:paraId="4BA0C6C7" w14:textId="77777777" w:rsidR="00DE2E70" w:rsidRPr="005F35A6" w:rsidRDefault="00DE2E70" w:rsidP="00377982">
            <w:pPr>
              <w:jc w:val="center"/>
              <w:rPr>
                <w:rFonts w:asciiTheme="minorHAnsi" w:hAnsiTheme="minorHAnsi" w:cstheme="minorHAnsi"/>
              </w:rPr>
            </w:pPr>
          </w:p>
        </w:tc>
        <w:tc>
          <w:tcPr>
            <w:tcW w:w="2304" w:type="dxa"/>
          </w:tcPr>
          <w:p w14:paraId="71F6AA50" w14:textId="77777777" w:rsidR="00DE2E70" w:rsidRPr="005F35A6" w:rsidRDefault="00DE2E70" w:rsidP="00377982">
            <w:pPr>
              <w:jc w:val="center"/>
              <w:rPr>
                <w:rFonts w:asciiTheme="minorHAnsi" w:hAnsiTheme="minorHAnsi" w:cstheme="minorHAnsi"/>
              </w:rPr>
            </w:pPr>
          </w:p>
        </w:tc>
        <w:tc>
          <w:tcPr>
            <w:tcW w:w="2304" w:type="dxa"/>
          </w:tcPr>
          <w:p w14:paraId="1EF0C017" w14:textId="77777777" w:rsidR="00DE2E70" w:rsidRPr="005F35A6" w:rsidRDefault="00DE2E70" w:rsidP="00377982">
            <w:pPr>
              <w:jc w:val="center"/>
              <w:rPr>
                <w:rFonts w:asciiTheme="minorHAnsi" w:hAnsiTheme="minorHAnsi" w:cstheme="minorHAnsi"/>
              </w:rPr>
            </w:pPr>
          </w:p>
        </w:tc>
        <w:tc>
          <w:tcPr>
            <w:tcW w:w="2304" w:type="dxa"/>
          </w:tcPr>
          <w:p w14:paraId="1506041B" w14:textId="77777777" w:rsidR="00DE2E70" w:rsidRPr="005F35A6" w:rsidRDefault="00DE2E70" w:rsidP="00377982">
            <w:pPr>
              <w:jc w:val="center"/>
              <w:rPr>
                <w:rFonts w:asciiTheme="minorHAnsi" w:hAnsiTheme="minorHAnsi" w:cstheme="minorHAnsi"/>
              </w:rPr>
            </w:pPr>
          </w:p>
        </w:tc>
        <w:tc>
          <w:tcPr>
            <w:tcW w:w="2304" w:type="dxa"/>
          </w:tcPr>
          <w:p w14:paraId="22D839CE" w14:textId="77777777" w:rsidR="00DE2E70" w:rsidRPr="005F35A6" w:rsidRDefault="00DE2E70" w:rsidP="00377982">
            <w:pPr>
              <w:jc w:val="center"/>
              <w:rPr>
                <w:rFonts w:asciiTheme="minorHAnsi" w:hAnsiTheme="minorHAnsi" w:cstheme="minorHAnsi"/>
              </w:rPr>
            </w:pPr>
          </w:p>
        </w:tc>
        <w:tc>
          <w:tcPr>
            <w:tcW w:w="2304" w:type="dxa"/>
          </w:tcPr>
          <w:p w14:paraId="5C2E5DF0" w14:textId="77777777" w:rsidR="00DE2E70" w:rsidRPr="005F35A6" w:rsidRDefault="00DE2E70" w:rsidP="00377982">
            <w:pPr>
              <w:jc w:val="center"/>
              <w:rPr>
                <w:rFonts w:asciiTheme="minorHAnsi" w:hAnsiTheme="minorHAnsi" w:cstheme="minorHAnsi"/>
              </w:rPr>
            </w:pPr>
          </w:p>
        </w:tc>
      </w:tr>
      <w:tr w:rsidR="00DE2E70" w:rsidRPr="005F35A6" w14:paraId="741E7796" w14:textId="77777777" w:rsidTr="00704D89">
        <w:trPr>
          <w:trHeight w:val="267"/>
        </w:trPr>
        <w:tc>
          <w:tcPr>
            <w:tcW w:w="2304" w:type="dxa"/>
          </w:tcPr>
          <w:p w14:paraId="3C9185AB" w14:textId="77777777" w:rsidR="00DE2E70" w:rsidRPr="005F35A6" w:rsidRDefault="00DE2E70" w:rsidP="00377982">
            <w:pPr>
              <w:jc w:val="center"/>
              <w:rPr>
                <w:rFonts w:asciiTheme="minorHAnsi" w:hAnsiTheme="minorHAnsi" w:cstheme="minorHAnsi"/>
                <w:i/>
              </w:rPr>
            </w:pPr>
          </w:p>
        </w:tc>
        <w:tc>
          <w:tcPr>
            <w:tcW w:w="2304" w:type="dxa"/>
          </w:tcPr>
          <w:p w14:paraId="35C1BD79" w14:textId="77777777" w:rsidR="00DE2E70" w:rsidRPr="005F35A6" w:rsidRDefault="00DE2E70" w:rsidP="00377982">
            <w:pPr>
              <w:jc w:val="center"/>
              <w:rPr>
                <w:rFonts w:asciiTheme="minorHAnsi" w:hAnsiTheme="minorHAnsi" w:cstheme="minorHAnsi"/>
                <w:i/>
              </w:rPr>
            </w:pPr>
          </w:p>
        </w:tc>
        <w:tc>
          <w:tcPr>
            <w:tcW w:w="2304" w:type="dxa"/>
          </w:tcPr>
          <w:p w14:paraId="648EA851" w14:textId="77777777" w:rsidR="00DE2E70" w:rsidRPr="005F35A6" w:rsidRDefault="00DE2E70" w:rsidP="00377982">
            <w:pPr>
              <w:jc w:val="center"/>
              <w:rPr>
                <w:rFonts w:asciiTheme="minorHAnsi" w:hAnsiTheme="minorHAnsi" w:cstheme="minorHAnsi"/>
                <w:i/>
              </w:rPr>
            </w:pPr>
          </w:p>
        </w:tc>
        <w:tc>
          <w:tcPr>
            <w:tcW w:w="2304" w:type="dxa"/>
          </w:tcPr>
          <w:p w14:paraId="4FDC11B4" w14:textId="77777777" w:rsidR="00DE2E70" w:rsidRPr="005F35A6" w:rsidRDefault="00DE2E70" w:rsidP="00377982">
            <w:pPr>
              <w:jc w:val="center"/>
              <w:rPr>
                <w:rFonts w:asciiTheme="minorHAnsi" w:hAnsiTheme="minorHAnsi" w:cstheme="minorHAnsi"/>
                <w:i/>
              </w:rPr>
            </w:pPr>
          </w:p>
        </w:tc>
        <w:tc>
          <w:tcPr>
            <w:tcW w:w="2304" w:type="dxa"/>
          </w:tcPr>
          <w:p w14:paraId="489FFDE8" w14:textId="77777777" w:rsidR="00DE2E70" w:rsidRPr="005F35A6" w:rsidRDefault="00DE2E70" w:rsidP="00377982">
            <w:pPr>
              <w:jc w:val="center"/>
              <w:rPr>
                <w:rFonts w:asciiTheme="minorHAnsi" w:hAnsiTheme="minorHAnsi" w:cstheme="minorHAnsi"/>
                <w:i/>
              </w:rPr>
            </w:pPr>
          </w:p>
        </w:tc>
        <w:tc>
          <w:tcPr>
            <w:tcW w:w="2304" w:type="dxa"/>
          </w:tcPr>
          <w:p w14:paraId="3CDC8D1D" w14:textId="77777777" w:rsidR="00DE2E70" w:rsidRPr="005F35A6" w:rsidRDefault="00DE2E70" w:rsidP="00377982">
            <w:pPr>
              <w:jc w:val="center"/>
              <w:rPr>
                <w:rFonts w:asciiTheme="minorHAnsi" w:hAnsiTheme="minorHAnsi" w:cstheme="minorHAnsi"/>
                <w:i/>
              </w:rPr>
            </w:pPr>
          </w:p>
        </w:tc>
      </w:tr>
    </w:tbl>
    <w:p w14:paraId="4FDE9E77" w14:textId="77777777" w:rsidR="00DE2E70" w:rsidRPr="005F35A6" w:rsidRDefault="00DE2E70" w:rsidP="00DE2E70">
      <w:pPr>
        <w:rPr>
          <w:rFonts w:asciiTheme="minorHAnsi" w:hAnsiTheme="minorHAnsi" w:cstheme="minorHAnsi"/>
        </w:rPr>
      </w:pPr>
    </w:p>
    <w:p w14:paraId="78624565" w14:textId="77777777" w:rsidR="00DE2E70" w:rsidRPr="005F35A6" w:rsidRDefault="00DE2E70" w:rsidP="00DE2E70">
      <w:pPr>
        <w:rPr>
          <w:rFonts w:asciiTheme="minorHAnsi" w:hAnsiTheme="minorHAnsi" w:cstheme="minorHAnsi"/>
        </w:rPr>
      </w:pPr>
      <w:r w:rsidRPr="005F35A6">
        <w:rPr>
          <w:rFonts w:asciiTheme="minorHAnsi" w:hAnsiTheme="minorHAnsi" w:cstheme="minorHAnsi"/>
          <w:b/>
        </w:rPr>
        <w:t>Part-time Students</w:t>
      </w:r>
      <w:r w:rsidRPr="005F35A6">
        <w:rPr>
          <w:rFonts w:asciiTheme="minorHAnsi" w:hAnsiTheme="minorHAnsi" w:cstheme="minorHAnsi"/>
        </w:rPr>
        <w:t xml:space="preserve"> - Length of Program in Months ___________</w:t>
      </w:r>
    </w:p>
    <w:p w14:paraId="6D0D231B" w14:textId="77777777" w:rsidR="00DE2E70" w:rsidRPr="005F35A6" w:rsidRDefault="00DE2E70" w:rsidP="00DE2E70">
      <w:pPr>
        <w:rPr>
          <w:rFonts w:asciiTheme="minorHAnsi" w:hAnsiTheme="minorHAnsi" w:cstheme="minorHAnsi"/>
        </w:rPr>
      </w:pPr>
    </w:p>
    <w:tbl>
      <w:tblPr>
        <w:tblStyle w:val="TableGrid"/>
        <w:tblW w:w="0" w:type="auto"/>
        <w:tblLayout w:type="fixed"/>
        <w:tblLook w:val="04A0" w:firstRow="1" w:lastRow="0" w:firstColumn="1" w:lastColumn="0" w:noHBand="0" w:noVBand="1"/>
      </w:tblPr>
      <w:tblGrid>
        <w:gridCol w:w="2304"/>
        <w:gridCol w:w="2304"/>
        <w:gridCol w:w="2304"/>
        <w:gridCol w:w="2304"/>
        <w:gridCol w:w="2304"/>
        <w:gridCol w:w="2304"/>
      </w:tblGrid>
      <w:tr w:rsidR="00DE2E70" w:rsidRPr="005F35A6" w14:paraId="6199F9CE" w14:textId="77777777" w:rsidTr="00704D89">
        <w:trPr>
          <w:trHeight w:val="998"/>
        </w:trPr>
        <w:tc>
          <w:tcPr>
            <w:tcW w:w="2304" w:type="dxa"/>
          </w:tcPr>
          <w:p w14:paraId="2C08C6E9" w14:textId="77777777" w:rsidR="00DE2E70" w:rsidRPr="005F35A6" w:rsidRDefault="00DE2E70" w:rsidP="00DE2E70">
            <w:pPr>
              <w:rPr>
                <w:rFonts w:asciiTheme="minorHAnsi" w:hAnsiTheme="minorHAnsi" w:cstheme="minorHAnsi"/>
              </w:rPr>
            </w:pPr>
            <w:r w:rsidRPr="005F35A6">
              <w:rPr>
                <w:rFonts w:asciiTheme="minorHAnsi" w:hAnsiTheme="minorHAnsi" w:cstheme="minorHAnsi"/>
              </w:rPr>
              <w:t>Matriculation Year</w:t>
            </w:r>
          </w:p>
        </w:tc>
        <w:tc>
          <w:tcPr>
            <w:tcW w:w="2304" w:type="dxa"/>
          </w:tcPr>
          <w:p w14:paraId="67C3951C" w14:textId="77777777" w:rsidR="00DE2E70" w:rsidRPr="005F35A6" w:rsidRDefault="00DE2E70" w:rsidP="00DE2E70">
            <w:pPr>
              <w:rPr>
                <w:rFonts w:asciiTheme="minorHAnsi" w:hAnsiTheme="minorHAnsi" w:cstheme="minorHAnsi"/>
              </w:rPr>
            </w:pPr>
            <w:r w:rsidRPr="005F35A6">
              <w:rPr>
                <w:rFonts w:asciiTheme="minorHAnsi" w:hAnsiTheme="minorHAnsi" w:cstheme="minorHAnsi"/>
              </w:rPr>
              <w:t>Number of part-time students matriculating in this cohort (A)</w:t>
            </w:r>
          </w:p>
        </w:tc>
        <w:tc>
          <w:tcPr>
            <w:tcW w:w="2304" w:type="dxa"/>
          </w:tcPr>
          <w:p w14:paraId="553C436A" w14:textId="77777777" w:rsidR="00DE2E70" w:rsidRPr="005F35A6" w:rsidRDefault="00DE2E70" w:rsidP="00DE2E70">
            <w:pPr>
              <w:rPr>
                <w:rFonts w:asciiTheme="minorHAnsi" w:hAnsiTheme="minorHAnsi" w:cstheme="minorHAnsi"/>
              </w:rPr>
            </w:pPr>
            <w:r w:rsidRPr="005F35A6">
              <w:rPr>
                <w:rFonts w:asciiTheme="minorHAnsi" w:hAnsiTheme="minorHAnsi" w:cstheme="minorHAnsi"/>
              </w:rPr>
              <w:t>Goal for AMCB Certification within one year of graduation (%)</w:t>
            </w:r>
          </w:p>
        </w:tc>
        <w:tc>
          <w:tcPr>
            <w:tcW w:w="2304" w:type="dxa"/>
          </w:tcPr>
          <w:p w14:paraId="03F31719" w14:textId="77777777" w:rsidR="00DE2E70" w:rsidRPr="005F35A6" w:rsidRDefault="00DE2E70" w:rsidP="00DE2E70">
            <w:pPr>
              <w:rPr>
                <w:rFonts w:asciiTheme="minorHAnsi" w:hAnsiTheme="minorHAnsi" w:cstheme="minorHAnsi"/>
              </w:rPr>
            </w:pPr>
            <w:r w:rsidRPr="005F35A6">
              <w:rPr>
                <w:rFonts w:asciiTheme="minorHAnsi" w:hAnsiTheme="minorHAnsi" w:cstheme="minorHAnsi"/>
              </w:rPr>
              <w:t>Number who left program or were dismissed (B)</w:t>
            </w:r>
          </w:p>
        </w:tc>
        <w:tc>
          <w:tcPr>
            <w:tcW w:w="2304" w:type="dxa"/>
          </w:tcPr>
          <w:p w14:paraId="1FC9C88A" w14:textId="77777777" w:rsidR="00DE2E70" w:rsidRPr="005F35A6" w:rsidRDefault="00DE2E70" w:rsidP="00DE2E70">
            <w:pPr>
              <w:rPr>
                <w:rFonts w:asciiTheme="minorHAnsi" w:hAnsiTheme="minorHAnsi" w:cstheme="minorHAnsi"/>
              </w:rPr>
            </w:pPr>
            <w:r w:rsidRPr="005F35A6">
              <w:rPr>
                <w:rFonts w:asciiTheme="minorHAnsi" w:hAnsiTheme="minorHAnsi" w:cstheme="minorHAnsi"/>
              </w:rPr>
              <w:t>Graduates with AMCB Certification within one year of graduation (C)</w:t>
            </w:r>
          </w:p>
        </w:tc>
        <w:tc>
          <w:tcPr>
            <w:tcW w:w="2304" w:type="dxa"/>
          </w:tcPr>
          <w:p w14:paraId="1B1F214A" w14:textId="77777777" w:rsidR="00DE2E70" w:rsidRPr="005F35A6" w:rsidRDefault="00DE2E70" w:rsidP="00DE2E70">
            <w:pPr>
              <w:rPr>
                <w:rFonts w:asciiTheme="minorHAnsi" w:hAnsiTheme="minorHAnsi" w:cstheme="minorHAnsi"/>
              </w:rPr>
            </w:pPr>
            <w:r w:rsidRPr="005F35A6">
              <w:rPr>
                <w:rFonts w:asciiTheme="minorHAnsi" w:hAnsiTheme="minorHAnsi" w:cstheme="minorHAnsi"/>
              </w:rPr>
              <w:t>AMCB Certification Rate</w:t>
            </w:r>
          </w:p>
          <w:p w14:paraId="144CCE7B" w14:textId="77777777" w:rsidR="00DE2E70" w:rsidRPr="005F35A6" w:rsidRDefault="00DE2E70" w:rsidP="00DE2E70">
            <w:pPr>
              <w:rPr>
                <w:rFonts w:asciiTheme="minorHAnsi" w:hAnsiTheme="minorHAnsi" w:cstheme="minorHAnsi"/>
              </w:rPr>
            </w:pPr>
            <w:r w:rsidRPr="005F35A6">
              <w:rPr>
                <w:rFonts w:asciiTheme="minorHAnsi" w:hAnsiTheme="minorHAnsi" w:cstheme="minorHAnsi"/>
              </w:rPr>
              <w:t>C / (A-B)</w:t>
            </w:r>
          </w:p>
        </w:tc>
      </w:tr>
      <w:tr w:rsidR="00DE2E70" w:rsidRPr="005F35A6" w14:paraId="7E9FE371" w14:textId="77777777" w:rsidTr="00704D89">
        <w:trPr>
          <w:trHeight w:val="541"/>
        </w:trPr>
        <w:tc>
          <w:tcPr>
            <w:tcW w:w="2304" w:type="dxa"/>
          </w:tcPr>
          <w:p w14:paraId="6B114BB8" w14:textId="77777777" w:rsidR="00DE2E70" w:rsidRPr="005F35A6" w:rsidRDefault="00DE2E70" w:rsidP="00377982">
            <w:pPr>
              <w:jc w:val="center"/>
              <w:rPr>
                <w:rFonts w:asciiTheme="minorHAnsi" w:hAnsiTheme="minorHAnsi" w:cstheme="minorHAnsi"/>
                <w:i/>
              </w:rPr>
            </w:pPr>
            <w:r w:rsidRPr="005F35A6">
              <w:rPr>
                <w:rFonts w:asciiTheme="minorHAnsi" w:hAnsiTheme="minorHAnsi" w:cstheme="minorHAnsi"/>
                <w:i/>
              </w:rPr>
              <w:t>Example: 2018</w:t>
            </w:r>
          </w:p>
        </w:tc>
        <w:tc>
          <w:tcPr>
            <w:tcW w:w="2304" w:type="dxa"/>
          </w:tcPr>
          <w:p w14:paraId="1192C3AA" w14:textId="77777777" w:rsidR="00DE2E70" w:rsidRPr="005F35A6" w:rsidRDefault="00DE2E70" w:rsidP="00377982">
            <w:pPr>
              <w:jc w:val="center"/>
              <w:rPr>
                <w:rFonts w:asciiTheme="minorHAnsi" w:hAnsiTheme="minorHAnsi" w:cstheme="minorHAnsi"/>
                <w:i/>
              </w:rPr>
            </w:pPr>
            <w:r w:rsidRPr="005F35A6">
              <w:rPr>
                <w:rFonts w:asciiTheme="minorHAnsi" w:hAnsiTheme="minorHAnsi" w:cstheme="minorHAnsi"/>
                <w:i/>
              </w:rPr>
              <w:t>6</w:t>
            </w:r>
          </w:p>
        </w:tc>
        <w:tc>
          <w:tcPr>
            <w:tcW w:w="2304" w:type="dxa"/>
          </w:tcPr>
          <w:p w14:paraId="466900F0" w14:textId="77777777" w:rsidR="00DE2E70" w:rsidRPr="005F35A6" w:rsidRDefault="00DE2E70" w:rsidP="00377982">
            <w:pPr>
              <w:jc w:val="center"/>
              <w:rPr>
                <w:rFonts w:asciiTheme="minorHAnsi" w:hAnsiTheme="minorHAnsi" w:cstheme="minorHAnsi"/>
                <w:i/>
              </w:rPr>
            </w:pPr>
            <w:r w:rsidRPr="005F35A6">
              <w:rPr>
                <w:rFonts w:asciiTheme="minorHAnsi" w:hAnsiTheme="minorHAnsi" w:cstheme="minorHAnsi"/>
                <w:i/>
              </w:rPr>
              <w:t>100%</w:t>
            </w:r>
          </w:p>
        </w:tc>
        <w:tc>
          <w:tcPr>
            <w:tcW w:w="2304" w:type="dxa"/>
          </w:tcPr>
          <w:p w14:paraId="4555C929" w14:textId="77777777" w:rsidR="00DE2E70" w:rsidRPr="005F35A6" w:rsidRDefault="00DE2E70" w:rsidP="00377982">
            <w:pPr>
              <w:jc w:val="center"/>
              <w:rPr>
                <w:rFonts w:asciiTheme="minorHAnsi" w:hAnsiTheme="minorHAnsi" w:cstheme="minorHAnsi"/>
                <w:i/>
              </w:rPr>
            </w:pPr>
            <w:r w:rsidRPr="005F35A6">
              <w:rPr>
                <w:rFonts w:asciiTheme="minorHAnsi" w:hAnsiTheme="minorHAnsi" w:cstheme="minorHAnsi"/>
                <w:i/>
              </w:rPr>
              <w:t>0</w:t>
            </w:r>
          </w:p>
        </w:tc>
        <w:tc>
          <w:tcPr>
            <w:tcW w:w="2304" w:type="dxa"/>
          </w:tcPr>
          <w:p w14:paraId="0712F8CC" w14:textId="255171D9" w:rsidR="00DE2E70" w:rsidRPr="005F35A6" w:rsidRDefault="007E59DF" w:rsidP="00377982">
            <w:pPr>
              <w:jc w:val="center"/>
              <w:rPr>
                <w:rFonts w:asciiTheme="minorHAnsi" w:hAnsiTheme="minorHAnsi" w:cstheme="minorHAnsi"/>
                <w:i/>
              </w:rPr>
            </w:pPr>
            <w:r>
              <w:rPr>
                <w:rFonts w:asciiTheme="minorHAnsi" w:hAnsiTheme="minorHAnsi" w:cstheme="minorHAnsi"/>
                <w:i/>
              </w:rPr>
              <w:t>6</w:t>
            </w:r>
          </w:p>
        </w:tc>
        <w:tc>
          <w:tcPr>
            <w:tcW w:w="2304" w:type="dxa"/>
          </w:tcPr>
          <w:p w14:paraId="7DDF67D9" w14:textId="6F155DB0" w:rsidR="00DE2E70" w:rsidRPr="005F35A6" w:rsidRDefault="007E59DF" w:rsidP="00377982">
            <w:pPr>
              <w:jc w:val="center"/>
              <w:rPr>
                <w:rFonts w:asciiTheme="minorHAnsi" w:hAnsiTheme="minorHAnsi" w:cstheme="minorHAnsi"/>
                <w:i/>
              </w:rPr>
            </w:pPr>
            <w:r>
              <w:rPr>
                <w:rFonts w:asciiTheme="minorHAnsi" w:hAnsiTheme="minorHAnsi" w:cstheme="minorHAnsi"/>
                <w:i/>
              </w:rPr>
              <w:t>100</w:t>
            </w:r>
            <w:r w:rsidR="00DE2E70" w:rsidRPr="005F35A6">
              <w:rPr>
                <w:rFonts w:asciiTheme="minorHAnsi" w:hAnsiTheme="minorHAnsi" w:cstheme="minorHAnsi"/>
                <w:i/>
              </w:rPr>
              <w:t>%</w:t>
            </w:r>
          </w:p>
        </w:tc>
      </w:tr>
      <w:tr w:rsidR="00DE2E70" w:rsidRPr="005F35A6" w14:paraId="0ED32D21" w14:textId="77777777" w:rsidTr="00704D89">
        <w:trPr>
          <w:trHeight w:val="304"/>
        </w:trPr>
        <w:tc>
          <w:tcPr>
            <w:tcW w:w="2304" w:type="dxa"/>
          </w:tcPr>
          <w:p w14:paraId="56E570BE" w14:textId="77777777" w:rsidR="00DE2E70" w:rsidRPr="005F35A6" w:rsidRDefault="00DE2E70" w:rsidP="00377982">
            <w:pPr>
              <w:jc w:val="center"/>
              <w:rPr>
                <w:rFonts w:asciiTheme="minorHAnsi" w:hAnsiTheme="minorHAnsi" w:cstheme="minorHAnsi"/>
              </w:rPr>
            </w:pPr>
          </w:p>
        </w:tc>
        <w:tc>
          <w:tcPr>
            <w:tcW w:w="2304" w:type="dxa"/>
          </w:tcPr>
          <w:p w14:paraId="3B230B41" w14:textId="77777777" w:rsidR="00DE2E70" w:rsidRPr="005F35A6" w:rsidRDefault="00DE2E70" w:rsidP="00377982">
            <w:pPr>
              <w:jc w:val="center"/>
              <w:rPr>
                <w:rFonts w:asciiTheme="minorHAnsi" w:hAnsiTheme="minorHAnsi" w:cstheme="minorHAnsi"/>
              </w:rPr>
            </w:pPr>
          </w:p>
        </w:tc>
        <w:tc>
          <w:tcPr>
            <w:tcW w:w="2304" w:type="dxa"/>
          </w:tcPr>
          <w:p w14:paraId="4A739B79" w14:textId="77777777" w:rsidR="00DE2E70" w:rsidRPr="005F35A6" w:rsidRDefault="00DE2E70" w:rsidP="00377982">
            <w:pPr>
              <w:jc w:val="center"/>
              <w:rPr>
                <w:rFonts w:asciiTheme="minorHAnsi" w:hAnsiTheme="minorHAnsi" w:cstheme="minorHAnsi"/>
              </w:rPr>
            </w:pPr>
          </w:p>
        </w:tc>
        <w:tc>
          <w:tcPr>
            <w:tcW w:w="2304" w:type="dxa"/>
          </w:tcPr>
          <w:p w14:paraId="50204926" w14:textId="77777777" w:rsidR="00DE2E70" w:rsidRPr="005F35A6" w:rsidRDefault="00DE2E70" w:rsidP="00377982">
            <w:pPr>
              <w:jc w:val="center"/>
              <w:rPr>
                <w:rFonts w:asciiTheme="minorHAnsi" w:hAnsiTheme="minorHAnsi" w:cstheme="minorHAnsi"/>
              </w:rPr>
            </w:pPr>
          </w:p>
        </w:tc>
        <w:tc>
          <w:tcPr>
            <w:tcW w:w="2304" w:type="dxa"/>
          </w:tcPr>
          <w:p w14:paraId="01A308A1" w14:textId="77777777" w:rsidR="00DE2E70" w:rsidRPr="005F35A6" w:rsidRDefault="00DE2E70" w:rsidP="00377982">
            <w:pPr>
              <w:jc w:val="center"/>
              <w:rPr>
                <w:rFonts w:asciiTheme="minorHAnsi" w:hAnsiTheme="minorHAnsi" w:cstheme="minorHAnsi"/>
              </w:rPr>
            </w:pPr>
          </w:p>
        </w:tc>
        <w:tc>
          <w:tcPr>
            <w:tcW w:w="2304" w:type="dxa"/>
          </w:tcPr>
          <w:p w14:paraId="668EC973" w14:textId="77777777" w:rsidR="00DE2E70" w:rsidRPr="005F35A6" w:rsidRDefault="00DE2E70" w:rsidP="00377982">
            <w:pPr>
              <w:jc w:val="center"/>
              <w:rPr>
                <w:rFonts w:asciiTheme="minorHAnsi" w:hAnsiTheme="minorHAnsi" w:cstheme="minorHAnsi"/>
              </w:rPr>
            </w:pPr>
          </w:p>
        </w:tc>
      </w:tr>
      <w:tr w:rsidR="00DE2E70" w:rsidRPr="005F35A6" w14:paraId="3D4817C4" w14:textId="77777777" w:rsidTr="00704D89">
        <w:trPr>
          <w:trHeight w:val="304"/>
        </w:trPr>
        <w:tc>
          <w:tcPr>
            <w:tcW w:w="2304" w:type="dxa"/>
          </w:tcPr>
          <w:p w14:paraId="5676FC97" w14:textId="77777777" w:rsidR="00DE2E70" w:rsidRPr="005F35A6" w:rsidRDefault="00DE2E70" w:rsidP="00377982">
            <w:pPr>
              <w:jc w:val="center"/>
              <w:rPr>
                <w:rFonts w:asciiTheme="minorHAnsi" w:hAnsiTheme="minorHAnsi" w:cstheme="minorHAnsi"/>
                <w:i/>
              </w:rPr>
            </w:pPr>
          </w:p>
        </w:tc>
        <w:tc>
          <w:tcPr>
            <w:tcW w:w="2304" w:type="dxa"/>
          </w:tcPr>
          <w:p w14:paraId="2DC51023" w14:textId="77777777" w:rsidR="00DE2E70" w:rsidRPr="005F35A6" w:rsidRDefault="00DE2E70" w:rsidP="00377982">
            <w:pPr>
              <w:jc w:val="center"/>
              <w:rPr>
                <w:rFonts w:asciiTheme="minorHAnsi" w:hAnsiTheme="minorHAnsi" w:cstheme="minorHAnsi"/>
                <w:i/>
              </w:rPr>
            </w:pPr>
          </w:p>
        </w:tc>
        <w:tc>
          <w:tcPr>
            <w:tcW w:w="2304" w:type="dxa"/>
          </w:tcPr>
          <w:p w14:paraId="7C08DC0A" w14:textId="77777777" w:rsidR="00DE2E70" w:rsidRPr="005F35A6" w:rsidRDefault="00DE2E70" w:rsidP="00377982">
            <w:pPr>
              <w:jc w:val="center"/>
              <w:rPr>
                <w:rFonts w:asciiTheme="minorHAnsi" w:hAnsiTheme="minorHAnsi" w:cstheme="minorHAnsi"/>
                <w:i/>
              </w:rPr>
            </w:pPr>
          </w:p>
        </w:tc>
        <w:tc>
          <w:tcPr>
            <w:tcW w:w="2304" w:type="dxa"/>
          </w:tcPr>
          <w:p w14:paraId="7AEE56DA" w14:textId="77777777" w:rsidR="00DE2E70" w:rsidRPr="005F35A6" w:rsidRDefault="00DE2E70" w:rsidP="00377982">
            <w:pPr>
              <w:jc w:val="center"/>
              <w:rPr>
                <w:rFonts w:asciiTheme="minorHAnsi" w:hAnsiTheme="minorHAnsi" w:cstheme="minorHAnsi"/>
                <w:i/>
              </w:rPr>
            </w:pPr>
          </w:p>
        </w:tc>
        <w:tc>
          <w:tcPr>
            <w:tcW w:w="2304" w:type="dxa"/>
          </w:tcPr>
          <w:p w14:paraId="2486E6B4" w14:textId="77777777" w:rsidR="00DE2E70" w:rsidRPr="005F35A6" w:rsidRDefault="00DE2E70" w:rsidP="00377982">
            <w:pPr>
              <w:jc w:val="center"/>
              <w:rPr>
                <w:rFonts w:asciiTheme="minorHAnsi" w:hAnsiTheme="minorHAnsi" w:cstheme="minorHAnsi"/>
                <w:i/>
              </w:rPr>
            </w:pPr>
          </w:p>
        </w:tc>
        <w:tc>
          <w:tcPr>
            <w:tcW w:w="2304" w:type="dxa"/>
          </w:tcPr>
          <w:p w14:paraId="664D4475" w14:textId="77777777" w:rsidR="00DE2E70" w:rsidRPr="005F35A6" w:rsidRDefault="00DE2E70" w:rsidP="00377982">
            <w:pPr>
              <w:jc w:val="center"/>
              <w:rPr>
                <w:rFonts w:asciiTheme="minorHAnsi" w:hAnsiTheme="minorHAnsi" w:cstheme="minorHAnsi"/>
                <w:i/>
              </w:rPr>
            </w:pPr>
          </w:p>
        </w:tc>
      </w:tr>
    </w:tbl>
    <w:p w14:paraId="11C49D30" w14:textId="77777777" w:rsidR="00DE2E70" w:rsidRPr="005F35A6" w:rsidRDefault="00DE2E70" w:rsidP="00DE2E70">
      <w:pPr>
        <w:rPr>
          <w:rFonts w:asciiTheme="minorHAnsi" w:hAnsiTheme="minorHAnsi" w:cstheme="minorHAnsi"/>
        </w:rPr>
      </w:pPr>
    </w:p>
    <w:p w14:paraId="3ECEEBE4" w14:textId="0A754BA7" w:rsidR="00C64667" w:rsidRPr="005F35A6" w:rsidRDefault="00C64667">
      <w:pPr>
        <w:rPr>
          <w:rFonts w:asciiTheme="minorHAnsi" w:hAnsiTheme="minorHAnsi" w:cstheme="minorHAnsi"/>
        </w:rPr>
      </w:pPr>
      <w:r w:rsidRPr="005F35A6">
        <w:rPr>
          <w:rFonts w:asciiTheme="minorHAnsi" w:hAnsiTheme="minorHAnsi" w:cstheme="minorHAnsi"/>
        </w:rPr>
        <w:br w:type="page"/>
      </w:r>
    </w:p>
    <w:p w14:paraId="781303A4" w14:textId="7AAC91EE" w:rsidR="00B155BF" w:rsidRPr="00485CEC" w:rsidRDefault="00B155BF" w:rsidP="00485CEC">
      <w:pPr>
        <w:pStyle w:val="Heading1"/>
        <w:jc w:val="left"/>
        <w:rPr>
          <w:rFonts w:asciiTheme="minorHAnsi" w:hAnsiTheme="minorHAnsi" w:cstheme="minorHAnsi"/>
        </w:rPr>
      </w:pPr>
      <w:bookmarkStart w:id="33" w:name="_Toc27485289"/>
      <w:bookmarkEnd w:id="32"/>
      <w:r w:rsidRPr="00485CEC">
        <w:rPr>
          <w:rFonts w:asciiTheme="minorHAnsi" w:hAnsiTheme="minorHAnsi" w:cstheme="minorHAnsi"/>
        </w:rPr>
        <w:lastRenderedPageBreak/>
        <w:t>Acknowledgments Page</w:t>
      </w:r>
      <w:bookmarkEnd w:id="33"/>
    </w:p>
    <w:p w14:paraId="0C7FA623" w14:textId="77777777" w:rsidR="00B155BF" w:rsidRPr="005F35A6" w:rsidRDefault="00B155BF" w:rsidP="00B155BF">
      <w:pPr>
        <w:shd w:val="clear" w:color="auto" w:fill="FFFFFF"/>
        <w:spacing w:after="0"/>
        <w:rPr>
          <w:rFonts w:asciiTheme="minorHAnsi" w:hAnsiTheme="minorHAnsi" w:cstheme="minorHAnsi"/>
          <w:b/>
          <w:color w:val="0D0D0D" w:themeColor="text1" w:themeTint="F2"/>
        </w:rPr>
      </w:pPr>
    </w:p>
    <w:p w14:paraId="570983F4" w14:textId="6F4B75E9" w:rsidR="002E64F9" w:rsidRPr="005F35A6" w:rsidRDefault="00323142" w:rsidP="00B155BF">
      <w:pPr>
        <w:shd w:val="clear" w:color="auto" w:fill="FFFFFF"/>
        <w:spacing w:after="0"/>
        <w:rPr>
          <w:rFonts w:asciiTheme="minorHAnsi" w:hAnsiTheme="minorHAnsi" w:cstheme="minorHAnsi"/>
          <w:color w:val="0D0D0D" w:themeColor="text1" w:themeTint="F2"/>
        </w:rPr>
      </w:pPr>
      <w:r w:rsidRPr="005F35A6">
        <w:rPr>
          <w:rFonts w:asciiTheme="minorHAnsi" w:hAnsiTheme="minorHAnsi" w:cstheme="minorHAnsi"/>
          <w:color w:val="0D0D0D" w:themeColor="text1" w:themeTint="F2"/>
        </w:rPr>
        <w:t>Every five years, ACME conducts a full review of its criteria. Between</w:t>
      </w:r>
      <w:r w:rsidR="00B155BF" w:rsidRPr="005F35A6">
        <w:rPr>
          <w:rFonts w:asciiTheme="minorHAnsi" w:hAnsiTheme="minorHAnsi" w:cstheme="minorHAnsi"/>
          <w:color w:val="0D0D0D" w:themeColor="text1" w:themeTint="F2"/>
        </w:rPr>
        <w:t xml:space="preserve"> May 2018 and May 2019</w:t>
      </w:r>
      <w:r w:rsidRPr="005F35A6">
        <w:rPr>
          <w:rFonts w:asciiTheme="minorHAnsi" w:hAnsiTheme="minorHAnsi" w:cstheme="minorHAnsi"/>
          <w:color w:val="0D0D0D" w:themeColor="text1" w:themeTint="F2"/>
        </w:rPr>
        <w:t>, a group of dedicated, committed</w:t>
      </w:r>
      <w:r w:rsidR="00F77E6F">
        <w:rPr>
          <w:rFonts w:asciiTheme="minorHAnsi" w:hAnsiTheme="minorHAnsi" w:cstheme="minorHAnsi"/>
          <w:color w:val="0D0D0D" w:themeColor="text1" w:themeTint="F2"/>
        </w:rPr>
        <w:t>,</w:t>
      </w:r>
      <w:r w:rsidRPr="005F35A6">
        <w:rPr>
          <w:rFonts w:asciiTheme="minorHAnsi" w:hAnsiTheme="minorHAnsi" w:cstheme="minorHAnsi"/>
          <w:color w:val="0D0D0D" w:themeColor="text1" w:themeTint="F2"/>
        </w:rPr>
        <w:t xml:space="preserve"> and passionate volunteers</w:t>
      </w:r>
      <w:r w:rsidR="00F77E6F">
        <w:rPr>
          <w:rFonts w:asciiTheme="minorHAnsi" w:hAnsiTheme="minorHAnsi" w:cstheme="minorHAnsi"/>
          <w:color w:val="0D0D0D" w:themeColor="text1" w:themeTint="F2"/>
        </w:rPr>
        <w:t>,</w:t>
      </w:r>
      <w:r w:rsidRPr="005F35A6">
        <w:rPr>
          <w:rFonts w:asciiTheme="minorHAnsi" w:hAnsiTheme="minorHAnsi" w:cstheme="minorHAnsi"/>
          <w:color w:val="0D0D0D" w:themeColor="text1" w:themeTint="F2"/>
        </w:rPr>
        <w:t xml:space="preserve"> who support and believe in ACME’s mission to advance excellence in midwifery education, </w:t>
      </w:r>
      <w:r w:rsidR="00723A77" w:rsidRPr="005F35A6">
        <w:rPr>
          <w:rFonts w:asciiTheme="minorHAnsi" w:hAnsiTheme="minorHAnsi" w:cstheme="minorHAnsi"/>
          <w:color w:val="0D0D0D" w:themeColor="text1" w:themeTint="F2"/>
        </w:rPr>
        <w:t xml:space="preserve">led this </w:t>
      </w:r>
      <w:r w:rsidRPr="005F35A6">
        <w:rPr>
          <w:rFonts w:asciiTheme="minorHAnsi" w:hAnsiTheme="minorHAnsi" w:cstheme="minorHAnsi"/>
          <w:color w:val="0D0D0D" w:themeColor="text1" w:themeTint="F2"/>
        </w:rPr>
        <w:t xml:space="preserve">work. </w:t>
      </w:r>
      <w:r w:rsidR="00723A77" w:rsidRPr="005F35A6">
        <w:rPr>
          <w:rFonts w:asciiTheme="minorHAnsi" w:hAnsiTheme="minorHAnsi" w:cstheme="minorHAnsi"/>
          <w:color w:val="0D0D0D" w:themeColor="text1" w:themeTint="F2"/>
        </w:rPr>
        <w:t xml:space="preserve">On May 14, 2019 the ACME Board of Commissioners unanimously voted to adopt the new </w:t>
      </w:r>
      <w:r w:rsidR="00723A77" w:rsidRPr="005F35A6">
        <w:rPr>
          <w:rFonts w:asciiTheme="minorHAnsi" w:hAnsiTheme="minorHAnsi" w:cstheme="minorHAnsi"/>
          <w:i/>
          <w:color w:val="0D0D0D" w:themeColor="text1" w:themeTint="F2"/>
        </w:rPr>
        <w:t>Criteria for Programmatic Accreditation of Midwifery Education Programs with Instructions for Elaboration and Documentation</w:t>
      </w:r>
      <w:r w:rsidR="00723A77" w:rsidRPr="005F35A6">
        <w:rPr>
          <w:rFonts w:asciiTheme="minorHAnsi" w:hAnsiTheme="minorHAnsi" w:cstheme="minorHAnsi"/>
          <w:color w:val="0D0D0D" w:themeColor="text1" w:themeTint="F2"/>
        </w:rPr>
        <w:t xml:space="preserve">. </w:t>
      </w:r>
      <w:r w:rsidRPr="005F35A6">
        <w:rPr>
          <w:rFonts w:asciiTheme="minorHAnsi" w:hAnsiTheme="minorHAnsi" w:cstheme="minorHAnsi"/>
          <w:color w:val="0D0D0D" w:themeColor="text1" w:themeTint="F2"/>
        </w:rPr>
        <w:t xml:space="preserve">We would like to acknowledge these volunteers and thank them for their time and contributions to this final </w:t>
      </w:r>
      <w:r w:rsidR="00723A77" w:rsidRPr="005F35A6">
        <w:rPr>
          <w:rFonts w:asciiTheme="minorHAnsi" w:hAnsiTheme="minorHAnsi" w:cstheme="minorHAnsi"/>
          <w:color w:val="0D0D0D" w:themeColor="text1" w:themeTint="F2"/>
        </w:rPr>
        <w:t xml:space="preserve">document. </w:t>
      </w:r>
      <w:r w:rsidR="00B155BF" w:rsidRPr="005F35A6">
        <w:rPr>
          <w:rFonts w:asciiTheme="minorHAnsi" w:hAnsiTheme="minorHAnsi" w:cstheme="minorHAnsi"/>
          <w:color w:val="0D0D0D" w:themeColor="text1" w:themeTint="F2"/>
        </w:rPr>
        <w:t xml:space="preserve"> </w:t>
      </w:r>
    </w:p>
    <w:p w14:paraId="6C288FE7" w14:textId="77777777" w:rsidR="002E64F9" w:rsidRPr="005F35A6" w:rsidRDefault="002E64F9" w:rsidP="00B155BF">
      <w:pPr>
        <w:shd w:val="clear" w:color="auto" w:fill="FFFFFF"/>
        <w:spacing w:after="0"/>
        <w:rPr>
          <w:rFonts w:asciiTheme="minorHAnsi" w:hAnsiTheme="minorHAnsi" w:cstheme="minorHAnsi"/>
          <w:color w:val="0D0D0D" w:themeColor="text1" w:themeTint="F2"/>
        </w:rPr>
      </w:pPr>
    </w:p>
    <w:p w14:paraId="16BACED4" w14:textId="23180946" w:rsidR="00B155BF" w:rsidRPr="005F35A6" w:rsidRDefault="00B155BF" w:rsidP="00B155BF">
      <w:pPr>
        <w:shd w:val="clear" w:color="auto" w:fill="FFFFFF"/>
        <w:spacing w:after="0"/>
        <w:rPr>
          <w:rFonts w:asciiTheme="minorHAnsi" w:hAnsiTheme="minorHAnsi" w:cstheme="minorHAnsi"/>
          <w:b/>
          <w:color w:val="0D0D0D" w:themeColor="text1" w:themeTint="F2"/>
        </w:rPr>
      </w:pPr>
      <w:r w:rsidRPr="005F35A6">
        <w:rPr>
          <w:rFonts w:asciiTheme="minorHAnsi" w:hAnsiTheme="minorHAnsi" w:cstheme="minorHAnsi"/>
          <w:b/>
          <w:color w:val="0D0D0D" w:themeColor="text1" w:themeTint="F2"/>
        </w:rPr>
        <w:t xml:space="preserve">ACME Board of Commissioners </w:t>
      </w:r>
    </w:p>
    <w:p w14:paraId="179D5B4F" w14:textId="1E81F47E" w:rsidR="00B155BF" w:rsidRPr="005F35A6" w:rsidRDefault="00B155BF" w:rsidP="00B155BF">
      <w:pPr>
        <w:shd w:val="clear" w:color="auto" w:fill="FFFFFF"/>
        <w:spacing w:after="0"/>
        <w:rPr>
          <w:rFonts w:asciiTheme="minorHAnsi" w:hAnsiTheme="minorHAnsi" w:cstheme="minorHAnsi"/>
          <w:color w:val="0D0D0D" w:themeColor="text1" w:themeTint="F2"/>
        </w:rPr>
      </w:pPr>
      <w:r w:rsidRPr="005F35A6">
        <w:rPr>
          <w:rFonts w:asciiTheme="minorHAnsi" w:hAnsiTheme="minorHAnsi" w:cstheme="minorHAnsi"/>
          <w:color w:val="0D0D0D" w:themeColor="text1" w:themeTint="F2"/>
        </w:rPr>
        <w:t>Peter Johnson, PhD, CNM, FACNM, ACME BOC Chair</w:t>
      </w:r>
    </w:p>
    <w:p w14:paraId="0AC49356" w14:textId="77777777" w:rsidR="00B155BF" w:rsidRPr="005F35A6" w:rsidRDefault="00B155BF" w:rsidP="00B155BF">
      <w:pPr>
        <w:shd w:val="clear" w:color="auto" w:fill="FFFFFF"/>
        <w:spacing w:after="0"/>
        <w:rPr>
          <w:rFonts w:asciiTheme="minorHAnsi" w:hAnsiTheme="minorHAnsi" w:cstheme="minorHAnsi"/>
          <w:color w:val="0D0D0D" w:themeColor="text1" w:themeTint="F2"/>
        </w:rPr>
      </w:pPr>
      <w:r w:rsidRPr="005F35A6">
        <w:rPr>
          <w:rFonts w:asciiTheme="minorHAnsi" w:hAnsiTheme="minorHAnsi" w:cstheme="minorHAnsi"/>
          <w:color w:val="0D0D0D" w:themeColor="text1" w:themeTint="F2"/>
        </w:rPr>
        <w:t>Melissa Avery, CNM, PhD, FACNM, FAAN, ACME BOC Vice Chair</w:t>
      </w:r>
    </w:p>
    <w:p w14:paraId="3254EF1C" w14:textId="77777777" w:rsidR="00B155BF" w:rsidRPr="005F35A6" w:rsidRDefault="00B155BF" w:rsidP="00B155BF">
      <w:pPr>
        <w:shd w:val="clear" w:color="auto" w:fill="FFFFFF"/>
        <w:spacing w:after="0"/>
        <w:rPr>
          <w:rFonts w:asciiTheme="minorHAnsi" w:hAnsiTheme="minorHAnsi" w:cstheme="minorHAnsi"/>
          <w:color w:val="0D0D0D" w:themeColor="text1" w:themeTint="F2"/>
        </w:rPr>
      </w:pPr>
      <w:r w:rsidRPr="005F35A6">
        <w:rPr>
          <w:rFonts w:asciiTheme="minorHAnsi" w:hAnsiTheme="minorHAnsi" w:cstheme="minorHAnsi"/>
          <w:color w:val="0D0D0D" w:themeColor="text1" w:themeTint="F2"/>
        </w:rPr>
        <w:t>Suzanne Schechter, CNM, MS, FACNM, ACME BOC Treasurer</w:t>
      </w:r>
    </w:p>
    <w:p w14:paraId="7F65C6BB" w14:textId="7F42AE2F" w:rsidR="00B155BF" w:rsidRPr="005F35A6" w:rsidRDefault="00B155BF" w:rsidP="00B155BF">
      <w:pPr>
        <w:shd w:val="clear" w:color="auto" w:fill="FFFFFF"/>
        <w:spacing w:after="0"/>
        <w:rPr>
          <w:rFonts w:asciiTheme="minorHAnsi" w:hAnsiTheme="minorHAnsi" w:cstheme="minorHAnsi"/>
          <w:color w:val="0D0D0D" w:themeColor="text1" w:themeTint="F2"/>
        </w:rPr>
      </w:pPr>
      <w:r w:rsidRPr="005F35A6">
        <w:rPr>
          <w:rFonts w:asciiTheme="minorHAnsi" w:hAnsiTheme="minorHAnsi" w:cstheme="minorHAnsi"/>
          <w:color w:val="0D0D0D" w:themeColor="text1" w:themeTint="F2"/>
        </w:rPr>
        <w:t xml:space="preserve">Maryann Long, PhD, </w:t>
      </w:r>
      <w:r w:rsidR="00236474" w:rsidRPr="005F35A6">
        <w:rPr>
          <w:rFonts w:asciiTheme="minorHAnsi" w:hAnsiTheme="minorHAnsi" w:cstheme="minorHAnsi"/>
          <w:color w:val="0D0D0D" w:themeColor="text1" w:themeTint="F2"/>
        </w:rPr>
        <w:t xml:space="preserve">MPH, </w:t>
      </w:r>
      <w:r w:rsidRPr="005F35A6">
        <w:rPr>
          <w:rFonts w:asciiTheme="minorHAnsi" w:hAnsiTheme="minorHAnsi" w:cstheme="minorHAnsi"/>
          <w:color w:val="0D0D0D" w:themeColor="text1" w:themeTint="F2"/>
        </w:rPr>
        <w:t xml:space="preserve">CNM, </w:t>
      </w:r>
      <w:r w:rsidR="00236474" w:rsidRPr="005F35A6">
        <w:rPr>
          <w:rFonts w:asciiTheme="minorHAnsi" w:hAnsiTheme="minorHAnsi" w:cstheme="minorHAnsi"/>
          <w:color w:val="0D0D0D" w:themeColor="text1" w:themeTint="F2"/>
        </w:rPr>
        <w:t xml:space="preserve">FACNM, </w:t>
      </w:r>
      <w:r w:rsidRPr="005F35A6">
        <w:rPr>
          <w:rFonts w:asciiTheme="minorHAnsi" w:hAnsiTheme="minorHAnsi" w:cstheme="minorHAnsi"/>
          <w:color w:val="0D0D0D" w:themeColor="text1" w:themeTint="F2"/>
        </w:rPr>
        <w:t>ACME BOC Site Visit Coordinator</w:t>
      </w:r>
    </w:p>
    <w:p w14:paraId="7E85F1A9" w14:textId="77777777" w:rsidR="00B155BF" w:rsidRPr="005F35A6" w:rsidRDefault="00B155BF" w:rsidP="00B155BF">
      <w:pPr>
        <w:shd w:val="clear" w:color="auto" w:fill="FFFFFF"/>
        <w:spacing w:after="0"/>
        <w:rPr>
          <w:rFonts w:asciiTheme="minorHAnsi" w:hAnsiTheme="minorHAnsi" w:cstheme="minorHAnsi"/>
          <w:color w:val="0D0D0D" w:themeColor="text1" w:themeTint="F2"/>
        </w:rPr>
      </w:pPr>
      <w:r w:rsidRPr="005F35A6">
        <w:rPr>
          <w:rFonts w:asciiTheme="minorHAnsi" w:hAnsiTheme="minorHAnsi" w:cstheme="minorHAnsi"/>
          <w:color w:val="0D0D0D" w:themeColor="text1" w:themeTint="F2"/>
        </w:rPr>
        <w:t>Ronald Hunt, DDS, MS, ACME BOC Public Member</w:t>
      </w:r>
    </w:p>
    <w:p w14:paraId="7394D8CD" w14:textId="77777777" w:rsidR="00B155BF" w:rsidRPr="005F35A6" w:rsidRDefault="00B155BF" w:rsidP="00B155BF">
      <w:pPr>
        <w:shd w:val="clear" w:color="auto" w:fill="FFFFFF"/>
        <w:spacing w:after="0"/>
        <w:rPr>
          <w:rFonts w:asciiTheme="minorHAnsi" w:hAnsiTheme="minorHAnsi" w:cstheme="minorHAnsi"/>
          <w:color w:val="0D0D0D" w:themeColor="text1" w:themeTint="F2"/>
        </w:rPr>
      </w:pPr>
      <w:r w:rsidRPr="005F35A6">
        <w:rPr>
          <w:rFonts w:asciiTheme="minorHAnsi" w:hAnsiTheme="minorHAnsi" w:cstheme="minorHAnsi"/>
          <w:color w:val="0D0D0D" w:themeColor="text1" w:themeTint="F2"/>
        </w:rPr>
        <w:t>Anne Cockerham, PhD, CNM, WHNP-BC, CNE, ACME BOC</w:t>
      </w:r>
    </w:p>
    <w:p w14:paraId="304E2CC8" w14:textId="66F90A14" w:rsidR="00B155BF" w:rsidRPr="005F35A6" w:rsidRDefault="00B155BF" w:rsidP="00B155BF">
      <w:pPr>
        <w:shd w:val="clear" w:color="auto" w:fill="FFFFFF"/>
        <w:spacing w:after="0"/>
        <w:rPr>
          <w:rFonts w:asciiTheme="minorHAnsi" w:hAnsiTheme="minorHAnsi" w:cstheme="minorHAnsi"/>
          <w:color w:val="0D0D0D" w:themeColor="text1" w:themeTint="F2"/>
        </w:rPr>
      </w:pPr>
      <w:r w:rsidRPr="005F35A6">
        <w:rPr>
          <w:rFonts w:asciiTheme="minorHAnsi" w:hAnsiTheme="minorHAnsi" w:cstheme="minorHAnsi"/>
          <w:color w:val="0D0D0D" w:themeColor="text1" w:themeTint="F2"/>
        </w:rPr>
        <w:t>Pamela Reis, PhD, CNM, NNP-BC, FACNM, ACME BOC</w:t>
      </w:r>
    </w:p>
    <w:p w14:paraId="4218B552" w14:textId="77777777" w:rsidR="00B155BF" w:rsidRPr="005F35A6" w:rsidRDefault="00B155BF" w:rsidP="00B155BF">
      <w:pPr>
        <w:shd w:val="clear" w:color="auto" w:fill="FFFFFF"/>
        <w:spacing w:after="0"/>
        <w:rPr>
          <w:rFonts w:asciiTheme="minorHAnsi" w:hAnsiTheme="minorHAnsi" w:cstheme="minorHAnsi"/>
          <w:color w:val="0D0D0D" w:themeColor="text1" w:themeTint="F2"/>
        </w:rPr>
      </w:pPr>
      <w:r w:rsidRPr="005F35A6">
        <w:rPr>
          <w:rFonts w:asciiTheme="minorHAnsi" w:hAnsiTheme="minorHAnsi" w:cstheme="minorHAnsi"/>
          <w:color w:val="0D0D0D" w:themeColor="text1" w:themeTint="F2"/>
        </w:rPr>
        <w:t>Carol Howe, DNSc, FACNM, DPNAP, FAAN, ACNM Board Liaison to ACME</w:t>
      </w:r>
    </w:p>
    <w:p w14:paraId="48F0DB43" w14:textId="77777777" w:rsidR="00B155BF" w:rsidRPr="005F35A6" w:rsidRDefault="00B155BF" w:rsidP="00B155BF">
      <w:pPr>
        <w:shd w:val="clear" w:color="auto" w:fill="FFFFFF"/>
        <w:spacing w:after="0"/>
        <w:rPr>
          <w:rFonts w:asciiTheme="minorHAnsi" w:hAnsiTheme="minorHAnsi" w:cstheme="minorHAnsi"/>
          <w:color w:val="0D0D0D" w:themeColor="text1" w:themeTint="F2"/>
        </w:rPr>
      </w:pPr>
      <w:r w:rsidRPr="005F35A6">
        <w:rPr>
          <w:rFonts w:asciiTheme="minorHAnsi" w:hAnsiTheme="minorHAnsi" w:cstheme="minorHAnsi"/>
          <w:color w:val="0D0D0D" w:themeColor="text1" w:themeTint="F2"/>
        </w:rPr>
        <w:t>Gretchen Mettler, CNM, PhD, FACNM, ACME Board of Review (BOR)</w:t>
      </w:r>
    </w:p>
    <w:p w14:paraId="5B187653" w14:textId="77777777" w:rsidR="00B155BF" w:rsidRPr="005F35A6" w:rsidRDefault="00B155BF" w:rsidP="00B155BF">
      <w:pPr>
        <w:shd w:val="clear" w:color="auto" w:fill="FFFFFF"/>
        <w:spacing w:after="0"/>
        <w:rPr>
          <w:rFonts w:asciiTheme="minorHAnsi" w:hAnsiTheme="minorHAnsi" w:cstheme="minorHAnsi"/>
          <w:color w:val="0D0D0D" w:themeColor="text1" w:themeTint="F2"/>
        </w:rPr>
      </w:pPr>
    </w:p>
    <w:p w14:paraId="548037F3" w14:textId="77777777" w:rsidR="00B155BF" w:rsidRPr="005F35A6" w:rsidRDefault="00B155BF" w:rsidP="00B155BF">
      <w:pPr>
        <w:shd w:val="clear" w:color="auto" w:fill="FFFFFF"/>
        <w:spacing w:after="0"/>
        <w:rPr>
          <w:rFonts w:asciiTheme="minorHAnsi" w:hAnsiTheme="minorHAnsi" w:cstheme="minorHAnsi"/>
          <w:b/>
          <w:color w:val="0D0D0D" w:themeColor="text1" w:themeTint="F2"/>
        </w:rPr>
      </w:pPr>
      <w:r w:rsidRPr="005F35A6">
        <w:rPr>
          <w:rFonts w:asciiTheme="minorHAnsi" w:hAnsiTheme="minorHAnsi" w:cstheme="minorHAnsi"/>
          <w:b/>
          <w:color w:val="0D0D0D" w:themeColor="text1" w:themeTint="F2"/>
        </w:rPr>
        <w:t>ACME Staff</w:t>
      </w:r>
    </w:p>
    <w:p w14:paraId="55EF5166" w14:textId="77777777" w:rsidR="00B155BF" w:rsidRPr="005F35A6" w:rsidRDefault="00B155BF" w:rsidP="00B155BF">
      <w:pPr>
        <w:shd w:val="clear" w:color="auto" w:fill="FFFFFF"/>
        <w:spacing w:after="0"/>
        <w:rPr>
          <w:rFonts w:asciiTheme="minorHAnsi" w:hAnsiTheme="minorHAnsi" w:cstheme="minorHAnsi"/>
          <w:color w:val="0D0D0D" w:themeColor="text1" w:themeTint="F2"/>
        </w:rPr>
      </w:pPr>
      <w:r w:rsidRPr="005F35A6">
        <w:rPr>
          <w:rFonts w:asciiTheme="minorHAnsi" w:hAnsiTheme="minorHAnsi" w:cstheme="minorHAnsi"/>
          <w:color w:val="0D0D0D" w:themeColor="text1" w:themeTint="F2"/>
        </w:rPr>
        <w:t>Heather L. Maurer, MA, ACME Executive Director</w:t>
      </w:r>
    </w:p>
    <w:p w14:paraId="5546E76A" w14:textId="77777777" w:rsidR="002E64F9" w:rsidRPr="005F35A6" w:rsidRDefault="00B155BF" w:rsidP="00B155BF">
      <w:pPr>
        <w:shd w:val="clear" w:color="auto" w:fill="FFFFFF"/>
        <w:spacing w:after="0"/>
        <w:rPr>
          <w:rFonts w:asciiTheme="minorHAnsi" w:hAnsiTheme="minorHAnsi" w:cstheme="minorHAnsi"/>
          <w:bCs/>
          <w:color w:val="0D0D0D" w:themeColor="text1" w:themeTint="F2"/>
        </w:rPr>
      </w:pPr>
      <w:r w:rsidRPr="005F35A6">
        <w:rPr>
          <w:rFonts w:asciiTheme="minorHAnsi" w:hAnsiTheme="minorHAnsi" w:cstheme="minorHAnsi"/>
          <w:bCs/>
          <w:color w:val="0D0D0D" w:themeColor="text1" w:themeTint="F2"/>
        </w:rPr>
        <w:t>Kristina Anderson, ACM</w:t>
      </w:r>
      <w:r w:rsidR="00236474" w:rsidRPr="005F35A6">
        <w:rPr>
          <w:rFonts w:asciiTheme="minorHAnsi" w:hAnsiTheme="minorHAnsi" w:cstheme="minorHAnsi"/>
          <w:bCs/>
          <w:color w:val="0D0D0D" w:themeColor="text1" w:themeTint="F2"/>
        </w:rPr>
        <w:t>E</w:t>
      </w:r>
      <w:r w:rsidRPr="005F35A6">
        <w:rPr>
          <w:rFonts w:asciiTheme="minorHAnsi" w:hAnsiTheme="minorHAnsi" w:cstheme="minorHAnsi"/>
          <w:bCs/>
          <w:color w:val="0D0D0D" w:themeColor="text1" w:themeTint="F2"/>
        </w:rPr>
        <w:t xml:space="preserve"> Accreditation Assist</w:t>
      </w:r>
      <w:r w:rsidR="00323142" w:rsidRPr="005F35A6">
        <w:rPr>
          <w:rFonts w:asciiTheme="minorHAnsi" w:hAnsiTheme="minorHAnsi" w:cstheme="minorHAnsi"/>
          <w:bCs/>
          <w:color w:val="0D0D0D" w:themeColor="text1" w:themeTint="F2"/>
        </w:rPr>
        <w:t>ant</w:t>
      </w:r>
    </w:p>
    <w:p w14:paraId="5EEAF007" w14:textId="77777777" w:rsidR="002E64F9" w:rsidRPr="005F35A6" w:rsidRDefault="002E64F9" w:rsidP="00B155BF">
      <w:pPr>
        <w:shd w:val="clear" w:color="auto" w:fill="FFFFFF"/>
        <w:spacing w:after="0"/>
        <w:rPr>
          <w:rFonts w:asciiTheme="minorHAnsi" w:hAnsiTheme="minorHAnsi" w:cstheme="minorHAnsi"/>
          <w:bCs/>
          <w:color w:val="0D0D0D" w:themeColor="text1" w:themeTint="F2"/>
        </w:rPr>
      </w:pPr>
    </w:p>
    <w:p w14:paraId="7F9F58A8" w14:textId="1C28A913" w:rsidR="00B155BF" w:rsidRPr="005F35A6" w:rsidRDefault="00561977" w:rsidP="00B155BF">
      <w:pPr>
        <w:shd w:val="clear" w:color="auto" w:fill="FFFFFF"/>
        <w:spacing w:after="0"/>
        <w:rPr>
          <w:rFonts w:asciiTheme="minorHAnsi" w:hAnsiTheme="minorHAnsi" w:cstheme="minorHAnsi"/>
          <w:b/>
          <w:bCs/>
          <w:color w:val="081229"/>
        </w:rPr>
      </w:pPr>
      <w:r w:rsidRPr="005F35A6">
        <w:rPr>
          <w:rFonts w:asciiTheme="minorHAnsi" w:hAnsiTheme="minorHAnsi" w:cstheme="minorHAnsi"/>
          <w:b/>
          <w:bCs/>
          <w:color w:val="081229"/>
        </w:rPr>
        <w:t xml:space="preserve">Criteria </w:t>
      </w:r>
      <w:r w:rsidR="00B155BF" w:rsidRPr="005F35A6">
        <w:rPr>
          <w:rFonts w:asciiTheme="minorHAnsi" w:hAnsiTheme="minorHAnsi" w:cstheme="minorHAnsi"/>
          <w:b/>
          <w:bCs/>
          <w:color w:val="081229"/>
        </w:rPr>
        <w:t xml:space="preserve">Review Subcommittees: </w:t>
      </w:r>
    </w:p>
    <w:p w14:paraId="67B2D7EB" w14:textId="77777777" w:rsidR="00323142" w:rsidRPr="005F35A6" w:rsidRDefault="00323142" w:rsidP="00B155BF">
      <w:pPr>
        <w:shd w:val="clear" w:color="auto" w:fill="FFFFFF"/>
        <w:spacing w:after="0"/>
        <w:rPr>
          <w:rFonts w:asciiTheme="minorHAnsi" w:hAnsiTheme="minorHAnsi" w:cstheme="minorHAnsi"/>
          <w:b/>
          <w:bCs/>
          <w:color w:val="081229"/>
        </w:rPr>
      </w:pPr>
    </w:p>
    <w:p w14:paraId="1F192E3A" w14:textId="77777777" w:rsidR="00B155BF" w:rsidRPr="005F35A6" w:rsidRDefault="00B155BF" w:rsidP="00B155BF">
      <w:pPr>
        <w:shd w:val="clear" w:color="auto" w:fill="FFFFFF"/>
        <w:spacing w:after="0"/>
        <w:rPr>
          <w:rFonts w:asciiTheme="minorHAnsi" w:hAnsiTheme="minorHAnsi" w:cstheme="minorHAnsi"/>
          <w:color w:val="454545"/>
        </w:rPr>
      </w:pPr>
      <w:r w:rsidRPr="005F35A6">
        <w:rPr>
          <w:rFonts w:asciiTheme="minorHAnsi" w:hAnsiTheme="minorHAnsi" w:cstheme="minorHAnsi"/>
          <w:b/>
          <w:bCs/>
          <w:color w:val="081229"/>
        </w:rPr>
        <w:t>Criterion I. Organization &amp; Administration</w:t>
      </w:r>
    </w:p>
    <w:p w14:paraId="240F3107" w14:textId="00BCAF1E" w:rsidR="00B155BF" w:rsidRPr="005F35A6" w:rsidRDefault="00B155BF" w:rsidP="00B155BF">
      <w:pPr>
        <w:shd w:val="clear" w:color="auto" w:fill="FFFFFF"/>
        <w:spacing w:after="0"/>
        <w:rPr>
          <w:rFonts w:asciiTheme="minorHAnsi" w:hAnsiTheme="minorHAnsi" w:cstheme="minorHAnsi"/>
          <w:color w:val="454545"/>
        </w:rPr>
      </w:pPr>
      <w:r w:rsidRPr="005F35A6">
        <w:rPr>
          <w:rFonts w:asciiTheme="minorHAnsi" w:hAnsiTheme="minorHAnsi" w:cstheme="minorHAnsi"/>
          <w:b/>
          <w:bCs/>
          <w:color w:val="000000"/>
        </w:rPr>
        <w:t>Subcommittee:</w:t>
      </w:r>
      <w:r w:rsidRPr="005F35A6">
        <w:rPr>
          <w:rFonts w:asciiTheme="minorHAnsi" w:hAnsiTheme="minorHAnsi" w:cstheme="minorHAnsi"/>
          <w:color w:val="000000"/>
        </w:rPr>
        <w:t> Suzanne Schechter, ACME BOC</w:t>
      </w:r>
      <w:r w:rsidR="009057D9">
        <w:rPr>
          <w:rFonts w:asciiTheme="minorHAnsi" w:hAnsiTheme="minorHAnsi" w:cstheme="minorHAnsi"/>
          <w:color w:val="000000"/>
        </w:rPr>
        <w:t xml:space="preserve"> Treasurer</w:t>
      </w:r>
      <w:r w:rsidRPr="005F35A6">
        <w:rPr>
          <w:rFonts w:asciiTheme="minorHAnsi" w:hAnsiTheme="minorHAnsi" w:cstheme="minorHAnsi"/>
          <w:color w:val="000000"/>
        </w:rPr>
        <w:t>; Jennifer Woo, Program Director, Baylor University; Carol Howe, ACNM Board of Directors Liaison to ACME</w:t>
      </w:r>
      <w:r w:rsidR="009057D9">
        <w:rPr>
          <w:rFonts w:asciiTheme="minorHAnsi" w:hAnsiTheme="minorHAnsi" w:cstheme="minorHAnsi"/>
          <w:color w:val="000000"/>
        </w:rPr>
        <w:t xml:space="preserve"> BOC</w:t>
      </w:r>
    </w:p>
    <w:p w14:paraId="2295211F" w14:textId="77777777" w:rsidR="002E64F9" w:rsidRPr="005F35A6" w:rsidRDefault="002E64F9" w:rsidP="00B155BF">
      <w:pPr>
        <w:shd w:val="clear" w:color="auto" w:fill="FFFFFF"/>
        <w:spacing w:after="0"/>
        <w:rPr>
          <w:rFonts w:asciiTheme="minorHAnsi" w:hAnsiTheme="minorHAnsi" w:cstheme="minorHAnsi"/>
          <w:b/>
          <w:bCs/>
          <w:color w:val="081229"/>
        </w:rPr>
      </w:pPr>
    </w:p>
    <w:p w14:paraId="1141D7FF" w14:textId="4D32FA27" w:rsidR="00B155BF" w:rsidRPr="005F35A6" w:rsidRDefault="00B155BF" w:rsidP="00B155BF">
      <w:pPr>
        <w:shd w:val="clear" w:color="auto" w:fill="FFFFFF"/>
        <w:spacing w:after="0"/>
        <w:rPr>
          <w:rFonts w:asciiTheme="minorHAnsi" w:hAnsiTheme="minorHAnsi" w:cstheme="minorHAnsi"/>
          <w:color w:val="454545"/>
        </w:rPr>
      </w:pPr>
      <w:r w:rsidRPr="005F35A6">
        <w:rPr>
          <w:rFonts w:asciiTheme="minorHAnsi" w:hAnsiTheme="minorHAnsi" w:cstheme="minorHAnsi"/>
          <w:b/>
          <w:bCs/>
          <w:color w:val="081229"/>
        </w:rPr>
        <w:t>Criterion II. Faculty</w:t>
      </w:r>
    </w:p>
    <w:p w14:paraId="26081D3E" w14:textId="68DA93ED" w:rsidR="00B155BF" w:rsidRPr="005F35A6" w:rsidRDefault="00B155BF" w:rsidP="00B155BF">
      <w:pPr>
        <w:shd w:val="clear" w:color="auto" w:fill="FFFFFF"/>
        <w:spacing w:after="0"/>
        <w:rPr>
          <w:rFonts w:asciiTheme="minorHAnsi" w:hAnsiTheme="minorHAnsi" w:cstheme="minorHAnsi"/>
          <w:color w:val="454545"/>
        </w:rPr>
      </w:pPr>
      <w:r w:rsidRPr="005F35A6">
        <w:rPr>
          <w:rFonts w:asciiTheme="minorHAnsi" w:hAnsiTheme="minorHAnsi" w:cstheme="minorHAnsi"/>
          <w:b/>
          <w:bCs/>
          <w:color w:val="000000"/>
        </w:rPr>
        <w:t>Subcommittee: </w:t>
      </w:r>
      <w:r w:rsidRPr="005F35A6">
        <w:rPr>
          <w:rFonts w:asciiTheme="minorHAnsi" w:hAnsiTheme="minorHAnsi" w:cstheme="minorHAnsi"/>
          <w:color w:val="000000"/>
        </w:rPr>
        <w:t>Maryann Long, ACME BOC</w:t>
      </w:r>
      <w:r w:rsidR="009057D9">
        <w:rPr>
          <w:rFonts w:asciiTheme="minorHAnsi" w:hAnsiTheme="minorHAnsi" w:cstheme="minorHAnsi"/>
          <w:color w:val="000000"/>
        </w:rPr>
        <w:t xml:space="preserve"> Site Visit Coordinator</w:t>
      </w:r>
      <w:r w:rsidRPr="005F35A6">
        <w:rPr>
          <w:rFonts w:asciiTheme="minorHAnsi" w:hAnsiTheme="minorHAnsi" w:cstheme="minorHAnsi"/>
          <w:color w:val="000000"/>
        </w:rPr>
        <w:t>; Cara Busenhart, Program Director, University of Kansas; Jane Wrede, Program Director, Bethel University</w:t>
      </w:r>
    </w:p>
    <w:p w14:paraId="10189DAA" w14:textId="77777777" w:rsidR="00C64667" w:rsidRPr="005F35A6" w:rsidRDefault="00C64667" w:rsidP="00B155BF">
      <w:pPr>
        <w:shd w:val="clear" w:color="auto" w:fill="FFFFFF"/>
        <w:spacing w:after="0"/>
        <w:rPr>
          <w:rFonts w:asciiTheme="minorHAnsi" w:hAnsiTheme="minorHAnsi" w:cstheme="minorHAnsi"/>
          <w:b/>
          <w:bCs/>
          <w:color w:val="000000"/>
        </w:rPr>
      </w:pPr>
    </w:p>
    <w:p w14:paraId="341B2A70" w14:textId="77777777" w:rsidR="00B155BF" w:rsidRPr="005F35A6" w:rsidRDefault="00B155BF" w:rsidP="00B155BF">
      <w:pPr>
        <w:shd w:val="clear" w:color="auto" w:fill="FFFFFF"/>
        <w:spacing w:after="0"/>
        <w:rPr>
          <w:rFonts w:asciiTheme="minorHAnsi" w:hAnsiTheme="minorHAnsi" w:cstheme="minorHAnsi"/>
          <w:color w:val="454545"/>
        </w:rPr>
      </w:pPr>
      <w:r w:rsidRPr="005F35A6">
        <w:rPr>
          <w:rFonts w:asciiTheme="minorHAnsi" w:hAnsiTheme="minorHAnsi" w:cstheme="minorHAnsi"/>
          <w:b/>
          <w:bCs/>
          <w:color w:val="000000"/>
        </w:rPr>
        <w:t>Criterion III: Students</w:t>
      </w:r>
    </w:p>
    <w:p w14:paraId="7F5DC29F" w14:textId="75E9A196" w:rsidR="00323142" w:rsidRPr="005F35A6" w:rsidRDefault="00B155BF" w:rsidP="00B155BF">
      <w:pPr>
        <w:shd w:val="clear" w:color="auto" w:fill="FFFFFF"/>
        <w:spacing w:after="0"/>
        <w:rPr>
          <w:rFonts w:asciiTheme="minorHAnsi" w:hAnsiTheme="minorHAnsi" w:cstheme="minorHAnsi"/>
          <w:color w:val="454545"/>
        </w:rPr>
      </w:pPr>
      <w:r w:rsidRPr="005F35A6">
        <w:rPr>
          <w:rFonts w:asciiTheme="minorHAnsi" w:hAnsiTheme="minorHAnsi" w:cstheme="minorHAnsi"/>
          <w:b/>
          <w:bCs/>
          <w:color w:val="000000"/>
        </w:rPr>
        <w:t>Subcommittee:</w:t>
      </w:r>
      <w:r w:rsidRPr="005F35A6">
        <w:rPr>
          <w:rFonts w:asciiTheme="minorHAnsi" w:hAnsiTheme="minorHAnsi" w:cstheme="minorHAnsi"/>
          <w:color w:val="000000"/>
        </w:rPr>
        <w:t> Anne Cockerham, ACME BOC; Victoria Baker, ACME BOR; Debora Dole, ACME BOR </w:t>
      </w:r>
    </w:p>
    <w:p w14:paraId="679CEF2D" w14:textId="77777777" w:rsidR="00F77E6F" w:rsidRPr="005F35A6" w:rsidRDefault="00F77E6F" w:rsidP="00F77E6F">
      <w:pPr>
        <w:shd w:val="clear" w:color="auto" w:fill="FFFFFF"/>
        <w:rPr>
          <w:rFonts w:asciiTheme="minorHAnsi" w:eastAsia="Calibri" w:hAnsiTheme="minorHAnsi" w:cstheme="minorHAnsi"/>
          <w:color w:val="000000" w:themeColor="text1"/>
        </w:rPr>
      </w:pPr>
      <w:r w:rsidRPr="005F35A6">
        <w:rPr>
          <w:rFonts w:asciiTheme="minorHAnsi" w:eastAsia="Calibri" w:hAnsiTheme="minorHAnsi" w:cstheme="minorHAnsi"/>
          <w:color w:val="000000" w:themeColor="text1"/>
        </w:rPr>
        <w:lastRenderedPageBreak/>
        <w:t xml:space="preserve">(continued Criteria Review Subcommittees) </w:t>
      </w:r>
    </w:p>
    <w:p w14:paraId="7E6460B0" w14:textId="77777777" w:rsidR="00323142" w:rsidRPr="005F35A6" w:rsidRDefault="00323142" w:rsidP="00B155BF">
      <w:pPr>
        <w:shd w:val="clear" w:color="auto" w:fill="FFFFFF"/>
        <w:spacing w:after="0"/>
        <w:rPr>
          <w:rFonts w:asciiTheme="minorHAnsi" w:hAnsiTheme="minorHAnsi" w:cstheme="minorHAnsi"/>
          <w:b/>
          <w:bCs/>
          <w:color w:val="000000"/>
        </w:rPr>
      </w:pPr>
    </w:p>
    <w:p w14:paraId="5DE024BA" w14:textId="5312416A" w:rsidR="00B155BF" w:rsidRPr="005F35A6" w:rsidRDefault="00B155BF" w:rsidP="00B155BF">
      <w:pPr>
        <w:shd w:val="clear" w:color="auto" w:fill="FFFFFF"/>
        <w:spacing w:after="0"/>
        <w:rPr>
          <w:rFonts w:asciiTheme="minorHAnsi" w:hAnsiTheme="minorHAnsi" w:cstheme="minorHAnsi"/>
          <w:color w:val="454545"/>
        </w:rPr>
      </w:pPr>
      <w:r w:rsidRPr="005F35A6">
        <w:rPr>
          <w:rFonts w:asciiTheme="minorHAnsi" w:hAnsiTheme="minorHAnsi" w:cstheme="minorHAnsi"/>
          <w:b/>
          <w:bCs/>
          <w:color w:val="000000"/>
        </w:rPr>
        <w:t>Criterion IV: Curriculum and Student Learning</w:t>
      </w:r>
    </w:p>
    <w:p w14:paraId="7AEDC9CF" w14:textId="6196AF7E" w:rsidR="00B155BF" w:rsidRPr="005F35A6" w:rsidRDefault="00B155BF" w:rsidP="00B155BF">
      <w:pPr>
        <w:shd w:val="clear" w:color="auto" w:fill="FFFFFF"/>
        <w:spacing w:after="0"/>
        <w:rPr>
          <w:rFonts w:asciiTheme="minorHAnsi" w:hAnsiTheme="minorHAnsi" w:cstheme="minorHAnsi"/>
          <w:color w:val="454545"/>
        </w:rPr>
      </w:pPr>
      <w:r w:rsidRPr="005F35A6">
        <w:rPr>
          <w:rFonts w:asciiTheme="minorHAnsi" w:hAnsiTheme="minorHAnsi" w:cstheme="minorHAnsi"/>
          <w:b/>
          <w:bCs/>
          <w:color w:val="000000"/>
        </w:rPr>
        <w:t>Subcommittee: </w:t>
      </w:r>
      <w:r w:rsidRPr="005F35A6">
        <w:rPr>
          <w:rFonts w:asciiTheme="minorHAnsi" w:hAnsiTheme="minorHAnsi" w:cstheme="minorHAnsi"/>
          <w:color w:val="000000"/>
        </w:rPr>
        <w:t>Melissa Avery, ACME BOC</w:t>
      </w:r>
      <w:r w:rsidR="009057D9">
        <w:rPr>
          <w:rFonts w:asciiTheme="minorHAnsi" w:hAnsiTheme="minorHAnsi" w:cstheme="minorHAnsi"/>
          <w:color w:val="000000"/>
        </w:rPr>
        <w:t xml:space="preserve"> Vice Chair</w:t>
      </w:r>
      <w:r w:rsidRPr="005F35A6">
        <w:rPr>
          <w:rFonts w:asciiTheme="minorHAnsi" w:hAnsiTheme="minorHAnsi" w:cstheme="minorHAnsi"/>
          <w:color w:val="000000"/>
        </w:rPr>
        <w:t>; Gretchen Mettler, ACME BOR; Dana Perlman, Program Director, Thomas Jefferson University</w:t>
      </w:r>
    </w:p>
    <w:p w14:paraId="0C547EB7" w14:textId="77777777" w:rsidR="00B155BF" w:rsidRPr="005F35A6" w:rsidRDefault="00B155BF" w:rsidP="00B155BF">
      <w:pPr>
        <w:shd w:val="clear" w:color="auto" w:fill="FFFFFF"/>
        <w:spacing w:after="0"/>
        <w:rPr>
          <w:rFonts w:asciiTheme="minorHAnsi" w:hAnsiTheme="minorHAnsi" w:cstheme="minorHAnsi"/>
          <w:color w:val="454545"/>
        </w:rPr>
      </w:pPr>
    </w:p>
    <w:p w14:paraId="208DFCA9" w14:textId="77777777" w:rsidR="00B155BF" w:rsidRPr="005F35A6" w:rsidRDefault="00B155BF" w:rsidP="00B155BF">
      <w:pPr>
        <w:shd w:val="clear" w:color="auto" w:fill="FFFFFF"/>
        <w:spacing w:after="0"/>
        <w:rPr>
          <w:rFonts w:asciiTheme="minorHAnsi" w:hAnsiTheme="minorHAnsi" w:cstheme="minorHAnsi"/>
          <w:color w:val="454545"/>
        </w:rPr>
      </w:pPr>
      <w:r w:rsidRPr="005F35A6">
        <w:rPr>
          <w:rFonts w:asciiTheme="minorHAnsi" w:hAnsiTheme="minorHAnsi" w:cstheme="minorHAnsi"/>
          <w:b/>
          <w:bCs/>
          <w:color w:val="000000"/>
        </w:rPr>
        <w:t>Criterion V: Resources</w:t>
      </w:r>
    </w:p>
    <w:p w14:paraId="0222B27E" w14:textId="6DD71910" w:rsidR="00B155BF" w:rsidRPr="005F35A6" w:rsidRDefault="00B155BF" w:rsidP="00B155BF">
      <w:pPr>
        <w:shd w:val="clear" w:color="auto" w:fill="FFFFFF"/>
        <w:spacing w:after="0"/>
        <w:rPr>
          <w:rFonts w:asciiTheme="minorHAnsi" w:hAnsiTheme="minorHAnsi" w:cstheme="minorHAnsi"/>
          <w:color w:val="454545"/>
        </w:rPr>
      </w:pPr>
      <w:r w:rsidRPr="005F35A6">
        <w:rPr>
          <w:rFonts w:asciiTheme="minorHAnsi" w:hAnsiTheme="minorHAnsi" w:cstheme="minorHAnsi"/>
          <w:b/>
          <w:bCs/>
          <w:color w:val="000000"/>
        </w:rPr>
        <w:t>Subcommittee:</w:t>
      </w:r>
      <w:r w:rsidRPr="005F35A6">
        <w:rPr>
          <w:rFonts w:asciiTheme="minorHAnsi" w:hAnsiTheme="minorHAnsi" w:cstheme="minorHAnsi"/>
          <w:color w:val="000000"/>
        </w:rPr>
        <w:t> Pamela Reis, ACME BOC; Karen Feltha</w:t>
      </w:r>
      <w:r w:rsidR="007D0494" w:rsidRPr="005F35A6">
        <w:rPr>
          <w:rFonts w:asciiTheme="minorHAnsi" w:hAnsiTheme="minorHAnsi" w:cstheme="minorHAnsi"/>
          <w:color w:val="000000"/>
        </w:rPr>
        <w:t>m</w:t>
      </w:r>
      <w:r w:rsidRPr="005F35A6">
        <w:rPr>
          <w:rFonts w:asciiTheme="minorHAnsi" w:hAnsiTheme="minorHAnsi" w:cstheme="minorHAnsi"/>
          <w:color w:val="000000"/>
        </w:rPr>
        <w:t>, Program Director, Shenandoah University; Bonita Shviraga, ACME Board of Review</w:t>
      </w:r>
    </w:p>
    <w:p w14:paraId="0826501D" w14:textId="77777777" w:rsidR="00B155BF" w:rsidRPr="005F35A6" w:rsidRDefault="00B155BF" w:rsidP="00B155BF">
      <w:pPr>
        <w:shd w:val="clear" w:color="auto" w:fill="FFFFFF"/>
        <w:spacing w:after="0"/>
        <w:rPr>
          <w:rFonts w:asciiTheme="minorHAnsi" w:hAnsiTheme="minorHAnsi" w:cstheme="minorHAnsi"/>
          <w:b/>
          <w:bCs/>
          <w:color w:val="000000"/>
        </w:rPr>
      </w:pPr>
    </w:p>
    <w:p w14:paraId="40DC0ED3" w14:textId="77777777" w:rsidR="00B155BF" w:rsidRPr="005F35A6" w:rsidRDefault="00B155BF" w:rsidP="00B155BF">
      <w:pPr>
        <w:shd w:val="clear" w:color="auto" w:fill="FFFFFF"/>
        <w:spacing w:after="0"/>
        <w:rPr>
          <w:rFonts w:asciiTheme="minorHAnsi" w:hAnsiTheme="minorHAnsi" w:cstheme="minorHAnsi"/>
          <w:color w:val="454545"/>
        </w:rPr>
      </w:pPr>
      <w:r w:rsidRPr="005F35A6">
        <w:rPr>
          <w:rFonts w:asciiTheme="minorHAnsi" w:hAnsiTheme="minorHAnsi" w:cstheme="minorHAnsi"/>
          <w:b/>
          <w:bCs/>
          <w:color w:val="000000"/>
        </w:rPr>
        <w:t>Criterion VI: Assessment:</w:t>
      </w:r>
    </w:p>
    <w:p w14:paraId="7F95EDA5" w14:textId="0A908E08" w:rsidR="002F6FBC" w:rsidRDefault="00B155BF" w:rsidP="001B2714">
      <w:pPr>
        <w:shd w:val="clear" w:color="auto" w:fill="FFFFFF"/>
        <w:spacing w:after="0"/>
        <w:rPr>
          <w:rFonts w:asciiTheme="minorHAnsi" w:hAnsiTheme="minorHAnsi" w:cstheme="minorHAnsi"/>
          <w:color w:val="000000"/>
        </w:rPr>
      </w:pPr>
      <w:r w:rsidRPr="005F35A6">
        <w:rPr>
          <w:rFonts w:asciiTheme="minorHAnsi" w:hAnsiTheme="minorHAnsi" w:cstheme="minorHAnsi"/>
          <w:b/>
          <w:bCs/>
          <w:color w:val="000000"/>
        </w:rPr>
        <w:t>Subcommittee:</w:t>
      </w:r>
      <w:r w:rsidRPr="005F35A6">
        <w:rPr>
          <w:rFonts w:asciiTheme="minorHAnsi" w:hAnsiTheme="minorHAnsi" w:cstheme="minorHAnsi"/>
          <w:color w:val="000000"/>
        </w:rPr>
        <w:t> Ronald Hunt, ACME BOC; Peter Johnson, ACME BOC Chair; Su</w:t>
      </w:r>
      <w:r w:rsidR="00236474" w:rsidRPr="005F35A6">
        <w:rPr>
          <w:rFonts w:asciiTheme="minorHAnsi" w:hAnsiTheme="minorHAnsi" w:cstheme="minorHAnsi"/>
          <w:color w:val="000000"/>
        </w:rPr>
        <w:t>z</w:t>
      </w:r>
      <w:r w:rsidRPr="005F35A6">
        <w:rPr>
          <w:rFonts w:asciiTheme="minorHAnsi" w:hAnsiTheme="minorHAnsi" w:cstheme="minorHAnsi"/>
          <w:color w:val="000000"/>
        </w:rPr>
        <w:t>an Ulrich, ACME BOR; Julia Lange</w:t>
      </w:r>
      <w:r w:rsidR="00236474" w:rsidRPr="005F35A6">
        <w:rPr>
          <w:rFonts w:asciiTheme="minorHAnsi" w:hAnsiTheme="minorHAnsi" w:cstheme="minorHAnsi"/>
          <w:color w:val="000000"/>
        </w:rPr>
        <w:t>-</w:t>
      </w:r>
      <w:r w:rsidRPr="005F35A6">
        <w:rPr>
          <w:rFonts w:asciiTheme="minorHAnsi" w:hAnsiTheme="minorHAnsi" w:cstheme="minorHAnsi"/>
          <w:color w:val="000000"/>
        </w:rPr>
        <w:t>Kessler, Program Director, Georgetown University; Penny Marzalik, Program Director, Ohio Stat</w:t>
      </w:r>
      <w:r w:rsidR="001B2714" w:rsidRPr="005F35A6">
        <w:rPr>
          <w:rFonts w:asciiTheme="minorHAnsi" w:hAnsiTheme="minorHAnsi" w:cstheme="minorHAnsi"/>
          <w:color w:val="000000"/>
        </w:rPr>
        <w:t>e</w:t>
      </w:r>
      <w:r w:rsidR="00236474" w:rsidRPr="005F35A6">
        <w:rPr>
          <w:rFonts w:asciiTheme="minorHAnsi" w:hAnsiTheme="minorHAnsi" w:cstheme="minorHAnsi"/>
          <w:color w:val="000000"/>
        </w:rPr>
        <w:t xml:space="preserve"> University</w:t>
      </w:r>
    </w:p>
    <w:p w14:paraId="66A585F9" w14:textId="77117CB7" w:rsidR="00F77E6F" w:rsidRDefault="00F77E6F" w:rsidP="001B2714">
      <w:pPr>
        <w:shd w:val="clear" w:color="auto" w:fill="FFFFFF"/>
        <w:spacing w:after="0"/>
        <w:rPr>
          <w:rFonts w:asciiTheme="minorHAnsi" w:hAnsiTheme="minorHAnsi" w:cstheme="minorHAnsi"/>
          <w:color w:val="000000"/>
        </w:rPr>
      </w:pPr>
    </w:p>
    <w:p w14:paraId="74EA81D2" w14:textId="6383538B" w:rsidR="00F77E6F" w:rsidRDefault="00F77E6F" w:rsidP="001B2714">
      <w:pPr>
        <w:shd w:val="clear" w:color="auto" w:fill="FFFFFF"/>
        <w:spacing w:after="0"/>
        <w:rPr>
          <w:rFonts w:asciiTheme="minorHAnsi" w:hAnsiTheme="minorHAnsi" w:cstheme="minorHAnsi"/>
          <w:color w:val="000000"/>
        </w:rPr>
      </w:pPr>
    </w:p>
    <w:p w14:paraId="4028D7E2" w14:textId="79EED184" w:rsidR="00F77E6F" w:rsidRPr="005F35A6" w:rsidRDefault="00F77E6F" w:rsidP="00F77E6F">
      <w:pPr>
        <w:shd w:val="clear" w:color="auto" w:fill="FFFFFF"/>
        <w:spacing w:after="0"/>
        <w:jc w:val="center"/>
        <w:rPr>
          <w:rFonts w:asciiTheme="minorHAnsi" w:hAnsiTheme="minorHAnsi" w:cstheme="minorHAnsi"/>
        </w:rPr>
      </w:pPr>
      <w:r>
        <w:rPr>
          <w:rFonts w:asciiTheme="minorHAnsi" w:hAnsiTheme="minorHAnsi" w:cstheme="minorHAnsi"/>
          <w:color w:val="000000"/>
        </w:rPr>
        <w:t>#</w:t>
      </w:r>
    </w:p>
    <w:sectPr w:rsidR="00F77E6F" w:rsidRPr="005F35A6" w:rsidSect="00ED1800">
      <w:footerReference w:type="default" r:id="rId35"/>
      <w:pgSz w:w="15840" w:h="12240" w:orient="landscape"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047E3" w14:textId="77777777" w:rsidR="001C26EB" w:rsidRDefault="001C26EB">
      <w:r>
        <w:separator/>
      </w:r>
    </w:p>
  </w:endnote>
  <w:endnote w:type="continuationSeparator" w:id="0">
    <w:p w14:paraId="432EBE6F" w14:textId="77777777" w:rsidR="001C26EB" w:rsidRDefault="001C2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EngraversGothic BT">
    <w:altName w:val="Palatino Linotype"/>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9898225"/>
      <w:docPartObj>
        <w:docPartGallery w:val="Page Numbers (Bottom of Page)"/>
        <w:docPartUnique/>
      </w:docPartObj>
    </w:sdtPr>
    <w:sdtEndPr>
      <w:rPr>
        <w:noProof/>
      </w:rPr>
    </w:sdtEndPr>
    <w:sdtContent>
      <w:p w14:paraId="75F9F917" w14:textId="51FC7A7E" w:rsidR="001C26EB" w:rsidRDefault="001C26EB">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4B19CA44" w14:textId="77777777" w:rsidR="001C26EB" w:rsidRDefault="001C26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AFAF8F26F9824B35B837CE871B283F11"/>
      </w:placeholder>
      <w:temporary/>
      <w:showingPlcHdr/>
      <w15:appearance w15:val="hidden"/>
    </w:sdtPr>
    <w:sdtEndPr/>
    <w:sdtContent>
      <w:p w14:paraId="4C647B16" w14:textId="77777777" w:rsidR="00832F9F" w:rsidRDefault="00832F9F">
        <w:pPr>
          <w:pStyle w:val="Footer"/>
        </w:pPr>
        <w:r>
          <w:t>[Type here]</w:t>
        </w:r>
      </w:p>
    </w:sdtContent>
  </w:sdt>
  <w:p w14:paraId="19FF4F37" w14:textId="77777777" w:rsidR="00832F9F" w:rsidRDefault="00832F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8499886"/>
      <w:docPartObj>
        <w:docPartGallery w:val="Page Numbers (Bottom of Page)"/>
        <w:docPartUnique/>
      </w:docPartObj>
    </w:sdtPr>
    <w:sdtEndPr>
      <w:rPr>
        <w:noProof/>
      </w:rPr>
    </w:sdtEndPr>
    <w:sdtContent>
      <w:p w14:paraId="45962E5E" w14:textId="0323797D" w:rsidR="001C26EB" w:rsidRDefault="001C26EB" w:rsidP="00941DC5">
        <w:pPr>
          <w:pStyle w:val="Footer"/>
        </w:pPr>
        <w:r w:rsidRPr="00941DC5">
          <w:rPr>
            <w:rFonts w:asciiTheme="minorHAnsi" w:hAnsiTheme="minorHAnsi" w:cstheme="minorHAnsi"/>
            <w:sz w:val="16"/>
            <w:szCs w:val="16"/>
          </w:rPr>
          <w:t xml:space="preserve">©2019 </w:t>
        </w:r>
        <w:r w:rsidR="00832F9F">
          <w:rPr>
            <w:rFonts w:asciiTheme="minorHAnsi" w:hAnsiTheme="minorHAnsi" w:cstheme="minorHAnsi"/>
            <w:sz w:val="16"/>
            <w:szCs w:val="16"/>
          </w:rPr>
          <w:t xml:space="preserve">May (Revised December 2019) </w:t>
        </w:r>
        <w:r w:rsidRPr="00941DC5">
          <w:rPr>
            <w:rFonts w:asciiTheme="minorHAnsi" w:hAnsiTheme="minorHAnsi" w:cstheme="minorHAnsi"/>
            <w:sz w:val="16"/>
            <w:szCs w:val="16"/>
          </w:rPr>
          <w:t>Accreditation Commission for Midwifery Education (ACME</w:t>
        </w:r>
        <w:r w:rsidRPr="00941DC5">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rFonts w:asciiTheme="minorHAnsi" w:hAnsiTheme="minorHAnsi" w:cstheme="minorHAnsi"/>
          </w:rPr>
          <w:fldChar w:fldCharType="begin"/>
        </w:r>
        <w:r>
          <w:rPr>
            <w:rFonts w:asciiTheme="minorHAnsi" w:hAnsiTheme="minorHAnsi" w:cstheme="minorHAnsi"/>
          </w:rPr>
          <w:instrText xml:space="preserve"> PAGE  \* Arabic  \* MERGEFORMAT </w:instrText>
        </w:r>
        <w:r>
          <w:rPr>
            <w:rFonts w:asciiTheme="minorHAnsi" w:hAnsiTheme="minorHAnsi" w:cstheme="minorHAnsi"/>
          </w:rPr>
          <w:fldChar w:fldCharType="separate"/>
        </w:r>
        <w:r>
          <w:rPr>
            <w:rFonts w:asciiTheme="minorHAnsi" w:hAnsiTheme="minorHAnsi" w:cstheme="minorHAnsi"/>
            <w:noProof/>
          </w:rPr>
          <w:t>36</w:t>
        </w:r>
        <w:r>
          <w:rPr>
            <w:rFonts w:asciiTheme="minorHAnsi" w:hAnsiTheme="minorHAnsi" w:cstheme="minorHAnsi"/>
          </w:rPr>
          <w:fldChar w:fldCharType="end"/>
        </w:r>
        <w:r w:rsidRPr="00941DC5">
          <w:rPr>
            <w:sz w:val="16"/>
            <w:szCs w:val="16"/>
          </w:rPr>
          <w:t xml:space="preserve">                                                                                                                                                                                                         </w:t>
        </w:r>
        <w:r>
          <w:rPr>
            <w:sz w:val="16"/>
            <w:szCs w:val="16"/>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A33D4" w14:textId="77777777" w:rsidR="001C26EB" w:rsidRDefault="001C26EB">
      <w:r>
        <w:separator/>
      </w:r>
    </w:p>
  </w:footnote>
  <w:footnote w:type="continuationSeparator" w:id="0">
    <w:p w14:paraId="1FD542CA" w14:textId="77777777" w:rsidR="001C26EB" w:rsidRDefault="001C26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3CCF"/>
    <w:multiLevelType w:val="hybridMultilevel"/>
    <w:tmpl w:val="32F65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42D10"/>
    <w:multiLevelType w:val="hybridMultilevel"/>
    <w:tmpl w:val="EC32E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97D44"/>
    <w:multiLevelType w:val="multilevel"/>
    <w:tmpl w:val="B4021CF0"/>
    <w:lvl w:ilvl="0">
      <w:start w:val="4"/>
      <w:numFmt w:val="bullet"/>
      <w:lvlText w:val="□"/>
      <w:lvlJc w:val="left"/>
      <w:pPr>
        <w:ind w:left="720" w:hanging="360"/>
      </w:pPr>
      <w:rPr>
        <w:rFonts w:ascii="Times New Roman" w:hAnsi="Times New Roman" w:hint="default"/>
        <w:b w:val="0"/>
        <w:i w:val="0"/>
        <w:sz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FD22C7"/>
    <w:multiLevelType w:val="multilevel"/>
    <w:tmpl w:val="976EBF90"/>
    <w:lvl w:ilvl="0">
      <w:start w:val="4"/>
      <w:numFmt w:val="bullet"/>
      <w:lvlText w:val="□"/>
      <w:lvlJc w:val="left"/>
      <w:pPr>
        <w:ind w:left="720" w:hanging="360"/>
      </w:pPr>
      <w:rPr>
        <w:rFonts w:ascii="Times New Roman" w:hAnsi="Times New Roman" w:hint="default"/>
        <w:b w:val="0"/>
        <w:i w:val="0"/>
        <w:sz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4F951B4"/>
    <w:multiLevelType w:val="hybridMultilevel"/>
    <w:tmpl w:val="3DF8A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66C7E"/>
    <w:multiLevelType w:val="hybridMultilevel"/>
    <w:tmpl w:val="D3F2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00782C"/>
    <w:multiLevelType w:val="hybridMultilevel"/>
    <w:tmpl w:val="24425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682C94"/>
    <w:multiLevelType w:val="hybridMultilevel"/>
    <w:tmpl w:val="C9BE0824"/>
    <w:lvl w:ilvl="0" w:tplc="24F4087A">
      <w:start w:val="4"/>
      <w:numFmt w:val="bullet"/>
      <w:lvlText w:val="□"/>
      <w:lvlJc w:val="left"/>
      <w:pPr>
        <w:ind w:left="1440" w:hanging="360"/>
      </w:pPr>
      <w:rPr>
        <w:rFonts w:ascii="Times New Roman" w:hAnsi="Times New Roman" w:hint="default"/>
        <w:b w:val="0"/>
        <w:i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49E4FF2"/>
    <w:multiLevelType w:val="hybridMultilevel"/>
    <w:tmpl w:val="673E3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8571EC"/>
    <w:multiLevelType w:val="hybridMultilevel"/>
    <w:tmpl w:val="63120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AF2286"/>
    <w:multiLevelType w:val="hybridMultilevel"/>
    <w:tmpl w:val="4E1C2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447EE3"/>
    <w:multiLevelType w:val="hybridMultilevel"/>
    <w:tmpl w:val="1BE0A606"/>
    <w:lvl w:ilvl="0" w:tplc="24F4087A">
      <w:start w:val="4"/>
      <w:numFmt w:val="bullet"/>
      <w:lvlText w:val="□"/>
      <w:lvlJc w:val="left"/>
      <w:pPr>
        <w:ind w:left="720" w:hanging="360"/>
      </w:pPr>
      <w:rPr>
        <w:rFonts w:ascii="Times New Roman" w:hAnsi="Times New Roman" w:hint="default"/>
        <w:b w:val="0"/>
        <w:i w:val="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4307D9"/>
    <w:multiLevelType w:val="hybridMultilevel"/>
    <w:tmpl w:val="8BA6B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417F2E"/>
    <w:multiLevelType w:val="hybridMultilevel"/>
    <w:tmpl w:val="B4720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456FE5"/>
    <w:multiLevelType w:val="hybridMultilevel"/>
    <w:tmpl w:val="FB18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3D6D90"/>
    <w:multiLevelType w:val="multilevel"/>
    <w:tmpl w:val="D632EA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0C67996"/>
    <w:multiLevelType w:val="hybridMultilevel"/>
    <w:tmpl w:val="CAD61C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2862682"/>
    <w:multiLevelType w:val="hybridMultilevel"/>
    <w:tmpl w:val="0B2E2F4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8" w15:restartNumberingAfterBreak="0">
    <w:nsid w:val="5969592B"/>
    <w:multiLevelType w:val="hybridMultilevel"/>
    <w:tmpl w:val="17848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DD5FE6"/>
    <w:multiLevelType w:val="hybridMultilevel"/>
    <w:tmpl w:val="A6C8F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91453B"/>
    <w:multiLevelType w:val="hybridMultilevel"/>
    <w:tmpl w:val="4972F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617806"/>
    <w:multiLevelType w:val="multilevel"/>
    <w:tmpl w:val="9BDE2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D1D3B9A"/>
    <w:multiLevelType w:val="hybridMultilevel"/>
    <w:tmpl w:val="77E04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7D313E"/>
    <w:multiLevelType w:val="hybridMultilevel"/>
    <w:tmpl w:val="BBCC0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E23408"/>
    <w:multiLevelType w:val="hybridMultilevel"/>
    <w:tmpl w:val="A5C85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F625B2"/>
    <w:multiLevelType w:val="hybridMultilevel"/>
    <w:tmpl w:val="C032B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055AE"/>
    <w:multiLevelType w:val="hybridMultilevel"/>
    <w:tmpl w:val="5DF2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AD147F"/>
    <w:multiLevelType w:val="hybridMultilevel"/>
    <w:tmpl w:val="238C117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7D0B75AB"/>
    <w:multiLevelType w:val="hybridMultilevel"/>
    <w:tmpl w:val="C7A4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10"/>
  </w:num>
  <w:num w:numId="4">
    <w:abstractNumId w:val="1"/>
  </w:num>
  <w:num w:numId="5">
    <w:abstractNumId w:val="6"/>
  </w:num>
  <w:num w:numId="6">
    <w:abstractNumId w:val="5"/>
  </w:num>
  <w:num w:numId="7">
    <w:abstractNumId w:val="13"/>
  </w:num>
  <w:num w:numId="8">
    <w:abstractNumId w:val="22"/>
  </w:num>
  <w:num w:numId="9">
    <w:abstractNumId w:val="28"/>
  </w:num>
  <w:num w:numId="10">
    <w:abstractNumId w:val="12"/>
  </w:num>
  <w:num w:numId="11">
    <w:abstractNumId w:val="23"/>
  </w:num>
  <w:num w:numId="12">
    <w:abstractNumId w:val="19"/>
  </w:num>
  <w:num w:numId="13">
    <w:abstractNumId w:val="18"/>
  </w:num>
  <w:num w:numId="14">
    <w:abstractNumId w:val="24"/>
  </w:num>
  <w:num w:numId="15">
    <w:abstractNumId w:val="4"/>
  </w:num>
  <w:num w:numId="16">
    <w:abstractNumId w:val="8"/>
  </w:num>
  <w:num w:numId="17">
    <w:abstractNumId w:val="20"/>
  </w:num>
  <w:num w:numId="18">
    <w:abstractNumId w:val="14"/>
  </w:num>
  <w:num w:numId="19">
    <w:abstractNumId w:val="16"/>
  </w:num>
  <w:num w:numId="20">
    <w:abstractNumId w:val="26"/>
  </w:num>
  <w:num w:numId="21">
    <w:abstractNumId w:val="0"/>
  </w:num>
  <w:num w:numId="22">
    <w:abstractNumId w:val="17"/>
  </w:num>
  <w:num w:numId="23">
    <w:abstractNumId w:val="2"/>
  </w:num>
  <w:num w:numId="24">
    <w:abstractNumId w:val="3"/>
  </w:num>
  <w:num w:numId="25">
    <w:abstractNumId w:val="9"/>
  </w:num>
  <w:num w:numId="26">
    <w:abstractNumId w:val="11"/>
  </w:num>
  <w:num w:numId="27">
    <w:abstractNumId w:val="21"/>
  </w:num>
  <w:num w:numId="28">
    <w:abstractNumId w:val="15"/>
  </w:num>
  <w:num w:numId="29">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C1E"/>
    <w:rsid w:val="0000355E"/>
    <w:rsid w:val="00005BAE"/>
    <w:rsid w:val="000065A4"/>
    <w:rsid w:val="0000769A"/>
    <w:rsid w:val="00010E2B"/>
    <w:rsid w:val="00021CF7"/>
    <w:rsid w:val="00033AE5"/>
    <w:rsid w:val="000355A0"/>
    <w:rsid w:val="00050775"/>
    <w:rsid w:val="000509FD"/>
    <w:rsid w:val="00055377"/>
    <w:rsid w:val="000554E6"/>
    <w:rsid w:val="00057328"/>
    <w:rsid w:val="00063AC7"/>
    <w:rsid w:val="00066698"/>
    <w:rsid w:val="00067D5D"/>
    <w:rsid w:val="00071008"/>
    <w:rsid w:val="00083A7F"/>
    <w:rsid w:val="00085BA8"/>
    <w:rsid w:val="00086A81"/>
    <w:rsid w:val="00087698"/>
    <w:rsid w:val="00093858"/>
    <w:rsid w:val="000949D0"/>
    <w:rsid w:val="00094A0F"/>
    <w:rsid w:val="00095859"/>
    <w:rsid w:val="000B3BFC"/>
    <w:rsid w:val="000B4C4E"/>
    <w:rsid w:val="000C0398"/>
    <w:rsid w:val="000C089F"/>
    <w:rsid w:val="000C14DF"/>
    <w:rsid w:val="000C2191"/>
    <w:rsid w:val="000C3B28"/>
    <w:rsid w:val="000C3F9B"/>
    <w:rsid w:val="000C63F7"/>
    <w:rsid w:val="000C6A81"/>
    <w:rsid w:val="000D03F7"/>
    <w:rsid w:val="000D0B63"/>
    <w:rsid w:val="000D2B72"/>
    <w:rsid w:val="000D656C"/>
    <w:rsid w:val="000D6834"/>
    <w:rsid w:val="000E0121"/>
    <w:rsid w:val="000E040D"/>
    <w:rsid w:val="000E11B8"/>
    <w:rsid w:val="000E1456"/>
    <w:rsid w:val="000E27D9"/>
    <w:rsid w:val="000E5265"/>
    <w:rsid w:val="000E5753"/>
    <w:rsid w:val="000E66D3"/>
    <w:rsid w:val="000E7593"/>
    <w:rsid w:val="000F053C"/>
    <w:rsid w:val="000F2B1C"/>
    <w:rsid w:val="000F2D6D"/>
    <w:rsid w:val="000F2ECA"/>
    <w:rsid w:val="000F2F29"/>
    <w:rsid w:val="000F5441"/>
    <w:rsid w:val="000F6158"/>
    <w:rsid w:val="000F7E17"/>
    <w:rsid w:val="001002E6"/>
    <w:rsid w:val="001061D9"/>
    <w:rsid w:val="00116123"/>
    <w:rsid w:val="001176F5"/>
    <w:rsid w:val="00120FFA"/>
    <w:rsid w:val="0012127A"/>
    <w:rsid w:val="00122612"/>
    <w:rsid w:val="00125904"/>
    <w:rsid w:val="0014026F"/>
    <w:rsid w:val="00140710"/>
    <w:rsid w:val="00142B95"/>
    <w:rsid w:val="00144267"/>
    <w:rsid w:val="001508F3"/>
    <w:rsid w:val="00156562"/>
    <w:rsid w:val="001574B6"/>
    <w:rsid w:val="00157FA8"/>
    <w:rsid w:val="00164A2C"/>
    <w:rsid w:val="00166814"/>
    <w:rsid w:val="00166DED"/>
    <w:rsid w:val="0016743B"/>
    <w:rsid w:val="0017089C"/>
    <w:rsid w:val="001709D1"/>
    <w:rsid w:val="001717BE"/>
    <w:rsid w:val="00171BD1"/>
    <w:rsid w:val="001726C2"/>
    <w:rsid w:val="00174D43"/>
    <w:rsid w:val="001804D6"/>
    <w:rsid w:val="00195876"/>
    <w:rsid w:val="001A3C19"/>
    <w:rsid w:val="001A5E11"/>
    <w:rsid w:val="001A6635"/>
    <w:rsid w:val="001B2714"/>
    <w:rsid w:val="001C029C"/>
    <w:rsid w:val="001C26EB"/>
    <w:rsid w:val="001C2A5F"/>
    <w:rsid w:val="001C5C53"/>
    <w:rsid w:val="001D3B38"/>
    <w:rsid w:val="001D4356"/>
    <w:rsid w:val="001D7C4A"/>
    <w:rsid w:val="001E25FE"/>
    <w:rsid w:val="001E3568"/>
    <w:rsid w:val="001E44FD"/>
    <w:rsid w:val="001F07A8"/>
    <w:rsid w:val="001F5705"/>
    <w:rsid w:val="001F7147"/>
    <w:rsid w:val="00205115"/>
    <w:rsid w:val="00206764"/>
    <w:rsid w:val="00207D1B"/>
    <w:rsid w:val="002145F5"/>
    <w:rsid w:val="00214A3E"/>
    <w:rsid w:val="00221D5F"/>
    <w:rsid w:val="002245B6"/>
    <w:rsid w:val="00225BAB"/>
    <w:rsid w:val="00227BAA"/>
    <w:rsid w:val="00232446"/>
    <w:rsid w:val="002325FA"/>
    <w:rsid w:val="00232A12"/>
    <w:rsid w:val="00236474"/>
    <w:rsid w:val="0024004C"/>
    <w:rsid w:val="0025308E"/>
    <w:rsid w:val="0025470E"/>
    <w:rsid w:val="00261673"/>
    <w:rsid w:val="002633C0"/>
    <w:rsid w:val="00274264"/>
    <w:rsid w:val="00281041"/>
    <w:rsid w:val="002850B3"/>
    <w:rsid w:val="0028669C"/>
    <w:rsid w:val="00287903"/>
    <w:rsid w:val="00287BBD"/>
    <w:rsid w:val="0029271A"/>
    <w:rsid w:val="00292AEE"/>
    <w:rsid w:val="002A12CA"/>
    <w:rsid w:val="002A13F9"/>
    <w:rsid w:val="002A1E6A"/>
    <w:rsid w:val="002A2D43"/>
    <w:rsid w:val="002A3F3E"/>
    <w:rsid w:val="002A4862"/>
    <w:rsid w:val="002A4E19"/>
    <w:rsid w:val="002A6602"/>
    <w:rsid w:val="002C01D6"/>
    <w:rsid w:val="002C1E72"/>
    <w:rsid w:val="002C64FD"/>
    <w:rsid w:val="002C764B"/>
    <w:rsid w:val="002C7844"/>
    <w:rsid w:val="002D1817"/>
    <w:rsid w:val="002D6218"/>
    <w:rsid w:val="002E64F9"/>
    <w:rsid w:val="002E7439"/>
    <w:rsid w:val="002F4615"/>
    <w:rsid w:val="002F6FBC"/>
    <w:rsid w:val="003006BC"/>
    <w:rsid w:val="00300D20"/>
    <w:rsid w:val="00306999"/>
    <w:rsid w:val="0031005A"/>
    <w:rsid w:val="003168BD"/>
    <w:rsid w:val="00323142"/>
    <w:rsid w:val="00323315"/>
    <w:rsid w:val="00324801"/>
    <w:rsid w:val="00324809"/>
    <w:rsid w:val="0032502B"/>
    <w:rsid w:val="003322E7"/>
    <w:rsid w:val="0033459C"/>
    <w:rsid w:val="00336D82"/>
    <w:rsid w:val="003408D1"/>
    <w:rsid w:val="0034618A"/>
    <w:rsid w:val="00347A50"/>
    <w:rsid w:val="003524F0"/>
    <w:rsid w:val="00354DE8"/>
    <w:rsid w:val="0036166B"/>
    <w:rsid w:val="00365DE0"/>
    <w:rsid w:val="00367FF9"/>
    <w:rsid w:val="00370AA9"/>
    <w:rsid w:val="0037355C"/>
    <w:rsid w:val="00377982"/>
    <w:rsid w:val="003803A7"/>
    <w:rsid w:val="003817E9"/>
    <w:rsid w:val="00382DDB"/>
    <w:rsid w:val="003876A2"/>
    <w:rsid w:val="00391A45"/>
    <w:rsid w:val="00392659"/>
    <w:rsid w:val="00397EDF"/>
    <w:rsid w:val="003B4D18"/>
    <w:rsid w:val="003B5F95"/>
    <w:rsid w:val="003B637F"/>
    <w:rsid w:val="003B73A0"/>
    <w:rsid w:val="003B789E"/>
    <w:rsid w:val="003B7ABD"/>
    <w:rsid w:val="003C132F"/>
    <w:rsid w:val="003C2530"/>
    <w:rsid w:val="003D0AC2"/>
    <w:rsid w:val="003D1FE8"/>
    <w:rsid w:val="003D6D53"/>
    <w:rsid w:val="003D754F"/>
    <w:rsid w:val="003E35F9"/>
    <w:rsid w:val="003E4DAE"/>
    <w:rsid w:val="003E5948"/>
    <w:rsid w:val="003F0F68"/>
    <w:rsid w:val="003F1778"/>
    <w:rsid w:val="003F5DC1"/>
    <w:rsid w:val="003F6438"/>
    <w:rsid w:val="004002CA"/>
    <w:rsid w:val="0040200F"/>
    <w:rsid w:val="00402516"/>
    <w:rsid w:val="00403B16"/>
    <w:rsid w:val="00410F51"/>
    <w:rsid w:val="0041166F"/>
    <w:rsid w:val="004142AC"/>
    <w:rsid w:val="0041443F"/>
    <w:rsid w:val="00415790"/>
    <w:rsid w:val="0042511C"/>
    <w:rsid w:val="004259CE"/>
    <w:rsid w:val="0042719A"/>
    <w:rsid w:val="00427D45"/>
    <w:rsid w:val="0043167A"/>
    <w:rsid w:val="0043355E"/>
    <w:rsid w:val="004336AC"/>
    <w:rsid w:val="0043392F"/>
    <w:rsid w:val="004354C7"/>
    <w:rsid w:val="004374D0"/>
    <w:rsid w:val="004414E0"/>
    <w:rsid w:val="004444CE"/>
    <w:rsid w:val="00446DF5"/>
    <w:rsid w:val="00452F5E"/>
    <w:rsid w:val="004559C8"/>
    <w:rsid w:val="004569F6"/>
    <w:rsid w:val="00460788"/>
    <w:rsid w:val="00467DD3"/>
    <w:rsid w:val="004700DE"/>
    <w:rsid w:val="004715C1"/>
    <w:rsid w:val="00472B57"/>
    <w:rsid w:val="00475A21"/>
    <w:rsid w:val="00475C4F"/>
    <w:rsid w:val="00477EF7"/>
    <w:rsid w:val="00480053"/>
    <w:rsid w:val="00483AAC"/>
    <w:rsid w:val="00483F92"/>
    <w:rsid w:val="00485CEC"/>
    <w:rsid w:val="004919DA"/>
    <w:rsid w:val="00492F33"/>
    <w:rsid w:val="0049360C"/>
    <w:rsid w:val="00493DF4"/>
    <w:rsid w:val="004974F7"/>
    <w:rsid w:val="004A29FB"/>
    <w:rsid w:val="004A5A52"/>
    <w:rsid w:val="004B0381"/>
    <w:rsid w:val="004B1BE4"/>
    <w:rsid w:val="004C0A07"/>
    <w:rsid w:val="004C3600"/>
    <w:rsid w:val="004C3B2D"/>
    <w:rsid w:val="004C766E"/>
    <w:rsid w:val="004C76BE"/>
    <w:rsid w:val="004D353B"/>
    <w:rsid w:val="004E067E"/>
    <w:rsid w:val="004E1CA6"/>
    <w:rsid w:val="004E2230"/>
    <w:rsid w:val="004E241C"/>
    <w:rsid w:val="004E594B"/>
    <w:rsid w:val="004E7681"/>
    <w:rsid w:val="004F253E"/>
    <w:rsid w:val="004F5E71"/>
    <w:rsid w:val="00502313"/>
    <w:rsid w:val="005043EA"/>
    <w:rsid w:val="00505D4A"/>
    <w:rsid w:val="00516123"/>
    <w:rsid w:val="005215C8"/>
    <w:rsid w:val="00524644"/>
    <w:rsid w:val="00525CE9"/>
    <w:rsid w:val="0053052B"/>
    <w:rsid w:val="005339D1"/>
    <w:rsid w:val="005400DD"/>
    <w:rsid w:val="00545DDB"/>
    <w:rsid w:val="005515DC"/>
    <w:rsid w:val="00553AA7"/>
    <w:rsid w:val="00557DE5"/>
    <w:rsid w:val="005601DF"/>
    <w:rsid w:val="00561977"/>
    <w:rsid w:val="00561A36"/>
    <w:rsid w:val="00571AF1"/>
    <w:rsid w:val="005736E2"/>
    <w:rsid w:val="00573827"/>
    <w:rsid w:val="005754B8"/>
    <w:rsid w:val="00586871"/>
    <w:rsid w:val="00591E2E"/>
    <w:rsid w:val="00592A6D"/>
    <w:rsid w:val="005A71E9"/>
    <w:rsid w:val="005A7AF6"/>
    <w:rsid w:val="005B0983"/>
    <w:rsid w:val="005B14EF"/>
    <w:rsid w:val="005C5873"/>
    <w:rsid w:val="005D39FD"/>
    <w:rsid w:val="005D6405"/>
    <w:rsid w:val="005D67C4"/>
    <w:rsid w:val="005D6838"/>
    <w:rsid w:val="005E2C55"/>
    <w:rsid w:val="005E2CBC"/>
    <w:rsid w:val="005E4BAB"/>
    <w:rsid w:val="005F1D84"/>
    <w:rsid w:val="005F22DC"/>
    <w:rsid w:val="005F257B"/>
    <w:rsid w:val="005F2D69"/>
    <w:rsid w:val="005F35A6"/>
    <w:rsid w:val="005F4130"/>
    <w:rsid w:val="005F427E"/>
    <w:rsid w:val="005F60AC"/>
    <w:rsid w:val="005F71C7"/>
    <w:rsid w:val="0060047D"/>
    <w:rsid w:val="00610CFB"/>
    <w:rsid w:val="00612B84"/>
    <w:rsid w:val="00615A76"/>
    <w:rsid w:val="00615D38"/>
    <w:rsid w:val="006244FD"/>
    <w:rsid w:val="0063104A"/>
    <w:rsid w:val="00632480"/>
    <w:rsid w:val="00642C5F"/>
    <w:rsid w:val="006432D7"/>
    <w:rsid w:val="00651207"/>
    <w:rsid w:val="00651970"/>
    <w:rsid w:val="006540A2"/>
    <w:rsid w:val="00666F19"/>
    <w:rsid w:val="006702D6"/>
    <w:rsid w:val="00671E34"/>
    <w:rsid w:val="006778FE"/>
    <w:rsid w:val="0068321F"/>
    <w:rsid w:val="00685518"/>
    <w:rsid w:val="00687789"/>
    <w:rsid w:val="00690FBA"/>
    <w:rsid w:val="00691DD8"/>
    <w:rsid w:val="00692BF2"/>
    <w:rsid w:val="0069491F"/>
    <w:rsid w:val="00696246"/>
    <w:rsid w:val="0069773B"/>
    <w:rsid w:val="00697848"/>
    <w:rsid w:val="006A21B6"/>
    <w:rsid w:val="006A3F0B"/>
    <w:rsid w:val="006A4DC2"/>
    <w:rsid w:val="006B0505"/>
    <w:rsid w:val="006B3E6A"/>
    <w:rsid w:val="006B5454"/>
    <w:rsid w:val="006C1F56"/>
    <w:rsid w:val="006C3470"/>
    <w:rsid w:val="006D183B"/>
    <w:rsid w:val="006D1C41"/>
    <w:rsid w:val="006D3AEC"/>
    <w:rsid w:val="006D464A"/>
    <w:rsid w:val="006D7A93"/>
    <w:rsid w:val="006E1A5D"/>
    <w:rsid w:val="006E6FA8"/>
    <w:rsid w:val="006F7F11"/>
    <w:rsid w:val="00702E29"/>
    <w:rsid w:val="0070376F"/>
    <w:rsid w:val="007040FB"/>
    <w:rsid w:val="00704D89"/>
    <w:rsid w:val="00706C4D"/>
    <w:rsid w:val="007078E8"/>
    <w:rsid w:val="00712746"/>
    <w:rsid w:val="007133DD"/>
    <w:rsid w:val="00715FC7"/>
    <w:rsid w:val="0071680F"/>
    <w:rsid w:val="007168F8"/>
    <w:rsid w:val="0072064A"/>
    <w:rsid w:val="00723A77"/>
    <w:rsid w:val="00726B28"/>
    <w:rsid w:val="007316F0"/>
    <w:rsid w:val="00740F60"/>
    <w:rsid w:val="00745AB0"/>
    <w:rsid w:val="00750C6B"/>
    <w:rsid w:val="00752658"/>
    <w:rsid w:val="00753359"/>
    <w:rsid w:val="0075584F"/>
    <w:rsid w:val="00756A7A"/>
    <w:rsid w:val="007653AC"/>
    <w:rsid w:val="00770E1A"/>
    <w:rsid w:val="00772299"/>
    <w:rsid w:val="0077458B"/>
    <w:rsid w:val="0078155D"/>
    <w:rsid w:val="00786FAC"/>
    <w:rsid w:val="007876E9"/>
    <w:rsid w:val="00790C88"/>
    <w:rsid w:val="007943CB"/>
    <w:rsid w:val="007961C5"/>
    <w:rsid w:val="00796460"/>
    <w:rsid w:val="00796F8A"/>
    <w:rsid w:val="007A37CB"/>
    <w:rsid w:val="007B00B8"/>
    <w:rsid w:val="007C4899"/>
    <w:rsid w:val="007D0494"/>
    <w:rsid w:val="007D2436"/>
    <w:rsid w:val="007D2BE8"/>
    <w:rsid w:val="007D2FA5"/>
    <w:rsid w:val="007D741A"/>
    <w:rsid w:val="007E0B56"/>
    <w:rsid w:val="007E59DF"/>
    <w:rsid w:val="007F05B4"/>
    <w:rsid w:val="007F40C5"/>
    <w:rsid w:val="008025DF"/>
    <w:rsid w:val="00803E6E"/>
    <w:rsid w:val="00807D63"/>
    <w:rsid w:val="0081394B"/>
    <w:rsid w:val="008151D1"/>
    <w:rsid w:val="008161E4"/>
    <w:rsid w:val="0081685F"/>
    <w:rsid w:val="008175AA"/>
    <w:rsid w:val="00821C81"/>
    <w:rsid w:val="008239D1"/>
    <w:rsid w:val="00827CCC"/>
    <w:rsid w:val="00831DC9"/>
    <w:rsid w:val="00832ECB"/>
    <w:rsid w:val="00832F9F"/>
    <w:rsid w:val="00836B30"/>
    <w:rsid w:val="00840980"/>
    <w:rsid w:val="00844F9C"/>
    <w:rsid w:val="00846751"/>
    <w:rsid w:val="00847325"/>
    <w:rsid w:val="0085570A"/>
    <w:rsid w:val="00855D93"/>
    <w:rsid w:val="00860CD6"/>
    <w:rsid w:val="0086118A"/>
    <w:rsid w:val="00863F81"/>
    <w:rsid w:val="00865C31"/>
    <w:rsid w:val="00865C40"/>
    <w:rsid w:val="00877B97"/>
    <w:rsid w:val="00883D02"/>
    <w:rsid w:val="008903F2"/>
    <w:rsid w:val="0089562F"/>
    <w:rsid w:val="00897F93"/>
    <w:rsid w:val="008A2377"/>
    <w:rsid w:val="008A3D89"/>
    <w:rsid w:val="008A3ECD"/>
    <w:rsid w:val="008A5B7B"/>
    <w:rsid w:val="008B3A8D"/>
    <w:rsid w:val="008B4A92"/>
    <w:rsid w:val="008B5F9F"/>
    <w:rsid w:val="008B65AD"/>
    <w:rsid w:val="008C54FC"/>
    <w:rsid w:val="008C5876"/>
    <w:rsid w:val="008D0A10"/>
    <w:rsid w:val="008D19DA"/>
    <w:rsid w:val="008D3C5A"/>
    <w:rsid w:val="008D4FEB"/>
    <w:rsid w:val="008E1E2C"/>
    <w:rsid w:val="008E41FF"/>
    <w:rsid w:val="008E5F34"/>
    <w:rsid w:val="008E7629"/>
    <w:rsid w:val="008F3062"/>
    <w:rsid w:val="008F4A7A"/>
    <w:rsid w:val="008F6D82"/>
    <w:rsid w:val="00900249"/>
    <w:rsid w:val="00901BDD"/>
    <w:rsid w:val="00901E3B"/>
    <w:rsid w:val="009057D9"/>
    <w:rsid w:val="0091050D"/>
    <w:rsid w:val="00911FCF"/>
    <w:rsid w:val="00913323"/>
    <w:rsid w:val="00913E39"/>
    <w:rsid w:val="00922431"/>
    <w:rsid w:val="00922A27"/>
    <w:rsid w:val="00923656"/>
    <w:rsid w:val="00931771"/>
    <w:rsid w:val="00933230"/>
    <w:rsid w:val="00940B46"/>
    <w:rsid w:val="00941DC5"/>
    <w:rsid w:val="0094279A"/>
    <w:rsid w:val="0095231B"/>
    <w:rsid w:val="00957126"/>
    <w:rsid w:val="009610F2"/>
    <w:rsid w:val="00970BD0"/>
    <w:rsid w:val="00972D29"/>
    <w:rsid w:val="00972FB6"/>
    <w:rsid w:val="00973B6B"/>
    <w:rsid w:val="00975BF3"/>
    <w:rsid w:val="00975EB4"/>
    <w:rsid w:val="00981433"/>
    <w:rsid w:val="00984C97"/>
    <w:rsid w:val="00986DF4"/>
    <w:rsid w:val="009906D9"/>
    <w:rsid w:val="00991FCA"/>
    <w:rsid w:val="00993670"/>
    <w:rsid w:val="009A0255"/>
    <w:rsid w:val="009A0FB3"/>
    <w:rsid w:val="009A1F74"/>
    <w:rsid w:val="009A5A76"/>
    <w:rsid w:val="009A620C"/>
    <w:rsid w:val="009B0C1E"/>
    <w:rsid w:val="009C7BC2"/>
    <w:rsid w:val="009D2385"/>
    <w:rsid w:val="009D27FC"/>
    <w:rsid w:val="009D4190"/>
    <w:rsid w:val="009D5745"/>
    <w:rsid w:val="009E16A5"/>
    <w:rsid w:val="009E31D6"/>
    <w:rsid w:val="009E3C26"/>
    <w:rsid w:val="009E60FE"/>
    <w:rsid w:val="009F0675"/>
    <w:rsid w:val="009F2C2E"/>
    <w:rsid w:val="009F6D5F"/>
    <w:rsid w:val="009F7F72"/>
    <w:rsid w:val="00A00976"/>
    <w:rsid w:val="00A01DAF"/>
    <w:rsid w:val="00A03501"/>
    <w:rsid w:val="00A06550"/>
    <w:rsid w:val="00A13DF1"/>
    <w:rsid w:val="00A140FC"/>
    <w:rsid w:val="00A145E1"/>
    <w:rsid w:val="00A20BB3"/>
    <w:rsid w:val="00A27957"/>
    <w:rsid w:val="00A3555E"/>
    <w:rsid w:val="00A423D1"/>
    <w:rsid w:val="00A42A2A"/>
    <w:rsid w:val="00A4462E"/>
    <w:rsid w:val="00A52E70"/>
    <w:rsid w:val="00A53F44"/>
    <w:rsid w:val="00A60392"/>
    <w:rsid w:val="00A60FDF"/>
    <w:rsid w:val="00A63F57"/>
    <w:rsid w:val="00A64088"/>
    <w:rsid w:val="00A65119"/>
    <w:rsid w:val="00A656FB"/>
    <w:rsid w:val="00A75F45"/>
    <w:rsid w:val="00A808E2"/>
    <w:rsid w:val="00A80F15"/>
    <w:rsid w:val="00A81667"/>
    <w:rsid w:val="00A82F25"/>
    <w:rsid w:val="00A87072"/>
    <w:rsid w:val="00A9412C"/>
    <w:rsid w:val="00A96081"/>
    <w:rsid w:val="00AA2776"/>
    <w:rsid w:val="00AA2E54"/>
    <w:rsid w:val="00AA353F"/>
    <w:rsid w:val="00AA7670"/>
    <w:rsid w:val="00AB38A0"/>
    <w:rsid w:val="00AB440D"/>
    <w:rsid w:val="00AB6B47"/>
    <w:rsid w:val="00AC100D"/>
    <w:rsid w:val="00AC10CF"/>
    <w:rsid w:val="00AC17AD"/>
    <w:rsid w:val="00AD2779"/>
    <w:rsid w:val="00AD2CDA"/>
    <w:rsid w:val="00AD31BA"/>
    <w:rsid w:val="00AE003A"/>
    <w:rsid w:val="00AE3D64"/>
    <w:rsid w:val="00AE5C13"/>
    <w:rsid w:val="00AE5F52"/>
    <w:rsid w:val="00AE61F6"/>
    <w:rsid w:val="00AE6A05"/>
    <w:rsid w:val="00AE6E78"/>
    <w:rsid w:val="00AE71AB"/>
    <w:rsid w:val="00AF4123"/>
    <w:rsid w:val="00B06BD7"/>
    <w:rsid w:val="00B07379"/>
    <w:rsid w:val="00B10144"/>
    <w:rsid w:val="00B106A1"/>
    <w:rsid w:val="00B150B3"/>
    <w:rsid w:val="00B151A1"/>
    <w:rsid w:val="00B155BF"/>
    <w:rsid w:val="00B17940"/>
    <w:rsid w:val="00B219FD"/>
    <w:rsid w:val="00B21DD5"/>
    <w:rsid w:val="00B3131D"/>
    <w:rsid w:val="00B31744"/>
    <w:rsid w:val="00B31E11"/>
    <w:rsid w:val="00B34CA4"/>
    <w:rsid w:val="00B366D8"/>
    <w:rsid w:val="00B44A29"/>
    <w:rsid w:val="00B4723C"/>
    <w:rsid w:val="00B52C90"/>
    <w:rsid w:val="00B61874"/>
    <w:rsid w:val="00B67C7B"/>
    <w:rsid w:val="00B713C6"/>
    <w:rsid w:val="00B842F2"/>
    <w:rsid w:val="00B84C5B"/>
    <w:rsid w:val="00B86656"/>
    <w:rsid w:val="00B87077"/>
    <w:rsid w:val="00B92830"/>
    <w:rsid w:val="00B92A11"/>
    <w:rsid w:val="00BA1C38"/>
    <w:rsid w:val="00BB2296"/>
    <w:rsid w:val="00BB2FE7"/>
    <w:rsid w:val="00BB42B8"/>
    <w:rsid w:val="00BC05B5"/>
    <w:rsid w:val="00BC3C14"/>
    <w:rsid w:val="00BC692C"/>
    <w:rsid w:val="00BE51D9"/>
    <w:rsid w:val="00BF550C"/>
    <w:rsid w:val="00BF63D6"/>
    <w:rsid w:val="00BF65BE"/>
    <w:rsid w:val="00BF738B"/>
    <w:rsid w:val="00BF7CD6"/>
    <w:rsid w:val="00C01007"/>
    <w:rsid w:val="00C127F2"/>
    <w:rsid w:val="00C13F05"/>
    <w:rsid w:val="00C15BCB"/>
    <w:rsid w:val="00C15EEE"/>
    <w:rsid w:val="00C17A08"/>
    <w:rsid w:val="00C22AB4"/>
    <w:rsid w:val="00C233B0"/>
    <w:rsid w:val="00C25509"/>
    <w:rsid w:val="00C322AF"/>
    <w:rsid w:val="00C33533"/>
    <w:rsid w:val="00C42F78"/>
    <w:rsid w:val="00C43FBE"/>
    <w:rsid w:val="00C4449A"/>
    <w:rsid w:val="00C5252C"/>
    <w:rsid w:val="00C61EC0"/>
    <w:rsid w:val="00C624F2"/>
    <w:rsid w:val="00C64667"/>
    <w:rsid w:val="00C72895"/>
    <w:rsid w:val="00C72D58"/>
    <w:rsid w:val="00C72E88"/>
    <w:rsid w:val="00C73532"/>
    <w:rsid w:val="00C76E6E"/>
    <w:rsid w:val="00C8069C"/>
    <w:rsid w:val="00C814D4"/>
    <w:rsid w:val="00C828BF"/>
    <w:rsid w:val="00C83EF8"/>
    <w:rsid w:val="00C86459"/>
    <w:rsid w:val="00C87665"/>
    <w:rsid w:val="00C94FE4"/>
    <w:rsid w:val="00C95A76"/>
    <w:rsid w:val="00CA23FE"/>
    <w:rsid w:val="00CA2A56"/>
    <w:rsid w:val="00CA6EA1"/>
    <w:rsid w:val="00CA7ABF"/>
    <w:rsid w:val="00CB3AE5"/>
    <w:rsid w:val="00CD3A36"/>
    <w:rsid w:val="00CD4970"/>
    <w:rsid w:val="00CD4CFF"/>
    <w:rsid w:val="00CD5EB2"/>
    <w:rsid w:val="00CE1BD0"/>
    <w:rsid w:val="00CE511F"/>
    <w:rsid w:val="00CE7D17"/>
    <w:rsid w:val="00CF07E9"/>
    <w:rsid w:val="00CF25D1"/>
    <w:rsid w:val="00CF5248"/>
    <w:rsid w:val="00CF5945"/>
    <w:rsid w:val="00D01439"/>
    <w:rsid w:val="00D152D5"/>
    <w:rsid w:val="00D16A8F"/>
    <w:rsid w:val="00D16ECC"/>
    <w:rsid w:val="00D17A91"/>
    <w:rsid w:val="00D2051F"/>
    <w:rsid w:val="00D2242A"/>
    <w:rsid w:val="00D40D47"/>
    <w:rsid w:val="00D42058"/>
    <w:rsid w:val="00D46791"/>
    <w:rsid w:val="00D522C2"/>
    <w:rsid w:val="00D53A63"/>
    <w:rsid w:val="00D645E2"/>
    <w:rsid w:val="00D666A9"/>
    <w:rsid w:val="00D73FEF"/>
    <w:rsid w:val="00D76D17"/>
    <w:rsid w:val="00D85A6F"/>
    <w:rsid w:val="00D91EEF"/>
    <w:rsid w:val="00D92429"/>
    <w:rsid w:val="00D95510"/>
    <w:rsid w:val="00DA0F95"/>
    <w:rsid w:val="00DA60C8"/>
    <w:rsid w:val="00DA63B0"/>
    <w:rsid w:val="00DB0718"/>
    <w:rsid w:val="00DB2F4E"/>
    <w:rsid w:val="00DB48F4"/>
    <w:rsid w:val="00DB7462"/>
    <w:rsid w:val="00DB78AA"/>
    <w:rsid w:val="00DC0ED4"/>
    <w:rsid w:val="00DC33EA"/>
    <w:rsid w:val="00DC4015"/>
    <w:rsid w:val="00DC5AA3"/>
    <w:rsid w:val="00DD4AF7"/>
    <w:rsid w:val="00DD716D"/>
    <w:rsid w:val="00DD7838"/>
    <w:rsid w:val="00DE2E70"/>
    <w:rsid w:val="00DF125F"/>
    <w:rsid w:val="00E0120C"/>
    <w:rsid w:val="00E01D41"/>
    <w:rsid w:val="00E02986"/>
    <w:rsid w:val="00E04422"/>
    <w:rsid w:val="00E14AB4"/>
    <w:rsid w:val="00E1514A"/>
    <w:rsid w:val="00E202FE"/>
    <w:rsid w:val="00E21916"/>
    <w:rsid w:val="00E24EEB"/>
    <w:rsid w:val="00E2506C"/>
    <w:rsid w:val="00E25CE3"/>
    <w:rsid w:val="00E266C3"/>
    <w:rsid w:val="00E26D9F"/>
    <w:rsid w:val="00E2701A"/>
    <w:rsid w:val="00E305E8"/>
    <w:rsid w:val="00E31D2C"/>
    <w:rsid w:val="00E368A5"/>
    <w:rsid w:val="00E37678"/>
    <w:rsid w:val="00E4034C"/>
    <w:rsid w:val="00E4249E"/>
    <w:rsid w:val="00E437EE"/>
    <w:rsid w:val="00E43962"/>
    <w:rsid w:val="00E43AAB"/>
    <w:rsid w:val="00E46553"/>
    <w:rsid w:val="00E47101"/>
    <w:rsid w:val="00E518D5"/>
    <w:rsid w:val="00E55101"/>
    <w:rsid w:val="00E560BC"/>
    <w:rsid w:val="00E61F2A"/>
    <w:rsid w:val="00E63303"/>
    <w:rsid w:val="00E64B5B"/>
    <w:rsid w:val="00E65960"/>
    <w:rsid w:val="00E674CC"/>
    <w:rsid w:val="00E70134"/>
    <w:rsid w:val="00E70924"/>
    <w:rsid w:val="00E71EAF"/>
    <w:rsid w:val="00E76C8C"/>
    <w:rsid w:val="00E814C0"/>
    <w:rsid w:val="00E93429"/>
    <w:rsid w:val="00E934CF"/>
    <w:rsid w:val="00E969A9"/>
    <w:rsid w:val="00EA5909"/>
    <w:rsid w:val="00EA7570"/>
    <w:rsid w:val="00EB0631"/>
    <w:rsid w:val="00EB1994"/>
    <w:rsid w:val="00EB2E16"/>
    <w:rsid w:val="00EB341C"/>
    <w:rsid w:val="00EB4D16"/>
    <w:rsid w:val="00EB5643"/>
    <w:rsid w:val="00EB7618"/>
    <w:rsid w:val="00EC1004"/>
    <w:rsid w:val="00EC28D4"/>
    <w:rsid w:val="00EC4A71"/>
    <w:rsid w:val="00EC5EE0"/>
    <w:rsid w:val="00EC702F"/>
    <w:rsid w:val="00ED1800"/>
    <w:rsid w:val="00ED7832"/>
    <w:rsid w:val="00ED79CF"/>
    <w:rsid w:val="00EE2745"/>
    <w:rsid w:val="00EE3A23"/>
    <w:rsid w:val="00EE3A72"/>
    <w:rsid w:val="00EE3E39"/>
    <w:rsid w:val="00EE5CB9"/>
    <w:rsid w:val="00EE76BA"/>
    <w:rsid w:val="00EF6AB3"/>
    <w:rsid w:val="00F05733"/>
    <w:rsid w:val="00F06B2D"/>
    <w:rsid w:val="00F14490"/>
    <w:rsid w:val="00F15E65"/>
    <w:rsid w:val="00F16E64"/>
    <w:rsid w:val="00F179AE"/>
    <w:rsid w:val="00F212DE"/>
    <w:rsid w:val="00F24356"/>
    <w:rsid w:val="00F24574"/>
    <w:rsid w:val="00F24D95"/>
    <w:rsid w:val="00F25196"/>
    <w:rsid w:val="00F26505"/>
    <w:rsid w:val="00F325BC"/>
    <w:rsid w:val="00F3400C"/>
    <w:rsid w:val="00F436F4"/>
    <w:rsid w:val="00F4591B"/>
    <w:rsid w:val="00F46525"/>
    <w:rsid w:val="00F54DF0"/>
    <w:rsid w:val="00F57009"/>
    <w:rsid w:val="00F57FAD"/>
    <w:rsid w:val="00F677A8"/>
    <w:rsid w:val="00F7474B"/>
    <w:rsid w:val="00F74ED1"/>
    <w:rsid w:val="00F77E6F"/>
    <w:rsid w:val="00F8324A"/>
    <w:rsid w:val="00F9024E"/>
    <w:rsid w:val="00F94D43"/>
    <w:rsid w:val="00FA019D"/>
    <w:rsid w:val="00FB6530"/>
    <w:rsid w:val="00FB6C1A"/>
    <w:rsid w:val="00FC0D23"/>
    <w:rsid w:val="00FC77E9"/>
    <w:rsid w:val="00FD5FA2"/>
    <w:rsid w:val="00FD6555"/>
    <w:rsid w:val="00FD72F5"/>
    <w:rsid w:val="00FE0A56"/>
    <w:rsid w:val="00FE1173"/>
    <w:rsid w:val="00FE5B4E"/>
    <w:rsid w:val="00FE5BDA"/>
    <w:rsid w:val="00FE5C11"/>
    <w:rsid w:val="00FE659F"/>
    <w:rsid w:val="00FE7DF8"/>
    <w:rsid w:val="00FF5EF3"/>
    <w:rsid w:val="44FAC017"/>
    <w:rsid w:val="4924F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E572D05"/>
  <w15:docId w15:val="{A6BDC0AB-EB39-4916-B0E5-475A268AC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after="80"/>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183B"/>
    <w:rPr>
      <w:sz w:val="24"/>
      <w:szCs w:val="24"/>
    </w:rPr>
  </w:style>
  <w:style w:type="paragraph" w:styleId="Heading1">
    <w:name w:val="heading 1"/>
    <w:basedOn w:val="Normal"/>
    <w:next w:val="Normal"/>
    <w:qFormat/>
    <w:pPr>
      <w:keepNext/>
      <w:jc w:val="center"/>
      <w:outlineLvl w:val="0"/>
    </w:pPr>
    <w:rPr>
      <w:b/>
      <w:szCs w:val="28"/>
    </w:rPr>
  </w:style>
  <w:style w:type="paragraph" w:styleId="Heading2">
    <w:name w:val="heading 2"/>
    <w:basedOn w:val="Normal"/>
    <w:next w:val="Normal"/>
    <w:qFormat/>
    <w:pPr>
      <w:keepNext/>
      <w:jc w:val="center"/>
      <w:outlineLvl w:val="1"/>
    </w:pPr>
    <w:rPr>
      <w:rFonts w:ascii="Arial" w:hAnsi="Arial" w:cs="Arial"/>
      <w:b/>
      <w:bCs/>
      <w:sz w:val="28"/>
    </w:rPr>
  </w:style>
  <w:style w:type="paragraph" w:styleId="Heading3">
    <w:name w:val="heading 3"/>
    <w:basedOn w:val="Normal"/>
    <w:next w:val="Normal"/>
    <w:qFormat/>
    <w:pPr>
      <w:keepNext/>
      <w:outlineLvl w:val="2"/>
    </w:pPr>
    <w:rPr>
      <w:rFonts w:ascii="Arial" w:hAnsi="Arial" w:cs="Arial"/>
      <w:b/>
      <w:bCs/>
    </w:rPr>
  </w:style>
  <w:style w:type="paragraph" w:styleId="Heading6">
    <w:name w:val="heading 6"/>
    <w:basedOn w:val="Normal"/>
    <w:next w:val="Normal"/>
    <w:qFormat/>
    <w:pPr>
      <w:keepNext/>
      <w:spacing w:line="480" w:lineRule="auto"/>
      <w:jc w:val="center"/>
      <w:outlineLvl w:val="5"/>
    </w:pPr>
    <w:rPr>
      <w:rFonts w:ascii="EngraversGothic BT" w:hAnsi="EngraversGothic BT"/>
      <w:b/>
      <w:bCs/>
      <w:sz w:val="36"/>
      <w:szCs w:val="28"/>
    </w:rPr>
  </w:style>
  <w:style w:type="paragraph" w:styleId="Heading8">
    <w:name w:val="heading 8"/>
    <w:basedOn w:val="Normal"/>
    <w:next w:val="Normal"/>
    <w:link w:val="Heading8Char"/>
    <w:qFormat/>
    <w:rsid w:val="00140710"/>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pPr>
      <w:ind w:left="720"/>
    </w:pPr>
    <w:rPr>
      <w:rFonts w:eastAsia="Calibri"/>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Hyperlink">
    <w:name w:val="Hyperlink"/>
    <w:uiPriority w:val="99"/>
    <w:rPr>
      <w:color w:val="0000FF"/>
      <w:u w:val="single"/>
    </w:rPr>
  </w:style>
  <w:style w:type="paragraph" w:styleId="NormalWeb">
    <w:name w:val="Normal (Web)"/>
    <w:basedOn w:val="Normal"/>
    <w:pPr>
      <w:spacing w:before="100" w:beforeAutospacing="1" w:after="100" w:afterAutospacing="1"/>
    </w:pPr>
  </w:style>
  <w:style w:type="paragraph" w:customStyle="1" w:styleId="bodytext">
    <w:name w:val="bodytext"/>
    <w:basedOn w:val="Normal"/>
    <w:pPr>
      <w:spacing w:after="100" w:afterAutospacing="1" w:line="360" w:lineRule="atLeast"/>
    </w:pPr>
    <w:rPr>
      <w:rFonts w:ascii="Verdana" w:hAnsi="Verdana"/>
      <w:color w:val="333333"/>
      <w:sz w:val="22"/>
      <w:szCs w:val="22"/>
    </w:rPr>
  </w:style>
  <w:style w:type="character" w:customStyle="1" w:styleId="CommentTextChar">
    <w:name w:val="Comment Text Char"/>
    <w:link w:val="CommentText"/>
    <w:uiPriority w:val="99"/>
    <w:semiHidden/>
    <w:locked/>
    <w:rPr>
      <w:lang w:val="en-US" w:eastAsia="en-US" w:bidi="ar-SA"/>
    </w:rPr>
  </w:style>
  <w:style w:type="character" w:styleId="FollowedHyperlink">
    <w:name w:val="FollowedHyperlink"/>
    <w:rPr>
      <w:color w:val="800080"/>
      <w:u w:val="single"/>
    </w:rPr>
  </w:style>
  <w:style w:type="paragraph" w:styleId="NoSpacing">
    <w:name w:val="No Spacing"/>
    <w:link w:val="NoSpacingChar"/>
    <w:uiPriority w:val="1"/>
    <w:qFormat/>
    <w:rPr>
      <w:rFonts w:ascii="Calibri" w:hAnsi="Calibri"/>
      <w:sz w:val="22"/>
      <w:szCs w:val="22"/>
    </w:rPr>
  </w:style>
  <w:style w:type="character" w:customStyle="1" w:styleId="NoSpacingChar">
    <w:name w:val="No Spacing Char"/>
    <w:link w:val="NoSpacing"/>
    <w:uiPriority w:val="1"/>
    <w:rPr>
      <w:rFonts w:ascii="Calibri" w:hAnsi="Calibri"/>
      <w:sz w:val="22"/>
      <w:szCs w:val="22"/>
      <w:lang w:val="en-US" w:eastAsia="en-US" w:bidi="ar-SA"/>
    </w:rPr>
  </w:style>
  <w:style w:type="character" w:styleId="Strong">
    <w:name w:val="Strong"/>
    <w:uiPriority w:val="22"/>
    <w:qFormat/>
    <w:rsid w:val="003D0AC2"/>
    <w:rPr>
      <w:b/>
      <w:bCs/>
    </w:rPr>
  </w:style>
  <w:style w:type="character" w:customStyle="1" w:styleId="apple-converted-space">
    <w:name w:val="apple-converted-space"/>
    <w:basedOn w:val="DefaultParagraphFont"/>
    <w:rsid w:val="00745AB0"/>
  </w:style>
  <w:style w:type="paragraph" w:styleId="BodyText2">
    <w:name w:val="Body Text 2"/>
    <w:basedOn w:val="Normal"/>
    <w:link w:val="BodyText2Char"/>
    <w:rsid w:val="00140710"/>
    <w:rPr>
      <w:sz w:val="20"/>
      <w:szCs w:val="20"/>
      <w:lang w:val="x-none" w:eastAsia="x-none"/>
    </w:rPr>
  </w:style>
  <w:style w:type="character" w:customStyle="1" w:styleId="BodyText2Char">
    <w:name w:val="Body Text 2 Char"/>
    <w:link w:val="BodyText2"/>
    <w:rsid w:val="00140710"/>
    <w:rPr>
      <w:lang w:val="x-none" w:eastAsia="x-none"/>
    </w:rPr>
  </w:style>
  <w:style w:type="character" w:customStyle="1" w:styleId="aref">
    <w:name w:val="aref"/>
    <w:basedOn w:val="DefaultParagraphFont"/>
    <w:rsid w:val="00140710"/>
  </w:style>
  <w:style w:type="character" w:customStyle="1" w:styleId="HeaderChar">
    <w:name w:val="Header Char"/>
    <w:link w:val="Header"/>
    <w:uiPriority w:val="99"/>
    <w:locked/>
    <w:rsid w:val="00140710"/>
    <w:rPr>
      <w:sz w:val="24"/>
      <w:szCs w:val="24"/>
    </w:rPr>
  </w:style>
  <w:style w:type="character" w:customStyle="1" w:styleId="Heading8Char">
    <w:name w:val="Heading 8 Char"/>
    <w:link w:val="Heading8"/>
    <w:semiHidden/>
    <w:rsid w:val="00140710"/>
    <w:rPr>
      <w:rFonts w:ascii="Calibri" w:eastAsia="Times New Roman" w:hAnsi="Calibri" w:cs="Times New Roman"/>
      <w:i/>
      <w:iCs/>
      <w:sz w:val="24"/>
      <w:szCs w:val="24"/>
    </w:rPr>
  </w:style>
  <w:style w:type="paragraph" w:customStyle="1" w:styleId="Default">
    <w:name w:val="Default"/>
    <w:rsid w:val="00E368A5"/>
    <w:pPr>
      <w:autoSpaceDE w:val="0"/>
      <w:autoSpaceDN w:val="0"/>
      <w:adjustRightInd w:val="0"/>
    </w:pPr>
    <w:rPr>
      <w:color w:val="000000"/>
      <w:sz w:val="24"/>
      <w:szCs w:val="24"/>
    </w:rPr>
  </w:style>
  <w:style w:type="table" w:styleId="TableGrid">
    <w:name w:val="Table Grid"/>
    <w:basedOn w:val="TableNormal"/>
    <w:uiPriority w:val="39"/>
    <w:rsid w:val="00E70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3167A"/>
    <w:rPr>
      <w:sz w:val="24"/>
      <w:szCs w:val="24"/>
    </w:rPr>
  </w:style>
  <w:style w:type="paragraph" w:styleId="Revision">
    <w:name w:val="Revision"/>
    <w:hidden/>
    <w:uiPriority w:val="99"/>
    <w:semiHidden/>
    <w:rsid w:val="00847325"/>
    <w:rPr>
      <w:sz w:val="24"/>
      <w:szCs w:val="24"/>
    </w:rPr>
  </w:style>
  <w:style w:type="character" w:customStyle="1" w:styleId="UnresolvedMention1">
    <w:name w:val="Unresolved Mention1"/>
    <w:basedOn w:val="DefaultParagraphFont"/>
    <w:uiPriority w:val="99"/>
    <w:semiHidden/>
    <w:unhideWhenUsed/>
    <w:rsid w:val="001D4356"/>
    <w:rPr>
      <w:color w:val="808080"/>
      <w:shd w:val="clear" w:color="auto" w:fill="E6E6E6"/>
    </w:rPr>
  </w:style>
  <w:style w:type="table" w:customStyle="1" w:styleId="TableGrid1">
    <w:name w:val="Table Grid1"/>
    <w:basedOn w:val="TableNormal"/>
    <w:next w:val="TableGrid"/>
    <w:rsid w:val="005F22D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normaltextrun">
    <w:name w:val="gmail-normaltextrun"/>
    <w:basedOn w:val="DefaultParagraphFont"/>
    <w:rsid w:val="00BC692C"/>
  </w:style>
  <w:style w:type="character" w:customStyle="1" w:styleId="UnresolvedMention2">
    <w:name w:val="Unresolved Mention2"/>
    <w:basedOn w:val="DefaultParagraphFont"/>
    <w:uiPriority w:val="99"/>
    <w:semiHidden/>
    <w:unhideWhenUsed/>
    <w:rsid w:val="00C43FBE"/>
    <w:rPr>
      <w:color w:val="605E5C"/>
      <w:shd w:val="clear" w:color="auto" w:fill="E1DFDD"/>
    </w:rPr>
  </w:style>
  <w:style w:type="table" w:customStyle="1" w:styleId="ListTable3-Accent31">
    <w:name w:val="List Table 3 - Accent 31"/>
    <w:basedOn w:val="TableNormal"/>
    <w:uiPriority w:val="48"/>
    <w:rsid w:val="00CE1BD0"/>
    <w:pPr>
      <w:spacing w:after="0"/>
    </w:pPr>
    <w:rPr>
      <w:rFonts w:asciiTheme="minorHAnsi" w:eastAsiaTheme="minorHAnsi" w:hAnsiTheme="minorHAnsi" w:cstheme="minorBidi"/>
      <w:sz w:val="22"/>
      <w:szCs w:val="22"/>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character" w:customStyle="1" w:styleId="UnresolvedMention3">
    <w:name w:val="Unresolved Mention3"/>
    <w:basedOn w:val="DefaultParagraphFont"/>
    <w:uiPriority w:val="99"/>
    <w:semiHidden/>
    <w:unhideWhenUsed/>
    <w:rsid w:val="005E4BAB"/>
    <w:rPr>
      <w:color w:val="605E5C"/>
      <w:shd w:val="clear" w:color="auto" w:fill="E1DFDD"/>
    </w:rPr>
  </w:style>
  <w:style w:type="paragraph" w:styleId="TOCHeading">
    <w:name w:val="TOC Heading"/>
    <w:basedOn w:val="Heading1"/>
    <w:next w:val="Normal"/>
    <w:uiPriority w:val="39"/>
    <w:unhideWhenUsed/>
    <w:qFormat/>
    <w:rsid w:val="00D95510"/>
    <w:pPr>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TOC2">
    <w:name w:val="toc 2"/>
    <w:basedOn w:val="Normal"/>
    <w:next w:val="Normal"/>
    <w:autoRedefine/>
    <w:uiPriority w:val="39"/>
    <w:unhideWhenUsed/>
    <w:rsid w:val="00D95510"/>
    <w:pPr>
      <w:spacing w:after="100"/>
      <w:ind w:left="240"/>
    </w:pPr>
  </w:style>
  <w:style w:type="paragraph" w:styleId="TOC3">
    <w:name w:val="toc 3"/>
    <w:basedOn w:val="Normal"/>
    <w:next w:val="Normal"/>
    <w:autoRedefine/>
    <w:uiPriority w:val="39"/>
    <w:unhideWhenUsed/>
    <w:rsid w:val="00D95510"/>
    <w:pPr>
      <w:spacing w:after="100"/>
      <w:ind w:left="480"/>
    </w:pPr>
  </w:style>
  <w:style w:type="paragraph" w:styleId="TOC1">
    <w:name w:val="toc 1"/>
    <w:basedOn w:val="Normal"/>
    <w:next w:val="Normal"/>
    <w:autoRedefine/>
    <w:uiPriority w:val="39"/>
    <w:unhideWhenUsed/>
    <w:rsid w:val="00642C5F"/>
    <w:pPr>
      <w:spacing w:after="100"/>
    </w:pPr>
  </w:style>
  <w:style w:type="character" w:styleId="UnresolvedMention">
    <w:name w:val="Unresolved Mention"/>
    <w:basedOn w:val="DefaultParagraphFont"/>
    <w:uiPriority w:val="99"/>
    <w:semiHidden/>
    <w:unhideWhenUsed/>
    <w:rsid w:val="004800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409359">
      <w:bodyDiv w:val="1"/>
      <w:marLeft w:val="0"/>
      <w:marRight w:val="0"/>
      <w:marTop w:val="0"/>
      <w:marBottom w:val="0"/>
      <w:divBdr>
        <w:top w:val="none" w:sz="0" w:space="0" w:color="auto"/>
        <w:left w:val="none" w:sz="0" w:space="0" w:color="auto"/>
        <w:bottom w:val="none" w:sz="0" w:space="0" w:color="auto"/>
        <w:right w:val="none" w:sz="0" w:space="0" w:color="auto"/>
      </w:divBdr>
    </w:div>
    <w:div w:id="619604780">
      <w:bodyDiv w:val="1"/>
      <w:marLeft w:val="0"/>
      <w:marRight w:val="0"/>
      <w:marTop w:val="0"/>
      <w:marBottom w:val="0"/>
      <w:divBdr>
        <w:top w:val="none" w:sz="0" w:space="0" w:color="auto"/>
        <w:left w:val="none" w:sz="0" w:space="0" w:color="auto"/>
        <w:bottom w:val="none" w:sz="0" w:space="0" w:color="auto"/>
        <w:right w:val="none" w:sz="0" w:space="0" w:color="auto"/>
      </w:divBdr>
    </w:div>
    <w:div w:id="716390533">
      <w:bodyDiv w:val="1"/>
      <w:marLeft w:val="0"/>
      <w:marRight w:val="0"/>
      <w:marTop w:val="0"/>
      <w:marBottom w:val="0"/>
      <w:divBdr>
        <w:top w:val="none" w:sz="0" w:space="0" w:color="auto"/>
        <w:left w:val="none" w:sz="0" w:space="0" w:color="auto"/>
        <w:bottom w:val="none" w:sz="0" w:space="0" w:color="auto"/>
        <w:right w:val="none" w:sz="0" w:space="0" w:color="auto"/>
      </w:divBdr>
    </w:div>
    <w:div w:id="776875353">
      <w:bodyDiv w:val="1"/>
      <w:marLeft w:val="0"/>
      <w:marRight w:val="0"/>
      <w:marTop w:val="0"/>
      <w:marBottom w:val="0"/>
      <w:divBdr>
        <w:top w:val="none" w:sz="0" w:space="0" w:color="auto"/>
        <w:left w:val="none" w:sz="0" w:space="0" w:color="auto"/>
        <w:bottom w:val="none" w:sz="0" w:space="0" w:color="auto"/>
        <w:right w:val="none" w:sz="0" w:space="0" w:color="auto"/>
      </w:divBdr>
    </w:div>
    <w:div w:id="898252907">
      <w:bodyDiv w:val="1"/>
      <w:marLeft w:val="0"/>
      <w:marRight w:val="0"/>
      <w:marTop w:val="0"/>
      <w:marBottom w:val="0"/>
      <w:divBdr>
        <w:top w:val="none" w:sz="0" w:space="0" w:color="auto"/>
        <w:left w:val="none" w:sz="0" w:space="0" w:color="auto"/>
        <w:bottom w:val="none" w:sz="0" w:space="0" w:color="auto"/>
        <w:right w:val="none" w:sz="0" w:space="0" w:color="auto"/>
      </w:divBdr>
    </w:div>
    <w:div w:id="906651273">
      <w:bodyDiv w:val="1"/>
      <w:marLeft w:val="0"/>
      <w:marRight w:val="0"/>
      <w:marTop w:val="0"/>
      <w:marBottom w:val="0"/>
      <w:divBdr>
        <w:top w:val="none" w:sz="0" w:space="0" w:color="auto"/>
        <w:left w:val="none" w:sz="0" w:space="0" w:color="auto"/>
        <w:bottom w:val="none" w:sz="0" w:space="0" w:color="auto"/>
        <w:right w:val="none" w:sz="0" w:space="0" w:color="auto"/>
      </w:divBdr>
    </w:div>
    <w:div w:id="1119489443">
      <w:bodyDiv w:val="1"/>
      <w:marLeft w:val="0"/>
      <w:marRight w:val="0"/>
      <w:marTop w:val="0"/>
      <w:marBottom w:val="0"/>
      <w:divBdr>
        <w:top w:val="none" w:sz="0" w:space="0" w:color="auto"/>
        <w:left w:val="none" w:sz="0" w:space="0" w:color="auto"/>
        <w:bottom w:val="none" w:sz="0" w:space="0" w:color="auto"/>
        <w:right w:val="none" w:sz="0" w:space="0" w:color="auto"/>
      </w:divBdr>
    </w:div>
    <w:div w:id="1119882018">
      <w:bodyDiv w:val="1"/>
      <w:marLeft w:val="0"/>
      <w:marRight w:val="0"/>
      <w:marTop w:val="0"/>
      <w:marBottom w:val="0"/>
      <w:divBdr>
        <w:top w:val="none" w:sz="0" w:space="0" w:color="auto"/>
        <w:left w:val="none" w:sz="0" w:space="0" w:color="auto"/>
        <w:bottom w:val="none" w:sz="0" w:space="0" w:color="auto"/>
        <w:right w:val="none" w:sz="0" w:space="0" w:color="auto"/>
      </w:divBdr>
    </w:div>
    <w:div w:id="1244947116">
      <w:bodyDiv w:val="1"/>
      <w:marLeft w:val="0"/>
      <w:marRight w:val="0"/>
      <w:marTop w:val="0"/>
      <w:marBottom w:val="0"/>
      <w:divBdr>
        <w:top w:val="none" w:sz="0" w:space="0" w:color="auto"/>
        <w:left w:val="none" w:sz="0" w:space="0" w:color="auto"/>
        <w:bottom w:val="none" w:sz="0" w:space="0" w:color="auto"/>
        <w:right w:val="none" w:sz="0" w:space="0" w:color="auto"/>
      </w:divBdr>
    </w:div>
    <w:div w:id="1314260336">
      <w:bodyDiv w:val="1"/>
      <w:marLeft w:val="0"/>
      <w:marRight w:val="0"/>
      <w:marTop w:val="0"/>
      <w:marBottom w:val="0"/>
      <w:divBdr>
        <w:top w:val="none" w:sz="0" w:space="0" w:color="auto"/>
        <w:left w:val="none" w:sz="0" w:space="0" w:color="auto"/>
        <w:bottom w:val="none" w:sz="0" w:space="0" w:color="auto"/>
        <w:right w:val="none" w:sz="0" w:space="0" w:color="auto"/>
      </w:divBdr>
    </w:div>
    <w:div w:id="1615820249">
      <w:bodyDiv w:val="1"/>
      <w:marLeft w:val="0"/>
      <w:marRight w:val="0"/>
      <w:marTop w:val="0"/>
      <w:marBottom w:val="0"/>
      <w:divBdr>
        <w:top w:val="none" w:sz="0" w:space="0" w:color="auto"/>
        <w:left w:val="none" w:sz="0" w:space="0" w:color="auto"/>
        <w:bottom w:val="none" w:sz="0" w:space="0" w:color="auto"/>
        <w:right w:val="none" w:sz="0" w:space="0" w:color="auto"/>
      </w:divBdr>
    </w:div>
    <w:div w:id="1759212682">
      <w:bodyDiv w:val="1"/>
      <w:marLeft w:val="0"/>
      <w:marRight w:val="0"/>
      <w:marTop w:val="0"/>
      <w:marBottom w:val="0"/>
      <w:divBdr>
        <w:top w:val="none" w:sz="0" w:space="0" w:color="auto"/>
        <w:left w:val="none" w:sz="0" w:space="0" w:color="auto"/>
        <w:bottom w:val="none" w:sz="0" w:space="0" w:color="auto"/>
        <w:right w:val="none" w:sz="0" w:space="0" w:color="auto"/>
      </w:divBdr>
    </w:div>
    <w:div w:id="1822690273">
      <w:bodyDiv w:val="1"/>
      <w:marLeft w:val="0"/>
      <w:marRight w:val="0"/>
      <w:marTop w:val="0"/>
      <w:marBottom w:val="0"/>
      <w:divBdr>
        <w:top w:val="none" w:sz="0" w:space="0" w:color="auto"/>
        <w:left w:val="none" w:sz="0" w:space="0" w:color="auto"/>
        <w:bottom w:val="none" w:sz="0" w:space="0" w:color="auto"/>
        <w:right w:val="none" w:sz="0" w:space="0" w:color="auto"/>
      </w:divBdr>
    </w:div>
    <w:div w:id="1872721958">
      <w:bodyDiv w:val="1"/>
      <w:marLeft w:val="0"/>
      <w:marRight w:val="0"/>
      <w:marTop w:val="0"/>
      <w:marBottom w:val="0"/>
      <w:divBdr>
        <w:top w:val="none" w:sz="0" w:space="0" w:color="auto"/>
        <w:left w:val="none" w:sz="0" w:space="0" w:color="auto"/>
        <w:bottom w:val="none" w:sz="0" w:space="0" w:color="auto"/>
        <w:right w:val="none" w:sz="0" w:space="0" w:color="auto"/>
      </w:divBdr>
    </w:div>
    <w:div w:id="1895699962">
      <w:bodyDiv w:val="1"/>
      <w:marLeft w:val="0"/>
      <w:marRight w:val="0"/>
      <w:marTop w:val="0"/>
      <w:marBottom w:val="0"/>
      <w:divBdr>
        <w:top w:val="none" w:sz="0" w:space="0" w:color="auto"/>
        <w:left w:val="none" w:sz="0" w:space="0" w:color="auto"/>
        <w:bottom w:val="none" w:sz="0" w:space="0" w:color="auto"/>
        <w:right w:val="none" w:sz="0" w:space="0" w:color="auto"/>
      </w:divBdr>
    </w:div>
    <w:div w:id="1901550170">
      <w:bodyDiv w:val="1"/>
      <w:marLeft w:val="0"/>
      <w:marRight w:val="0"/>
      <w:marTop w:val="0"/>
      <w:marBottom w:val="0"/>
      <w:divBdr>
        <w:top w:val="none" w:sz="0" w:space="0" w:color="auto"/>
        <w:left w:val="none" w:sz="0" w:space="0" w:color="auto"/>
        <w:bottom w:val="none" w:sz="0" w:space="0" w:color="auto"/>
        <w:right w:val="none" w:sz="0" w:space="0" w:color="auto"/>
      </w:divBdr>
    </w:div>
    <w:div w:id="1958639202">
      <w:bodyDiv w:val="1"/>
      <w:marLeft w:val="0"/>
      <w:marRight w:val="0"/>
      <w:marTop w:val="0"/>
      <w:marBottom w:val="0"/>
      <w:divBdr>
        <w:top w:val="none" w:sz="0" w:space="0" w:color="auto"/>
        <w:left w:val="none" w:sz="0" w:space="0" w:color="auto"/>
        <w:bottom w:val="none" w:sz="0" w:space="0" w:color="auto"/>
        <w:right w:val="none" w:sz="0" w:space="0" w:color="auto"/>
      </w:divBdr>
    </w:div>
    <w:div w:id="2011910604">
      <w:bodyDiv w:val="1"/>
      <w:marLeft w:val="0"/>
      <w:marRight w:val="0"/>
      <w:marTop w:val="0"/>
      <w:marBottom w:val="0"/>
      <w:divBdr>
        <w:top w:val="none" w:sz="0" w:space="0" w:color="auto"/>
        <w:left w:val="none" w:sz="0" w:space="0" w:color="auto"/>
        <w:bottom w:val="none" w:sz="0" w:space="0" w:color="auto"/>
        <w:right w:val="none" w:sz="0" w:space="0" w:color="auto"/>
      </w:divBdr>
    </w:div>
    <w:div w:id="2019313076">
      <w:bodyDiv w:val="1"/>
      <w:marLeft w:val="0"/>
      <w:marRight w:val="0"/>
      <w:marTop w:val="0"/>
      <w:marBottom w:val="0"/>
      <w:divBdr>
        <w:top w:val="none" w:sz="0" w:space="0" w:color="auto"/>
        <w:left w:val="none" w:sz="0" w:space="0" w:color="auto"/>
        <w:bottom w:val="none" w:sz="0" w:space="0" w:color="auto"/>
        <w:right w:val="none" w:sz="0" w:space="0" w:color="auto"/>
      </w:divBdr>
    </w:div>
    <w:div w:id="203299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dwife.org/ACNM/files/ccLibraryFiles/Filename/000000007031/ACME_PPM_JULY2018.pdf" TargetMode="External"/><Relationship Id="rId18" Type="http://schemas.openxmlformats.org/officeDocument/2006/relationships/hyperlink" Target="http://www.midwife.org/acme" TargetMode="External"/><Relationship Id="rId26" Type="http://schemas.openxmlformats.org/officeDocument/2006/relationships/hyperlink" Target="http://midwife.org/ACNM/files/ACNMLibraryData/UPLOADFILENAME/000000000315/PS-Racism-and-Racial-Bias-26-Apr-18.pdf" TargetMode="External"/><Relationship Id="rId21" Type="http://schemas.openxmlformats.org/officeDocument/2006/relationships/hyperlink" Target="http://www.midwife.org/Our-Mission-Vision-Core-Values" TargetMode="External"/><Relationship Id="rId34" Type="http://schemas.openxmlformats.org/officeDocument/2006/relationships/hyperlink" Target="http://www.midwife.org/acme" TargetMode="External"/><Relationship Id="rId7" Type="http://schemas.openxmlformats.org/officeDocument/2006/relationships/endnotes" Target="endnotes.xml"/><Relationship Id="rId12" Type="http://schemas.openxmlformats.org/officeDocument/2006/relationships/hyperlink" Target="http://www.midwife.org/acme" TargetMode="External"/><Relationship Id="rId17" Type="http://schemas.openxmlformats.org/officeDocument/2006/relationships/footer" Target="footer2.xml"/><Relationship Id="rId25" Type="http://schemas.openxmlformats.org/officeDocument/2006/relationships/hyperlink" Target="http://www.midwife.org/ACNM/files/ACNMLibraryData/UPLOADFILENAME/000000000051/Standards_for_Practice_of_Midwifery_Sept_2011.pdf" TargetMode="External"/><Relationship Id="rId33" Type="http://schemas.openxmlformats.org/officeDocument/2006/relationships/hyperlink" Target="http://www.midwife.org/acnm/files/ACNMLibraryData/UPLOADFILENAME/000000000293/Code-of-Ethics-w-Explanatory-Statements-June-2015.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file:///\\ACNMFILE01\DATA\ACNMDocs\ACME\ACME\Criteria\2019%20Criteria%20Final%20Documents\1-Accreditation%20Criteria%20(New)\www.eeoc.gov" TargetMode="External"/><Relationship Id="rId29" Type="http://schemas.openxmlformats.org/officeDocument/2006/relationships/hyperlink" Target="http://www.midwife.org/Professional-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gov/category/keyword/accreditation" TargetMode="External"/><Relationship Id="rId24" Type="http://schemas.openxmlformats.org/officeDocument/2006/relationships/hyperlink" Target="http://www.midwife.org/ACNM/files/ACNMLibraryData/UPLOADFILENAME/000000000050/Core%20Comptencies%20Dec%202012.pdf" TargetMode="External"/><Relationship Id="rId32" Type="http://schemas.openxmlformats.org/officeDocument/2006/relationships/hyperlink" Target="https://www.amcbmidwife.org/" TargetMode="Externa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acme@acnm.org" TargetMode="External"/><Relationship Id="rId23" Type="http://schemas.openxmlformats.org/officeDocument/2006/relationships/hyperlink" Target="http://www.midwife.org/ACNM/files/ACNMLibraryData/UPLOADFILENAME/000000000050/Core%20Comptencies%20Dec%202012.pdf" TargetMode="External"/><Relationship Id="rId28" Type="http://schemas.openxmlformats.org/officeDocument/2006/relationships/hyperlink" Target="http://www.midwife.org/ACNM/files/ACNMLibraryData/UPLOADFILENAME/000000000278/Transgender%20Gender%20Variant%20Position%20Statement%20December%202012.pdf" TargetMode="External"/><Relationship Id="rId36" Type="http://schemas.openxmlformats.org/officeDocument/2006/relationships/fontTable" Target="fontTable.xml"/><Relationship Id="rId10" Type="http://schemas.openxmlformats.org/officeDocument/2006/relationships/hyperlink" Target="http://www.midwife.org/acme" TargetMode="External"/><Relationship Id="rId19" Type="http://schemas.openxmlformats.org/officeDocument/2006/relationships/image" Target="media/image3.jpg"/><Relationship Id="rId31" Type="http://schemas.openxmlformats.org/officeDocument/2006/relationships/hyperlink" Target="http://www.midwife.org/ACNM/files/ACNMLibraryData/UPLOADFILENAME/000000000260/Practice%20Doctorate%20in%20Midwifery%20Sept%202011.pdf"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midwife.org/acme" TargetMode="External"/><Relationship Id="rId22" Type="http://schemas.openxmlformats.org/officeDocument/2006/relationships/hyperlink" Target="https://www.midwife.org/acnm/files/ACNMLibraryData/UPLOADFILENAME/000000000050/Core%20Comptencies%20Dec%202012.pdf" TargetMode="External"/><Relationship Id="rId27" Type="http://schemas.openxmlformats.org/officeDocument/2006/relationships/hyperlink" Target="http://www.midwife.org/ACNM/files/ACNMLibraryData/UPLOADFILENAME/000000000293/Code-of-Ethics-w-Explanatory-Statements-June-2015.pdf" TargetMode="External"/><Relationship Id="rId30" Type="http://schemas.openxmlformats.org/officeDocument/2006/relationships/hyperlink" Target="https://healthprofessionsaccreditors.org/wp-content/uploads/2019/02/HPACGuidance02-01-19.pdf" TargetMode="External"/><Relationship Id="rId35" Type="http://schemas.openxmlformats.org/officeDocument/2006/relationships/footer" Target="footer3.xml"/><Relationship Id="rId8" Type="http://schemas.openxmlformats.org/officeDocument/2006/relationships/image" Target="media/image1.jpg"/><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FAF8F26F9824B35B837CE871B283F11"/>
        <w:category>
          <w:name w:val="General"/>
          <w:gallery w:val="placeholder"/>
        </w:category>
        <w:types>
          <w:type w:val="bbPlcHdr"/>
        </w:types>
        <w:behaviors>
          <w:behavior w:val="content"/>
        </w:behaviors>
        <w:guid w:val="{E35052A8-6D3D-4E2A-8793-0DA94928FABB}"/>
      </w:docPartPr>
      <w:docPartBody>
        <w:p w:rsidR="00F61D10" w:rsidRDefault="00CF0A3E" w:rsidP="00CF0A3E">
          <w:pPr>
            <w:pStyle w:val="AFAF8F26F9824B35B837CE871B283F11"/>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EngraversGothic BT">
    <w:altName w:val="Palatino Linotype"/>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A3E"/>
    <w:rsid w:val="00CF0A3E"/>
    <w:rsid w:val="00F61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AF8F26F9824B35B837CE871B283F11">
    <w:name w:val="AFAF8F26F9824B35B837CE871B283F11"/>
    <w:rsid w:val="00CF0A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3ADBE-1F76-4719-B8C3-B2D7E5BB4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11538</Words>
  <Characters>73773</Characters>
  <Application>Microsoft Office Word</Application>
  <DocSecurity>0</DocSecurity>
  <Lines>614</Lines>
  <Paragraphs>170</Paragraphs>
  <ScaleCrop>false</ScaleCrop>
  <HeadingPairs>
    <vt:vector size="2" baseType="variant">
      <vt:variant>
        <vt:lpstr>Title</vt:lpstr>
      </vt:variant>
      <vt:variant>
        <vt:i4>1</vt:i4>
      </vt:variant>
    </vt:vector>
  </HeadingPairs>
  <TitlesOfParts>
    <vt:vector size="1" baseType="lpstr">
      <vt:lpstr>CRITERIA FOR PROGRAMMATIC ACCREDITATION OF MIDWIFERY EDUCATION PROGRAMS WITH INSTRUCTIONS FOR ELABORATION AND DOCUMENTATION</vt:lpstr>
    </vt:vector>
  </TitlesOfParts>
  <Company>Hewlett-Packard Company</Company>
  <LinksUpToDate>false</LinksUpToDate>
  <CharactersWithSpaces>85141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 FOR PROGRAMMATIC ACCREDITATION OF MIDWIFERY EDUCATION PROGRAMS WITH INSTRUCTIONS FOR ELABORATION AND DOCUMENTATION</dc:title>
  <dc:subject>Revised December 2009</dc:subject>
  <dc:creator>Heather L. Maurer</dc:creator>
  <cp:lastModifiedBy>Kristina Anderson</cp:lastModifiedBy>
  <cp:revision>4</cp:revision>
  <cp:lastPrinted>2019-10-21T18:13:00Z</cp:lastPrinted>
  <dcterms:created xsi:type="dcterms:W3CDTF">2019-12-16T16:39:00Z</dcterms:created>
  <dcterms:modified xsi:type="dcterms:W3CDTF">2019-12-17T19:27:00Z</dcterms:modified>
</cp:coreProperties>
</file>